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D17A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-92075</wp:posOffset>
            </wp:positionV>
            <wp:extent cx="2971800" cy="12915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91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8.95pt;margin-top:-10.8pt;width:245.55pt;height:112.05pt;z-index:251662336;mso-position-horizontal-relative:text;mso-position-vertical-relative:text;mso-width-relative:margin;mso-height-relative:margin" stroked="f">
            <v:textbox>
              <w:txbxContent>
                <w:p w:rsidR="00032246" w:rsidRDefault="00032246" w:rsidP="00423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32246" w:rsidRDefault="00032246" w:rsidP="0042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филиала «Молодечненский </w:t>
                  </w:r>
                </w:p>
                <w:p w:rsidR="00032246" w:rsidRDefault="00032246" w:rsidP="0042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политехнический</w:t>
                  </w:r>
                </w:p>
                <w:p w:rsidR="00032246" w:rsidRDefault="00032246" w:rsidP="004236DF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колледж» УО РИПО</w:t>
                  </w:r>
                </w:p>
                <w:p w:rsidR="00032246" w:rsidRDefault="00032246" w:rsidP="004236DF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__________________  М.Н.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Клокель</w:t>
                  </w:r>
                  <w:proofErr w:type="spellEnd"/>
                </w:p>
                <w:p w:rsidR="00032246" w:rsidRDefault="00032246" w:rsidP="004236DF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« ____» ____________ 2020 г.</w:t>
                  </w:r>
                </w:p>
                <w:p w:rsidR="00032246" w:rsidRDefault="0003224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margin-left:-11.55pt;margin-top:-10.8pt;width:220.85pt;height:112.05pt;z-index:251660288;mso-position-horizontal-relative:text;mso-position-vertical-relative:text;mso-width-relative:margin;mso-height-relative:margin" stroked="f">
            <v:textbox>
              <w:txbxContent>
                <w:p w:rsidR="00032246" w:rsidRDefault="00032246" w:rsidP="004236DF"/>
              </w:txbxContent>
            </v:textbox>
          </v:shape>
        </w:pict>
      </w: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0E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4236DF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УЧЕБНО-МЕТОДИЧЕСКОЙ РАБОТЫ </w:t>
      </w:r>
    </w:p>
    <w:p w:rsidR="004236DF" w:rsidRDefault="004236DF" w:rsidP="0069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«Молодечненский государственный политехнический колледж»</w:t>
      </w:r>
    </w:p>
    <w:p w:rsidR="004236DF" w:rsidRPr="0059760E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«Республиканский институт профессионального образования»</w:t>
      </w:r>
    </w:p>
    <w:p w:rsidR="004236DF" w:rsidRDefault="004236DF" w:rsidP="004236D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F4A87">
        <w:rPr>
          <w:rFonts w:ascii="Times New Roman" w:hAnsi="Times New Roman" w:cs="Times New Roman"/>
          <w:b/>
          <w:sz w:val="28"/>
          <w:szCs w:val="28"/>
        </w:rPr>
        <w:t>20/</w:t>
      </w:r>
      <w:r w:rsidR="00EC19F7">
        <w:rPr>
          <w:rFonts w:ascii="Times New Roman" w:hAnsi="Times New Roman" w:cs="Times New Roman"/>
          <w:b/>
          <w:sz w:val="28"/>
          <w:szCs w:val="28"/>
        </w:rPr>
        <w:t>202</w:t>
      </w:r>
      <w:r w:rsidR="008F4A87">
        <w:rPr>
          <w:rFonts w:ascii="Times New Roman" w:hAnsi="Times New Roman" w:cs="Times New Roman"/>
          <w:b/>
          <w:sz w:val="28"/>
          <w:szCs w:val="28"/>
        </w:rPr>
        <w:t>1</w:t>
      </w:r>
      <w:r w:rsidRPr="0059760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36DF" w:rsidRDefault="004236DF" w:rsidP="004236D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B10FD2" w:rsidRDefault="00B10FD2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учебно-методической работы 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7">
        <w:rPr>
          <w:rFonts w:ascii="Times New Roman" w:hAnsi="Times New Roman" w:cs="Times New Roman"/>
          <w:b/>
          <w:bCs/>
          <w:sz w:val="28"/>
          <w:szCs w:val="28"/>
        </w:rPr>
        <w:t>филиала «Молодечненский государственный политехнический колледж»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7">
        <w:rPr>
          <w:rFonts w:ascii="Times New Roman" w:hAnsi="Times New Roman" w:cs="Times New Roman"/>
          <w:b/>
          <w:bCs/>
          <w:sz w:val="28"/>
          <w:szCs w:val="28"/>
        </w:rPr>
        <w:t>УО РИПО  за 201</w:t>
      </w:r>
      <w:r w:rsidR="002042C4">
        <w:rPr>
          <w:rFonts w:ascii="Times New Roman" w:hAnsi="Times New Roman" w:cs="Times New Roman"/>
          <w:b/>
          <w:bCs/>
          <w:sz w:val="28"/>
          <w:szCs w:val="28"/>
        </w:rPr>
        <w:t>9/</w:t>
      </w:r>
      <w:r w:rsidR="00FA243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042C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62C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  </w:t>
      </w:r>
    </w:p>
    <w:p w:rsid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2A537E" w:rsidRPr="00362CF7" w:rsidRDefault="000D624F" w:rsidP="002A5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7E" w:rsidRPr="00362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37E" w:rsidRPr="00FA243A">
        <w:rPr>
          <w:rFonts w:ascii="Times New Roman" w:hAnsi="Times New Roman" w:cs="Times New Roman"/>
          <w:sz w:val="28"/>
          <w:szCs w:val="28"/>
        </w:rPr>
        <w:t>20</w:t>
      </w:r>
      <w:r w:rsidR="002A537E">
        <w:rPr>
          <w:rFonts w:ascii="Times New Roman" w:hAnsi="Times New Roman" w:cs="Times New Roman"/>
          <w:sz w:val="28"/>
          <w:szCs w:val="28"/>
        </w:rPr>
        <w:t>19</w:t>
      </w:r>
      <w:r w:rsidR="002A537E" w:rsidRPr="00FA243A">
        <w:rPr>
          <w:rFonts w:ascii="Times New Roman" w:hAnsi="Times New Roman" w:cs="Times New Roman"/>
          <w:sz w:val="28"/>
          <w:szCs w:val="28"/>
        </w:rPr>
        <w:t>/20</w:t>
      </w:r>
      <w:r w:rsidR="002A537E">
        <w:rPr>
          <w:rFonts w:ascii="Times New Roman" w:hAnsi="Times New Roman" w:cs="Times New Roman"/>
          <w:sz w:val="28"/>
          <w:szCs w:val="28"/>
        </w:rPr>
        <w:t>20</w:t>
      </w:r>
      <w:r w:rsidR="002A537E" w:rsidRPr="00FA243A">
        <w:rPr>
          <w:rFonts w:ascii="Times New Roman" w:hAnsi="Times New Roman" w:cs="Times New Roman"/>
          <w:sz w:val="28"/>
          <w:szCs w:val="28"/>
        </w:rPr>
        <w:t xml:space="preserve"> </w:t>
      </w:r>
      <w:r w:rsidR="002A537E" w:rsidRPr="00362CF7">
        <w:rPr>
          <w:rFonts w:ascii="Times New Roman" w:hAnsi="Times New Roman" w:cs="Times New Roman"/>
          <w:color w:val="000000"/>
          <w:sz w:val="28"/>
          <w:szCs w:val="28"/>
        </w:rPr>
        <w:t xml:space="preserve">учебном году </w:t>
      </w:r>
      <w:r w:rsidR="002A537E" w:rsidRPr="00362CF7">
        <w:rPr>
          <w:rFonts w:ascii="Times New Roman" w:hAnsi="Times New Roman" w:cs="Times New Roman"/>
          <w:sz w:val="28"/>
          <w:szCs w:val="28"/>
        </w:rPr>
        <w:t>н</w:t>
      </w:r>
      <w:r w:rsidR="002A537E" w:rsidRPr="00362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аучно-методическое обеспечение </w:t>
      </w:r>
      <w:r w:rsidR="002A537E" w:rsidRPr="00362CF7">
        <w:rPr>
          <w:rFonts w:ascii="Times New Roman" w:hAnsi="Times New Roman" w:cs="Times New Roman"/>
          <w:sz w:val="28"/>
          <w:szCs w:val="28"/>
        </w:rPr>
        <w:t>образов</w:t>
      </w:r>
      <w:r w:rsidR="002A537E" w:rsidRPr="00362CF7">
        <w:rPr>
          <w:rFonts w:ascii="Times New Roman" w:hAnsi="Times New Roman" w:cs="Times New Roman"/>
          <w:sz w:val="28"/>
          <w:szCs w:val="28"/>
        </w:rPr>
        <w:t>а</w:t>
      </w:r>
      <w:r w:rsidR="002A537E" w:rsidRPr="00362CF7">
        <w:rPr>
          <w:rFonts w:ascii="Times New Roman" w:hAnsi="Times New Roman" w:cs="Times New Roman"/>
          <w:sz w:val="28"/>
          <w:szCs w:val="28"/>
        </w:rPr>
        <w:t>тельного процесса осуществлялась в соответствии с нормами Кодекса Респу</w:t>
      </w:r>
      <w:r w:rsidR="002A537E" w:rsidRPr="00362CF7">
        <w:rPr>
          <w:rFonts w:ascii="Times New Roman" w:hAnsi="Times New Roman" w:cs="Times New Roman"/>
          <w:sz w:val="28"/>
          <w:szCs w:val="28"/>
        </w:rPr>
        <w:t>б</w:t>
      </w:r>
      <w:r w:rsidR="002A537E" w:rsidRPr="00362CF7">
        <w:rPr>
          <w:rFonts w:ascii="Times New Roman" w:hAnsi="Times New Roman" w:cs="Times New Roman"/>
          <w:sz w:val="28"/>
          <w:szCs w:val="28"/>
        </w:rPr>
        <w:t>лики Беларусь об образовании,  нормативными правовыми актами Министе</w:t>
      </w:r>
      <w:r w:rsidR="002A537E" w:rsidRPr="00362CF7">
        <w:rPr>
          <w:rFonts w:ascii="Times New Roman" w:hAnsi="Times New Roman" w:cs="Times New Roman"/>
          <w:sz w:val="28"/>
          <w:szCs w:val="28"/>
        </w:rPr>
        <w:t>р</w:t>
      </w:r>
      <w:r w:rsidR="002A537E" w:rsidRPr="00362CF7">
        <w:rPr>
          <w:rFonts w:ascii="Times New Roman" w:hAnsi="Times New Roman" w:cs="Times New Roman"/>
          <w:sz w:val="28"/>
          <w:szCs w:val="28"/>
        </w:rPr>
        <w:t>ства образования Республики Беларусь, локальными нормативными докуме</w:t>
      </w:r>
      <w:r w:rsidR="002A537E" w:rsidRPr="00362CF7">
        <w:rPr>
          <w:rFonts w:ascii="Times New Roman" w:hAnsi="Times New Roman" w:cs="Times New Roman"/>
          <w:sz w:val="28"/>
          <w:szCs w:val="28"/>
        </w:rPr>
        <w:t>н</w:t>
      </w:r>
      <w:r w:rsidR="002A537E" w:rsidRPr="00362CF7">
        <w:rPr>
          <w:rFonts w:ascii="Times New Roman" w:hAnsi="Times New Roman" w:cs="Times New Roman"/>
          <w:sz w:val="28"/>
          <w:szCs w:val="28"/>
        </w:rPr>
        <w:t>тами учреждения образования.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Методическая работа в колледже осуществлялась в соответствии с единой методической темой «</w:t>
      </w:r>
      <w:r w:rsidR="002042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42C4" w:rsidRPr="00721165">
        <w:rPr>
          <w:rFonts w:ascii="Times New Roman" w:eastAsia="Times New Roman" w:hAnsi="Times New Roman" w:cs="Times New Roman"/>
          <w:sz w:val="28"/>
          <w:szCs w:val="28"/>
        </w:rPr>
        <w:t>оздание условий для обеспечения подготовки социал</w:t>
      </w:r>
      <w:r w:rsidR="002042C4" w:rsidRPr="0072116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042C4" w:rsidRPr="00721165">
        <w:rPr>
          <w:rFonts w:ascii="Times New Roman" w:eastAsia="Times New Roman" w:hAnsi="Times New Roman" w:cs="Times New Roman"/>
          <w:sz w:val="28"/>
          <w:szCs w:val="28"/>
        </w:rPr>
        <w:t>но-активного, инициативно-мыслящего, профессионально-мобильного специ</w:t>
      </w:r>
      <w:r w:rsidR="002042C4" w:rsidRPr="007211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42C4" w:rsidRPr="00721165">
        <w:rPr>
          <w:rFonts w:ascii="Times New Roman" w:eastAsia="Times New Roman" w:hAnsi="Times New Roman" w:cs="Times New Roman"/>
          <w:sz w:val="28"/>
          <w:szCs w:val="28"/>
        </w:rPr>
        <w:t>листа со средним специальным образованием в соответствии с потребностями профильных отраслей на основе современных  педагогических технологий</w:t>
      </w:r>
      <w:r w:rsidR="002042C4" w:rsidRPr="0009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2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042C4" w:rsidRPr="00721165">
        <w:rPr>
          <w:rFonts w:ascii="Times New Roman" w:eastAsia="Times New Roman" w:hAnsi="Times New Roman" w:cs="Times New Roman"/>
          <w:sz w:val="28"/>
          <w:szCs w:val="28"/>
        </w:rPr>
        <w:t>совершенствования методического обеспечения образовательного процесса, средств обучения</w:t>
      </w:r>
      <w:r w:rsidRPr="00FA24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A537E" w:rsidRPr="00362CF7" w:rsidRDefault="002A537E" w:rsidP="002A5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Методическую работу в колледже координировал  методический совет,  тематика заседаний которого определялась   в соответствии с планом работы.</w:t>
      </w:r>
    </w:p>
    <w:p w:rsidR="002A537E" w:rsidRPr="00362CF7" w:rsidRDefault="002A537E" w:rsidP="002A5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На заседаниях методического  совета рассматривались вопросы о  пр</w:t>
      </w:r>
      <w:r w:rsidRPr="00362CF7">
        <w:rPr>
          <w:rFonts w:ascii="Times New Roman" w:hAnsi="Times New Roman" w:cs="Times New Roman"/>
          <w:sz w:val="28"/>
          <w:szCs w:val="28"/>
        </w:rPr>
        <w:t>о</w:t>
      </w:r>
      <w:r w:rsidRPr="00362CF7">
        <w:rPr>
          <w:rFonts w:ascii="Times New Roman" w:hAnsi="Times New Roman" w:cs="Times New Roman"/>
          <w:sz w:val="28"/>
          <w:szCs w:val="28"/>
        </w:rPr>
        <w:t>ведении  методических семинаров, профессиональных конкурсов, об организ</w:t>
      </w:r>
      <w:r w:rsidRPr="00362CF7">
        <w:rPr>
          <w:rFonts w:ascii="Times New Roman" w:hAnsi="Times New Roman" w:cs="Times New Roman"/>
          <w:sz w:val="28"/>
          <w:szCs w:val="28"/>
        </w:rPr>
        <w:t>а</w:t>
      </w:r>
      <w:r w:rsidRPr="00362CF7">
        <w:rPr>
          <w:rFonts w:ascii="Times New Roman" w:hAnsi="Times New Roman" w:cs="Times New Roman"/>
          <w:sz w:val="28"/>
          <w:szCs w:val="28"/>
        </w:rPr>
        <w:t xml:space="preserve">ции  повышения квалификации и аттестации педагогических кадров. </w:t>
      </w:r>
    </w:p>
    <w:p w:rsidR="00171072" w:rsidRDefault="00171072" w:rsidP="0017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E8">
        <w:rPr>
          <w:rFonts w:ascii="Times New Roman" w:hAnsi="Times New Roman" w:cs="Times New Roman"/>
          <w:sz w:val="28"/>
          <w:szCs w:val="28"/>
        </w:rPr>
        <w:t>В рамках реализации единой методической цели проводилась целен</w:t>
      </w:r>
      <w:r w:rsidRPr="00CB4BE8">
        <w:rPr>
          <w:rFonts w:ascii="Times New Roman" w:hAnsi="Times New Roman" w:cs="Times New Roman"/>
          <w:sz w:val="28"/>
          <w:szCs w:val="28"/>
        </w:rPr>
        <w:t>а</w:t>
      </w:r>
      <w:r w:rsidRPr="00CB4BE8">
        <w:rPr>
          <w:rFonts w:ascii="Times New Roman" w:hAnsi="Times New Roman" w:cs="Times New Roman"/>
          <w:sz w:val="28"/>
          <w:szCs w:val="28"/>
        </w:rPr>
        <w:t>правленная работа по созданию и совершенствованию учебно-методических комплексов по учебным дисциплинам общеобразовательного и профессионал</w:t>
      </w:r>
      <w:r w:rsidRPr="00CB4BE8">
        <w:rPr>
          <w:rFonts w:ascii="Times New Roman" w:hAnsi="Times New Roman" w:cs="Times New Roman"/>
          <w:sz w:val="28"/>
          <w:szCs w:val="28"/>
        </w:rPr>
        <w:t>ь</w:t>
      </w:r>
      <w:r w:rsidRPr="00CB4BE8">
        <w:rPr>
          <w:rFonts w:ascii="Times New Roman" w:hAnsi="Times New Roman" w:cs="Times New Roman"/>
          <w:sz w:val="28"/>
          <w:szCs w:val="28"/>
        </w:rPr>
        <w:t xml:space="preserve">ного компонента. Это прослеживалось в содержательном наполнении УМК преподавателями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Тальковской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Ж.Ф.,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Скоковской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Решко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В.Н., Кулик И.М.,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С.Н., Мамай Н.М.,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Шурпик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И.А., Сенько О.С., Ко</w:t>
      </w:r>
      <w:r w:rsidRPr="00CB4BE8">
        <w:rPr>
          <w:rFonts w:ascii="Times New Roman" w:hAnsi="Times New Roman" w:cs="Times New Roman"/>
          <w:sz w:val="28"/>
          <w:szCs w:val="28"/>
        </w:rPr>
        <w:t>с</w:t>
      </w:r>
      <w:r w:rsidRPr="00CB4BE8">
        <w:rPr>
          <w:rFonts w:ascii="Times New Roman" w:hAnsi="Times New Roman" w:cs="Times New Roman"/>
          <w:sz w:val="28"/>
          <w:szCs w:val="28"/>
        </w:rPr>
        <w:t>мачева Н.Д.  Высокой оценки заслужила совместная работа преподавателей С</w:t>
      </w:r>
      <w:r w:rsidRPr="00CB4BE8">
        <w:rPr>
          <w:rFonts w:ascii="Times New Roman" w:hAnsi="Times New Roman" w:cs="Times New Roman"/>
          <w:sz w:val="28"/>
          <w:szCs w:val="28"/>
        </w:rPr>
        <w:t>е</w:t>
      </w:r>
      <w:r w:rsidRPr="00CB4BE8">
        <w:rPr>
          <w:rFonts w:ascii="Times New Roman" w:hAnsi="Times New Roman" w:cs="Times New Roman"/>
          <w:sz w:val="28"/>
          <w:szCs w:val="28"/>
        </w:rPr>
        <w:t xml:space="preserve">лезень С.Л., Кочетковой И.А.,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Тимошко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Ж.И. по созданию УМК по учебной дисциплине «Математика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B4BE8">
        <w:rPr>
          <w:rFonts w:ascii="Times New Roman" w:hAnsi="Times New Roman" w:cs="Times New Roman"/>
          <w:sz w:val="28"/>
          <w:szCs w:val="28"/>
        </w:rPr>
        <w:t xml:space="preserve"> </w:t>
      </w:r>
      <w:r w:rsidR="000D624F">
        <w:rPr>
          <w:rFonts w:ascii="Times New Roman" w:hAnsi="Times New Roman" w:cs="Times New Roman"/>
          <w:sz w:val="28"/>
          <w:szCs w:val="28"/>
        </w:rPr>
        <w:t>Результаты данной работы были представлены на выставке «Педагогическая копилка», которая проводится в колледже ежегодно.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E8">
        <w:rPr>
          <w:rFonts w:ascii="Times New Roman" w:hAnsi="Times New Roman" w:cs="Times New Roman"/>
          <w:sz w:val="28"/>
          <w:szCs w:val="28"/>
        </w:rPr>
        <w:t xml:space="preserve">В этом году выставка работала по следующим номинациям: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4BE8">
        <w:rPr>
          <w:rFonts w:ascii="Times New Roman" w:hAnsi="Times New Roman" w:cs="Times New Roman"/>
          <w:sz w:val="28"/>
          <w:szCs w:val="28"/>
        </w:rPr>
        <w:t xml:space="preserve">чебно-методический комплекс учебной дисциплины;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4BE8">
        <w:rPr>
          <w:rFonts w:ascii="Times New Roman" w:hAnsi="Times New Roman" w:cs="Times New Roman"/>
          <w:sz w:val="28"/>
          <w:szCs w:val="28"/>
        </w:rPr>
        <w:t>етодические разработки уче</w:t>
      </w:r>
      <w:r w:rsidRPr="00CB4BE8">
        <w:rPr>
          <w:rFonts w:ascii="Times New Roman" w:hAnsi="Times New Roman" w:cs="Times New Roman"/>
          <w:sz w:val="28"/>
          <w:szCs w:val="28"/>
        </w:rPr>
        <w:t>б</w:t>
      </w:r>
      <w:r w:rsidRPr="00CB4BE8">
        <w:rPr>
          <w:rFonts w:ascii="Times New Roman" w:hAnsi="Times New Roman" w:cs="Times New Roman"/>
          <w:sz w:val="28"/>
          <w:szCs w:val="28"/>
        </w:rPr>
        <w:t xml:space="preserve">ных занятий, внеаудиторных мероприятий;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4BE8">
        <w:rPr>
          <w:rFonts w:ascii="Times New Roman" w:hAnsi="Times New Roman" w:cs="Times New Roman"/>
          <w:sz w:val="28"/>
          <w:szCs w:val="28"/>
        </w:rPr>
        <w:t>етодические рекомендации к пр</w:t>
      </w:r>
      <w:r w:rsidRPr="00CB4BE8">
        <w:rPr>
          <w:rFonts w:ascii="Times New Roman" w:hAnsi="Times New Roman" w:cs="Times New Roman"/>
          <w:sz w:val="28"/>
          <w:szCs w:val="28"/>
        </w:rPr>
        <w:t>о</w:t>
      </w:r>
      <w:r w:rsidRPr="00CB4BE8">
        <w:rPr>
          <w:rFonts w:ascii="Times New Roman" w:hAnsi="Times New Roman" w:cs="Times New Roman"/>
          <w:sz w:val="28"/>
          <w:szCs w:val="28"/>
        </w:rPr>
        <w:t>ведению учебных занятий (практических и лабораторных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072" w:rsidRDefault="00171072" w:rsidP="0017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E8">
        <w:rPr>
          <w:rFonts w:ascii="Times New Roman" w:hAnsi="Times New Roman" w:cs="Times New Roman"/>
          <w:sz w:val="28"/>
          <w:szCs w:val="28"/>
        </w:rPr>
        <w:t xml:space="preserve">Достойно свой опыт </w:t>
      </w:r>
      <w:r>
        <w:rPr>
          <w:rFonts w:ascii="Times New Roman" w:hAnsi="Times New Roman" w:cs="Times New Roman"/>
          <w:sz w:val="28"/>
          <w:szCs w:val="28"/>
        </w:rPr>
        <w:t>по разработке методических</w:t>
      </w:r>
      <w:r w:rsidRPr="00CB4BE8">
        <w:rPr>
          <w:rFonts w:ascii="Times New Roman" w:hAnsi="Times New Roman" w:cs="Times New Roman"/>
          <w:sz w:val="28"/>
          <w:szCs w:val="28"/>
        </w:rPr>
        <w:t xml:space="preserve"> рекомендации по из</w:t>
      </w:r>
      <w:r w:rsidRPr="00CB4BE8">
        <w:rPr>
          <w:rFonts w:ascii="Times New Roman" w:hAnsi="Times New Roman" w:cs="Times New Roman"/>
          <w:sz w:val="28"/>
          <w:szCs w:val="28"/>
        </w:rPr>
        <w:t>у</w:t>
      </w:r>
      <w:r w:rsidRPr="00CB4BE8">
        <w:rPr>
          <w:rFonts w:ascii="Times New Roman" w:hAnsi="Times New Roman" w:cs="Times New Roman"/>
          <w:sz w:val="28"/>
          <w:szCs w:val="28"/>
        </w:rPr>
        <w:t xml:space="preserve">чению учебных дисциплин, отдельных тем и разделов учебных занятий. </w:t>
      </w:r>
      <w:r w:rsidR="00C91C30">
        <w:rPr>
          <w:rFonts w:ascii="Times New Roman" w:hAnsi="Times New Roman" w:cs="Times New Roman"/>
          <w:sz w:val="28"/>
          <w:szCs w:val="28"/>
        </w:rPr>
        <w:t>пре</w:t>
      </w:r>
      <w:r w:rsidR="00C91C30">
        <w:rPr>
          <w:rFonts w:ascii="Times New Roman" w:hAnsi="Times New Roman" w:cs="Times New Roman"/>
          <w:sz w:val="28"/>
          <w:szCs w:val="28"/>
        </w:rPr>
        <w:t>д</w:t>
      </w:r>
      <w:r w:rsidR="00C91C30">
        <w:rPr>
          <w:rFonts w:ascii="Times New Roman" w:hAnsi="Times New Roman" w:cs="Times New Roman"/>
          <w:sz w:val="28"/>
          <w:szCs w:val="28"/>
        </w:rPr>
        <w:t>ставили</w:t>
      </w:r>
      <w:r w:rsidRPr="00CB4BE8">
        <w:rPr>
          <w:rFonts w:ascii="Times New Roman" w:hAnsi="Times New Roman" w:cs="Times New Roman"/>
          <w:sz w:val="28"/>
          <w:szCs w:val="28"/>
        </w:rPr>
        <w:t xml:space="preserve"> преподаватели цикловой комиссии «</w:t>
      </w:r>
      <w:r>
        <w:rPr>
          <w:rFonts w:ascii="Times New Roman" w:hAnsi="Times New Roman" w:cs="Times New Roman"/>
          <w:sz w:val="28"/>
          <w:szCs w:val="28"/>
        </w:rPr>
        <w:t>Технология пищевых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водств»</w:t>
      </w:r>
      <w:r w:rsidRPr="00CB4BE8">
        <w:rPr>
          <w:rFonts w:ascii="Times New Roman" w:hAnsi="Times New Roman" w:cs="Times New Roman"/>
          <w:sz w:val="28"/>
          <w:szCs w:val="28"/>
        </w:rPr>
        <w:t>, также преподаватели Алисейко А.Б., Бурак О.В., Мороз В.И. На в</w:t>
      </w:r>
      <w:r w:rsidRPr="00CB4BE8">
        <w:rPr>
          <w:rFonts w:ascii="Times New Roman" w:hAnsi="Times New Roman" w:cs="Times New Roman"/>
          <w:sz w:val="28"/>
          <w:szCs w:val="28"/>
        </w:rPr>
        <w:t>ы</w:t>
      </w:r>
      <w:r w:rsidRPr="00CB4BE8">
        <w:rPr>
          <w:rFonts w:ascii="Times New Roman" w:hAnsi="Times New Roman" w:cs="Times New Roman"/>
          <w:sz w:val="28"/>
          <w:szCs w:val="28"/>
        </w:rPr>
        <w:t>ставку было представлено авторское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 в профессии. </w:t>
      </w:r>
      <w:r w:rsidRPr="00CB4BE8">
        <w:rPr>
          <w:rFonts w:ascii="Times New Roman" w:hAnsi="Times New Roman" w:cs="Times New Roman"/>
          <w:sz w:val="28"/>
          <w:szCs w:val="28"/>
        </w:rPr>
        <w:t>Немецкий язык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B4B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Кублицкая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Н.А. Для реализации практ</w:t>
      </w:r>
      <w:r w:rsidRPr="00CB4BE8">
        <w:rPr>
          <w:rFonts w:ascii="Times New Roman" w:hAnsi="Times New Roman" w:cs="Times New Roman"/>
          <w:sz w:val="28"/>
          <w:szCs w:val="28"/>
        </w:rPr>
        <w:t>и</w:t>
      </w:r>
      <w:r w:rsidRPr="00CB4BE8">
        <w:rPr>
          <w:rFonts w:ascii="Times New Roman" w:hAnsi="Times New Roman" w:cs="Times New Roman"/>
          <w:sz w:val="28"/>
          <w:szCs w:val="28"/>
        </w:rPr>
        <w:t xml:space="preserve">ческой части учебных программ преподаватели колледжа </w:t>
      </w:r>
      <w:r w:rsidR="00160A6B">
        <w:rPr>
          <w:rFonts w:ascii="Times New Roman" w:hAnsi="Times New Roman" w:cs="Times New Roman"/>
          <w:sz w:val="28"/>
          <w:szCs w:val="28"/>
        </w:rPr>
        <w:t>разрабатывали лаб</w:t>
      </w:r>
      <w:r w:rsidR="00160A6B">
        <w:rPr>
          <w:rFonts w:ascii="Times New Roman" w:hAnsi="Times New Roman" w:cs="Times New Roman"/>
          <w:sz w:val="28"/>
          <w:szCs w:val="28"/>
        </w:rPr>
        <w:t>о</w:t>
      </w:r>
      <w:r w:rsidR="00160A6B">
        <w:rPr>
          <w:rFonts w:ascii="Times New Roman" w:hAnsi="Times New Roman" w:cs="Times New Roman"/>
          <w:sz w:val="28"/>
          <w:szCs w:val="28"/>
        </w:rPr>
        <w:t>раторные тетради для выполнения</w:t>
      </w:r>
      <w:r w:rsidRPr="00CB4BE8">
        <w:rPr>
          <w:rFonts w:ascii="Times New Roman" w:hAnsi="Times New Roman" w:cs="Times New Roman"/>
          <w:sz w:val="28"/>
          <w:szCs w:val="28"/>
        </w:rPr>
        <w:t xml:space="preserve"> практических и лабораторных работ. Мет</w:t>
      </w:r>
      <w:r w:rsidRPr="00CB4BE8">
        <w:rPr>
          <w:rFonts w:ascii="Times New Roman" w:hAnsi="Times New Roman" w:cs="Times New Roman"/>
          <w:sz w:val="28"/>
          <w:szCs w:val="28"/>
        </w:rPr>
        <w:t>о</w:t>
      </w:r>
      <w:r w:rsidRPr="00CB4BE8">
        <w:rPr>
          <w:rFonts w:ascii="Times New Roman" w:hAnsi="Times New Roman" w:cs="Times New Roman"/>
          <w:sz w:val="28"/>
          <w:szCs w:val="28"/>
        </w:rPr>
        <w:t xml:space="preserve">дический материал по этому направлению был представлен Горохом Д.М.,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О</w:t>
      </w:r>
      <w:r w:rsidRPr="00CB4BE8">
        <w:rPr>
          <w:rFonts w:ascii="Times New Roman" w:hAnsi="Times New Roman" w:cs="Times New Roman"/>
          <w:sz w:val="28"/>
          <w:szCs w:val="28"/>
        </w:rPr>
        <w:t>р</w:t>
      </w:r>
      <w:r w:rsidRPr="00CB4BE8">
        <w:rPr>
          <w:rFonts w:ascii="Times New Roman" w:hAnsi="Times New Roman" w:cs="Times New Roman"/>
          <w:sz w:val="28"/>
          <w:szCs w:val="28"/>
        </w:rPr>
        <w:t>лович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Е.Я.,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>, Чернышёвым С.С., Юркевич О.А.</w:t>
      </w:r>
    </w:p>
    <w:p w:rsidR="00171072" w:rsidRDefault="00171072" w:rsidP="0017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E8">
        <w:rPr>
          <w:rFonts w:ascii="Times New Roman" w:hAnsi="Times New Roman" w:cs="Times New Roman"/>
          <w:sz w:val="28"/>
          <w:szCs w:val="28"/>
        </w:rPr>
        <w:lastRenderedPageBreak/>
        <w:t>В номинациях «Методическая разработка учебного занятия», «Методич</w:t>
      </w:r>
      <w:r w:rsidRPr="00CB4BE8">
        <w:rPr>
          <w:rFonts w:ascii="Times New Roman" w:hAnsi="Times New Roman" w:cs="Times New Roman"/>
          <w:sz w:val="28"/>
          <w:szCs w:val="28"/>
        </w:rPr>
        <w:t>е</w:t>
      </w:r>
      <w:r w:rsidRPr="00CB4BE8">
        <w:rPr>
          <w:rFonts w:ascii="Times New Roman" w:hAnsi="Times New Roman" w:cs="Times New Roman"/>
          <w:sz w:val="28"/>
          <w:szCs w:val="28"/>
        </w:rPr>
        <w:t>ская разработка внеаудиторного мероприятия» своим опытом работы подел</w:t>
      </w:r>
      <w:r w:rsidRPr="00CB4BE8">
        <w:rPr>
          <w:rFonts w:ascii="Times New Roman" w:hAnsi="Times New Roman" w:cs="Times New Roman"/>
          <w:sz w:val="28"/>
          <w:szCs w:val="28"/>
        </w:rPr>
        <w:t>и</w:t>
      </w:r>
      <w:r w:rsidRPr="00CB4BE8">
        <w:rPr>
          <w:rFonts w:ascii="Times New Roman" w:hAnsi="Times New Roman" w:cs="Times New Roman"/>
          <w:sz w:val="28"/>
          <w:szCs w:val="28"/>
        </w:rPr>
        <w:t xml:space="preserve">лись преподаватели цикловой комиссии социально-гуманитарных –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Караник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Е.В., Буда Е.С., Сенько О.С.,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Вышидкевич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С.И., преподаватели цикловой к</w:t>
      </w:r>
      <w:r w:rsidRPr="00CB4BE8">
        <w:rPr>
          <w:rFonts w:ascii="Times New Roman" w:hAnsi="Times New Roman" w:cs="Times New Roman"/>
          <w:sz w:val="28"/>
          <w:szCs w:val="28"/>
        </w:rPr>
        <w:t>о</w:t>
      </w:r>
      <w:r w:rsidRPr="00CB4BE8">
        <w:rPr>
          <w:rFonts w:ascii="Times New Roman" w:hAnsi="Times New Roman" w:cs="Times New Roman"/>
          <w:sz w:val="28"/>
          <w:szCs w:val="28"/>
        </w:rPr>
        <w:t>миссии иностранных языков - Дробышева Е.А., Полоз Т.П., а так же преподав</w:t>
      </w:r>
      <w:r w:rsidRPr="00CB4BE8">
        <w:rPr>
          <w:rFonts w:ascii="Times New Roman" w:hAnsi="Times New Roman" w:cs="Times New Roman"/>
          <w:sz w:val="28"/>
          <w:szCs w:val="28"/>
        </w:rPr>
        <w:t>а</w:t>
      </w:r>
      <w:r w:rsidRPr="00CB4BE8">
        <w:rPr>
          <w:rFonts w:ascii="Times New Roman" w:hAnsi="Times New Roman" w:cs="Times New Roman"/>
          <w:sz w:val="28"/>
          <w:szCs w:val="28"/>
        </w:rPr>
        <w:t>тели учебных дисциплин общеобразовательного и профессионального комп</w:t>
      </w:r>
      <w:r w:rsidRPr="00CB4BE8">
        <w:rPr>
          <w:rFonts w:ascii="Times New Roman" w:hAnsi="Times New Roman" w:cs="Times New Roman"/>
          <w:sz w:val="28"/>
          <w:szCs w:val="28"/>
        </w:rPr>
        <w:t>о</w:t>
      </w:r>
      <w:r w:rsidRPr="00CB4BE8">
        <w:rPr>
          <w:rFonts w:ascii="Times New Roman" w:hAnsi="Times New Roman" w:cs="Times New Roman"/>
          <w:sz w:val="28"/>
          <w:szCs w:val="28"/>
        </w:rPr>
        <w:t xml:space="preserve">нента – Садовская М.В., Цыганкова Е.К.,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Рыжевич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Ляхнович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CB4BE8">
        <w:rPr>
          <w:rFonts w:ascii="Times New Roman" w:hAnsi="Times New Roman" w:cs="Times New Roman"/>
          <w:sz w:val="28"/>
          <w:szCs w:val="28"/>
        </w:rPr>
        <w:t>Мештер</w:t>
      </w:r>
      <w:proofErr w:type="spellEnd"/>
      <w:r w:rsidRPr="00CB4BE8">
        <w:rPr>
          <w:rFonts w:ascii="Times New Roman" w:hAnsi="Times New Roman" w:cs="Times New Roman"/>
          <w:sz w:val="28"/>
          <w:szCs w:val="28"/>
        </w:rPr>
        <w:t xml:space="preserve"> О.В. В</w:t>
      </w:r>
      <w:r>
        <w:rPr>
          <w:rFonts w:ascii="Times New Roman" w:hAnsi="Times New Roman" w:cs="Times New Roman"/>
          <w:sz w:val="28"/>
          <w:szCs w:val="28"/>
        </w:rPr>
        <w:t>сего в</w:t>
      </w:r>
      <w:r w:rsidRPr="00CB4BE8">
        <w:rPr>
          <w:rFonts w:ascii="Times New Roman" w:hAnsi="Times New Roman" w:cs="Times New Roman"/>
          <w:sz w:val="28"/>
          <w:szCs w:val="28"/>
        </w:rPr>
        <w:t xml:space="preserve"> выставке приняли участие более 50 работ преподавателей. </w:t>
      </w:r>
    </w:p>
    <w:p w:rsidR="00171072" w:rsidRDefault="00171072" w:rsidP="00160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4BE8">
        <w:rPr>
          <w:rFonts w:ascii="Times New Roman" w:hAnsi="Times New Roman" w:cs="Times New Roman"/>
          <w:sz w:val="28"/>
          <w:szCs w:val="28"/>
        </w:rPr>
        <w:t xml:space="preserve">адеемся, что и в </w:t>
      </w:r>
      <w:r>
        <w:rPr>
          <w:rFonts w:ascii="Times New Roman" w:hAnsi="Times New Roman" w:cs="Times New Roman"/>
          <w:sz w:val="28"/>
          <w:szCs w:val="28"/>
        </w:rPr>
        <w:t>этом учебном году</w:t>
      </w:r>
      <w:r w:rsidRPr="00CB4BE8">
        <w:rPr>
          <w:rFonts w:ascii="Times New Roman" w:hAnsi="Times New Roman" w:cs="Times New Roman"/>
          <w:sz w:val="28"/>
          <w:szCs w:val="28"/>
        </w:rPr>
        <w:t xml:space="preserve">  работа </w:t>
      </w:r>
      <w:r>
        <w:rPr>
          <w:rFonts w:ascii="Times New Roman" w:hAnsi="Times New Roman" w:cs="Times New Roman"/>
          <w:sz w:val="28"/>
          <w:szCs w:val="28"/>
        </w:rPr>
        <w:t>по разработке УМК,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дических рекомендаций по изучению учебных дисциплин</w:t>
      </w:r>
      <w:r w:rsidR="00160A6B">
        <w:rPr>
          <w:rFonts w:ascii="Times New Roman" w:hAnsi="Times New Roman" w:cs="Times New Roman"/>
          <w:sz w:val="28"/>
          <w:szCs w:val="28"/>
        </w:rPr>
        <w:t>, лабораторных тетр</w:t>
      </w:r>
      <w:r w:rsidR="00160A6B">
        <w:rPr>
          <w:rFonts w:ascii="Times New Roman" w:hAnsi="Times New Roman" w:cs="Times New Roman"/>
          <w:sz w:val="28"/>
          <w:szCs w:val="28"/>
        </w:rPr>
        <w:t>а</w:t>
      </w:r>
      <w:r w:rsidR="00160A6B">
        <w:rPr>
          <w:rFonts w:ascii="Times New Roman" w:hAnsi="Times New Roman" w:cs="Times New Roman"/>
          <w:sz w:val="28"/>
          <w:szCs w:val="28"/>
        </w:rPr>
        <w:t xml:space="preserve">дей будет </w:t>
      </w:r>
      <w:r w:rsidRPr="00CB4BE8">
        <w:rPr>
          <w:rFonts w:ascii="Times New Roman" w:hAnsi="Times New Roman" w:cs="Times New Roman"/>
          <w:sz w:val="28"/>
          <w:szCs w:val="28"/>
        </w:rPr>
        <w:t>продолжена,</w:t>
      </w:r>
      <w:r w:rsidR="00160A6B">
        <w:rPr>
          <w:rFonts w:ascii="Times New Roman" w:hAnsi="Times New Roman" w:cs="Times New Roman"/>
          <w:sz w:val="28"/>
          <w:szCs w:val="28"/>
        </w:rPr>
        <w:t xml:space="preserve"> особенно это важно в преддверии государственной а</w:t>
      </w:r>
      <w:r w:rsidR="00160A6B">
        <w:rPr>
          <w:rFonts w:ascii="Times New Roman" w:hAnsi="Times New Roman" w:cs="Times New Roman"/>
          <w:sz w:val="28"/>
          <w:szCs w:val="28"/>
        </w:rPr>
        <w:t>к</w:t>
      </w:r>
      <w:r w:rsidR="00160A6B">
        <w:rPr>
          <w:rFonts w:ascii="Times New Roman" w:hAnsi="Times New Roman" w:cs="Times New Roman"/>
          <w:sz w:val="28"/>
          <w:szCs w:val="28"/>
        </w:rPr>
        <w:t>кредитации, т.к. обеспеченность специальностей УМК должна быть не менее 80%</w:t>
      </w:r>
      <w:r w:rsidRPr="00CB4B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7301" w:rsidRDefault="00160A6B" w:rsidP="00DF5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педагогическими работниками</w:t>
      </w:r>
      <w:r w:rsidR="007D7301">
        <w:rPr>
          <w:rFonts w:ascii="Times New Roman" w:hAnsi="Times New Roman" w:cs="Times New Roman"/>
          <w:sz w:val="28"/>
          <w:szCs w:val="28"/>
        </w:rPr>
        <w:t xml:space="preserve"> подготовке и проведению учебных занятий с использованием не только традиционных п</w:t>
      </w:r>
      <w:r w:rsidR="007D7301">
        <w:rPr>
          <w:rFonts w:ascii="Times New Roman" w:hAnsi="Times New Roman" w:cs="Times New Roman"/>
          <w:sz w:val="28"/>
          <w:szCs w:val="28"/>
        </w:rPr>
        <w:t>е</w:t>
      </w:r>
      <w:r w:rsidR="007D7301">
        <w:rPr>
          <w:rFonts w:ascii="Times New Roman" w:hAnsi="Times New Roman" w:cs="Times New Roman"/>
          <w:sz w:val="28"/>
          <w:szCs w:val="28"/>
        </w:rPr>
        <w:t xml:space="preserve">дагогических технологий, но и применением технологий или элементов </w:t>
      </w:r>
      <w:r w:rsidR="002A537E">
        <w:rPr>
          <w:rFonts w:ascii="Times New Roman" w:hAnsi="Times New Roman" w:cs="Times New Roman"/>
          <w:sz w:val="28"/>
          <w:szCs w:val="28"/>
        </w:rPr>
        <w:t xml:space="preserve"> </w:t>
      </w:r>
      <w:r w:rsidR="007D7301" w:rsidRPr="00FA243A">
        <w:rPr>
          <w:rFonts w:ascii="Times New Roman" w:hAnsi="Times New Roman" w:cs="Times New Roman"/>
          <w:sz w:val="28"/>
          <w:szCs w:val="28"/>
        </w:rPr>
        <w:t>пр</w:t>
      </w:r>
      <w:r w:rsidR="007D7301" w:rsidRPr="00FA243A">
        <w:rPr>
          <w:rFonts w:ascii="Times New Roman" w:hAnsi="Times New Roman" w:cs="Times New Roman"/>
          <w:sz w:val="28"/>
          <w:szCs w:val="28"/>
        </w:rPr>
        <w:t>о</w:t>
      </w:r>
      <w:r w:rsidR="007D7301" w:rsidRPr="00FA243A">
        <w:rPr>
          <w:rFonts w:ascii="Times New Roman" w:hAnsi="Times New Roman" w:cs="Times New Roman"/>
          <w:sz w:val="28"/>
          <w:szCs w:val="28"/>
        </w:rPr>
        <w:t>ектного и модульного обучения</w:t>
      </w:r>
      <w:r w:rsidR="007D7301">
        <w:rPr>
          <w:rFonts w:ascii="Times New Roman" w:hAnsi="Times New Roman" w:cs="Times New Roman"/>
          <w:sz w:val="28"/>
          <w:szCs w:val="28"/>
        </w:rPr>
        <w:t>, информационно-коммуникативных технол</w:t>
      </w:r>
      <w:r w:rsidR="007D7301">
        <w:rPr>
          <w:rFonts w:ascii="Times New Roman" w:hAnsi="Times New Roman" w:cs="Times New Roman"/>
          <w:sz w:val="28"/>
          <w:szCs w:val="28"/>
        </w:rPr>
        <w:t>о</w:t>
      </w:r>
      <w:r w:rsidR="007D7301">
        <w:rPr>
          <w:rFonts w:ascii="Times New Roman" w:hAnsi="Times New Roman" w:cs="Times New Roman"/>
          <w:sz w:val="28"/>
          <w:szCs w:val="28"/>
        </w:rPr>
        <w:t xml:space="preserve">гий </w:t>
      </w:r>
      <w:r w:rsidR="002A537E">
        <w:rPr>
          <w:rFonts w:ascii="Times New Roman" w:hAnsi="Times New Roman" w:cs="Times New Roman"/>
          <w:sz w:val="28"/>
          <w:szCs w:val="28"/>
        </w:rPr>
        <w:t>в организации образовательного процесса</w:t>
      </w:r>
      <w:r w:rsidR="007D7301">
        <w:rPr>
          <w:rFonts w:ascii="Times New Roman" w:hAnsi="Times New Roman" w:cs="Times New Roman"/>
          <w:sz w:val="28"/>
          <w:szCs w:val="28"/>
        </w:rPr>
        <w:t>,</w:t>
      </w:r>
      <w:r w:rsidR="00FA243A" w:rsidRPr="00FA243A">
        <w:rPr>
          <w:rFonts w:ascii="Times New Roman" w:hAnsi="Times New Roman" w:cs="Times New Roman"/>
          <w:sz w:val="28"/>
          <w:szCs w:val="28"/>
        </w:rPr>
        <w:t xml:space="preserve"> </w:t>
      </w:r>
      <w:r w:rsidR="007D7301">
        <w:rPr>
          <w:rFonts w:ascii="Times New Roman" w:hAnsi="Times New Roman" w:cs="Times New Roman"/>
          <w:sz w:val="28"/>
          <w:szCs w:val="28"/>
        </w:rPr>
        <w:t>а также интерактивных методов</w:t>
      </w:r>
      <w:r w:rsidR="002A537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D73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7301">
        <w:rPr>
          <w:rFonts w:ascii="Times New Roman" w:eastAsia="Times New Roman" w:hAnsi="Times New Roman" w:cs="Times New Roman"/>
          <w:sz w:val="28"/>
          <w:szCs w:val="28"/>
        </w:rPr>
        <w:t>Все наработки педагогов  по применению современных технологий и методов обучения были продемонстрированы</w:t>
      </w:r>
      <w:r w:rsidR="007D7301" w:rsidRPr="00B9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>при проведении открытых уче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ных занятий, которые были проведены преподавателями </w:t>
      </w:r>
      <w:r w:rsidR="007D7301" w:rsidRPr="00B9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>Садовской М. В.</w:t>
      </w:r>
      <w:r w:rsidR="007D7301" w:rsidRPr="00B9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>по учебной дисциплине</w:t>
      </w:r>
      <w:r w:rsidR="007D7301" w:rsidRPr="00B959A8">
        <w:rPr>
          <w:rFonts w:ascii="Times New Roman" w:eastAsia="Times New Roman" w:hAnsi="Times New Roman" w:cs="Times New Roman"/>
          <w:sz w:val="28"/>
          <w:szCs w:val="28"/>
        </w:rPr>
        <w:t xml:space="preserve"> «Химия»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>, Буда Е. С. – «Русский язык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F5139">
        <w:rPr>
          <w:rFonts w:ascii="Times New Roman" w:eastAsia="Times New Roman" w:hAnsi="Times New Roman" w:cs="Times New Roman"/>
          <w:sz w:val="28"/>
          <w:szCs w:val="28"/>
        </w:rPr>
        <w:t>Вышидкевич</w:t>
      </w:r>
      <w:proofErr w:type="spellEnd"/>
      <w:r w:rsidR="00DF5139">
        <w:rPr>
          <w:rFonts w:ascii="Times New Roman" w:eastAsia="Times New Roman" w:hAnsi="Times New Roman" w:cs="Times New Roman"/>
          <w:sz w:val="28"/>
          <w:szCs w:val="28"/>
        </w:rPr>
        <w:t xml:space="preserve"> С.И. -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D7301">
        <w:rPr>
          <w:rFonts w:ascii="Times New Roman" w:eastAsia="Times New Roman" w:hAnsi="Times New Roman" w:cs="Times New Roman"/>
          <w:sz w:val="28"/>
          <w:szCs w:val="28"/>
        </w:rPr>
        <w:t>Белоруский</w:t>
      </w:r>
      <w:proofErr w:type="spellEnd"/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 язык»,  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 xml:space="preserve">Дробышевой Е.А. -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«Иностранный язык»,     </w:t>
      </w:r>
      <w:proofErr w:type="spellStart"/>
      <w:r w:rsidR="00DF5139">
        <w:rPr>
          <w:rFonts w:ascii="Times New Roman" w:eastAsia="Times New Roman" w:hAnsi="Times New Roman" w:cs="Times New Roman"/>
          <w:sz w:val="28"/>
          <w:szCs w:val="28"/>
        </w:rPr>
        <w:t>Минцом</w:t>
      </w:r>
      <w:proofErr w:type="spellEnd"/>
      <w:r w:rsidR="00DF5139">
        <w:rPr>
          <w:rFonts w:ascii="Times New Roman" w:eastAsia="Times New Roman" w:hAnsi="Times New Roman" w:cs="Times New Roman"/>
          <w:sz w:val="28"/>
          <w:szCs w:val="28"/>
        </w:rPr>
        <w:t xml:space="preserve"> Н. С. -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«Основы менеджмента»,   </w:t>
      </w:r>
      <w:proofErr w:type="spellStart"/>
      <w:r w:rsidR="007D7301">
        <w:rPr>
          <w:rFonts w:ascii="Times New Roman" w:eastAsia="Times New Roman" w:hAnsi="Times New Roman" w:cs="Times New Roman"/>
          <w:sz w:val="28"/>
          <w:szCs w:val="28"/>
        </w:rPr>
        <w:t>Гудель</w:t>
      </w:r>
      <w:proofErr w:type="spellEnd"/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 xml:space="preserve"> – «Экономика организации»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F5139">
        <w:rPr>
          <w:rFonts w:ascii="Times New Roman" w:eastAsia="Times New Roman" w:hAnsi="Times New Roman" w:cs="Times New Roman"/>
          <w:sz w:val="28"/>
          <w:szCs w:val="28"/>
        </w:rPr>
        <w:t>Талько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="00DF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301">
        <w:rPr>
          <w:rFonts w:ascii="Times New Roman" w:eastAsia="Times New Roman" w:hAnsi="Times New Roman" w:cs="Times New Roman"/>
          <w:sz w:val="28"/>
          <w:szCs w:val="28"/>
        </w:rPr>
        <w:t xml:space="preserve"> Ж.Ф.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 xml:space="preserve"> – «Технология </w:t>
      </w:r>
      <w:r w:rsidR="0020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139">
        <w:rPr>
          <w:rFonts w:ascii="Times New Roman" w:eastAsia="Times New Roman" w:hAnsi="Times New Roman" w:cs="Times New Roman"/>
          <w:sz w:val="28"/>
          <w:szCs w:val="28"/>
        </w:rPr>
        <w:t>кондитерского производства».</w:t>
      </w:r>
      <w:proofErr w:type="gramEnd"/>
    </w:p>
    <w:p w:rsidR="00200529" w:rsidRDefault="00200529" w:rsidP="00200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проводилась работа по обобщению и трансляции педагогического опыта работников колледжа. Так 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декабре 2019 года на базе филиала прошло заседание областного учебно-методического объединения преподавателей электротехнических дисциплин на тему «Развитие материал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но-технического обеспечения  электротехнических дисциплин как фактор п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вышения качества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рассматривались вопросы 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образовательного процесса на модульной основе, </w:t>
      </w:r>
      <w:r w:rsidR="003A7A73">
        <w:rPr>
          <w:rFonts w:ascii="Times New Roman" w:eastAsia="Times New Roman" w:hAnsi="Times New Roman" w:cs="Times New Roman"/>
          <w:sz w:val="28"/>
          <w:szCs w:val="28"/>
        </w:rPr>
        <w:t>формирования професси</w:t>
      </w:r>
      <w:r w:rsidR="003A7A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A73">
        <w:rPr>
          <w:rFonts w:ascii="Times New Roman" w:eastAsia="Times New Roman" w:hAnsi="Times New Roman" w:cs="Times New Roman"/>
          <w:sz w:val="28"/>
          <w:szCs w:val="28"/>
        </w:rPr>
        <w:t>нальных умений учащихся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преподавания учебных дисциплин общ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образовательного и профессионального компонента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В рамках данного мер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приятия были представлены учебные пакеты фирмы «</w:t>
      </w:r>
      <w:proofErr w:type="spellStart"/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Фесто</w:t>
      </w:r>
      <w:proofErr w:type="spellEnd"/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», используемые для обучения </w:t>
      </w:r>
      <w:r w:rsidR="003A7A73">
        <w:rPr>
          <w:rFonts w:ascii="Times New Roman" w:eastAsia="Times New Roman" w:hAnsi="Times New Roman" w:cs="Times New Roman"/>
          <w:sz w:val="28"/>
          <w:szCs w:val="28"/>
        </w:rPr>
        <w:t xml:space="preserve">электротехническим дисциплинам, 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 с материально-техн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>ической базой Ресурсного центра.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реподавателем </w:t>
      </w:r>
      <w:proofErr w:type="spellStart"/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Орлович</w:t>
      </w:r>
      <w:proofErr w:type="spellEnd"/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 Еленой Яковлевной было проведено открытое учебное занятие по учебной ди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7A73" w:rsidRPr="007A7091">
        <w:rPr>
          <w:rFonts w:ascii="Times New Roman" w:eastAsia="Times New Roman" w:hAnsi="Times New Roman" w:cs="Times New Roman"/>
          <w:sz w:val="28"/>
          <w:szCs w:val="28"/>
        </w:rPr>
        <w:t xml:space="preserve">циплине «Основы автоматики и микропроцессорной техники» 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В заседании приняли участие более 15 преподавателей из учреждений среднего специальн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0529">
        <w:rPr>
          <w:rFonts w:ascii="Times New Roman" w:eastAsia="Times New Roman" w:hAnsi="Times New Roman" w:cs="Times New Roman"/>
          <w:sz w:val="28"/>
          <w:szCs w:val="28"/>
        </w:rPr>
        <w:t>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г. Минска и Минской области.</w:t>
      </w:r>
    </w:p>
    <w:p w:rsidR="00712185" w:rsidRDefault="00712185" w:rsidP="00712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разработки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Сенько Ольги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Сергеевнаы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Авласевич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Снеж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 Николаевны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Михайловны, приняли участие в  </w:t>
      </w:r>
      <w:r w:rsidRPr="00712185">
        <w:rPr>
          <w:rFonts w:ascii="Times New Roman" w:eastAsia="Times New Roman" w:hAnsi="Times New Roman" w:cs="Times New Roman"/>
          <w:sz w:val="28"/>
          <w:szCs w:val="28"/>
        </w:rPr>
        <w:t>Междун</w:t>
      </w:r>
      <w:r w:rsidRPr="007121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2185">
        <w:rPr>
          <w:rFonts w:ascii="Times New Roman" w:eastAsia="Times New Roman" w:hAnsi="Times New Roman" w:cs="Times New Roman"/>
          <w:sz w:val="28"/>
          <w:szCs w:val="28"/>
        </w:rPr>
        <w:t xml:space="preserve">родном конкурсе педагогического творчества «Ступени мастерства», </w:t>
      </w:r>
      <w:proofErr w:type="gramStart"/>
      <w:r w:rsidRPr="00712185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712185">
        <w:rPr>
          <w:rFonts w:ascii="Times New Roman" w:eastAsia="Times New Roman" w:hAnsi="Times New Roman" w:cs="Times New Roman"/>
          <w:sz w:val="28"/>
          <w:szCs w:val="28"/>
        </w:rPr>
        <w:t xml:space="preserve"> проводился государственным профессиональным образовательным учрежден</w:t>
      </w:r>
      <w:r w:rsidRPr="007121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2185">
        <w:rPr>
          <w:rFonts w:ascii="Times New Roman" w:eastAsia="Times New Roman" w:hAnsi="Times New Roman" w:cs="Times New Roman"/>
          <w:sz w:val="28"/>
          <w:szCs w:val="28"/>
        </w:rPr>
        <w:lastRenderedPageBreak/>
        <w:t>ем РФ Кузнецким индустриальным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 xml:space="preserve"> техникумом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 итогам    конкурса были отмечены Дипломами лауреатов.</w:t>
      </w:r>
    </w:p>
    <w:p w:rsidR="00712185" w:rsidRDefault="001C3FD6" w:rsidP="001C3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Н.А.  Варпахович</w:t>
      </w:r>
      <w:r w:rsidR="00712185" w:rsidRPr="00712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2185" w:rsidRPr="00712185">
        <w:rPr>
          <w:rFonts w:ascii="Times New Roman" w:eastAsia="Times New Roman" w:hAnsi="Times New Roman" w:cs="Times New Roman"/>
          <w:sz w:val="28"/>
          <w:szCs w:val="28"/>
        </w:rPr>
        <w:t>Взаимосвязь 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зовательного  процесса  и  мате</w:t>
      </w:r>
      <w:r w:rsidR="00712185" w:rsidRPr="00712185">
        <w:rPr>
          <w:rFonts w:ascii="Times New Roman" w:eastAsia="Times New Roman" w:hAnsi="Times New Roman" w:cs="Times New Roman"/>
          <w:sz w:val="28"/>
          <w:szCs w:val="28"/>
        </w:rPr>
        <w:t>риально-технической ба</w:t>
      </w:r>
      <w:r>
        <w:rPr>
          <w:rFonts w:ascii="Times New Roman" w:eastAsia="Times New Roman" w:hAnsi="Times New Roman" w:cs="Times New Roman"/>
          <w:sz w:val="28"/>
          <w:szCs w:val="28"/>
        </w:rPr>
        <w:t>зы образовательных организаций» вошла в сбо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ник работ по итогам международной научно-практической конференции «П</w:t>
      </w:r>
      <w:r w:rsidRPr="001C3F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C3F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FD6">
        <w:rPr>
          <w:rFonts w:ascii="Times New Roman" w:eastAsia="Times New Roman" w:hAnsi="Times New Roman" w:cs="Times New Roman"/>
          <w:sz w:val="28"/>
          <w:szCs w:val="28"/>
        </w:rPr>
        <w:t>фессиональное образование: вызовы времени и перспективы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», 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димой К</w:t>
      </w:r>
      <w:r w:rsidRPr="001C3FD6">
        <w:rPr>
          <w:rFonts w:ascii="Times New Roman" w:eastAsia="Times New Roman" w:hAnsi="Times New Roman" w:cs="Times New Roman"/>
          <w:sz w:val="28"/>
          <w:szCs w:val="28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3FD6">
        <w:rPr>
          <w:rFonts w:ascii="Times New Roman" w:eastAsia="Times New Roman" w:hAnsi="Times New Roman" w:cs="Times New Roman"/>
          <w:sz w:val="28"/>
          <w:szCs w:val="28"/>
        </w:rPr>
        <w:t xml:space="preserve"> общего и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1C3FD6">
        <w:rPr>
          <w:rFonts w:ascii="Times New Roman" w:eastAsia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7BF" w:rsidRDefault="00634070" w:rsidP="0076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>лияние  науки  на  общественную  жизнь  и развитие стремительно растет,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чем раньше 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при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щен  к  научной,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следовательской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тем  больше  будет  профессиона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>лов,  основ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вающих  свою  деятельность  на  принципах  научного познания,  способных  генерировать  инновационный  процесс, формировать инновационную среду.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уже на этапе получения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образования 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>под  р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ководством  опытных  преподавателей, мастеров </w:t>
      </w:r>
      <w:r>
        <w:rPr>
          <w:rFonts w:ascii="Times New Roman" w:eastAsia="Times New Roman" w:hAnsi="Times New Roman" w:cs="Times New Roman"/>
          <w:sz w:val="28"/>
          <w:szCs w:val="28"/>
        </w:rPr>
        <w:t>ПО необходимо развивать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 навыки научного познания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и исследовательской деятельности среди учащихся, чем непосредственно многие наши педагоги и занимаются</w:t>
      </w:r>
      <w:r w:rsidR="001C3FD6" w:rsidRPr="001C3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7677D1">
        <w:rPr>
          <w:rFonts w:ascii="Times New Roman" w:eastAsia="Times New Roman" w:hAnsi="Times New Roman" w:cs="Times New Roman"/>
          <w:sz w:val="28"/>
          <w:szCs w:val="28"/>
        </w:rPr>
        <w:t>в ноябре 2019 года учащиеся колледжа приняли участие в Международной научно-практической конференции исследовательских работ учащихся, преподават</w:t>
      </w:r>
      <w:r w:rsidRPr="007677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77D1">
        <w:rPr>
          <w:rFonts w:ascii="Times New Roman" w:eastAsia="Times New Roman" w:hAnsi="Times New Roman" w:cs="Times New Roman"/>
          <w:sz w:val="28"/>
          <w:szCs w:val="28"/>
        </w:rPr>
        <w:t>лей «Шаг в будущее: инновации, личность, профессиональная деятельность»</w:t>
      </w:r>
      <w:r w:rsidR="000177FE" w:rsidRPr="007677D1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7677D1" w:rsidRPr="007677D1">
        <w:rPr>
          <w:rFonts w:ascii="Times New Roman" w:eastAsia="Times New Roman" w:hAnsi="Times New Roman" w:cs="Times New Roman"/>
          <w:sz w:val="28"/>
          <w:szCs w:val="28"/>
        </w:rPr>
        <w:t xml:space="preserve">проводилась в </w:t>
      </w:r>
      <w:proofErr w:type="spellStart"/>
      <w:r w:rsidR="007677D1" w:rsidRPr="007677D1">
        <w:rPr>
          <w:rFonts w:ascii="Times New Roman" w:eastAsia="Times New Roman" w:hAnsi="Times New Roman" w:cs="Times New Roman"/>
          <w:sz w:val="28"/>
          <w:szCs w:val="28"/>
        </w:rPr>
        <w:t>Барановичском</w:t>
      </w:r>
      <w:proofErr w:type="spellEnd"/>
      <w:r w:rsidR="007677D1" w:rsidRPr="007677D1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технологическом колледже</w:t>
      </w:r>
      <w:r w:rsidRPr="00767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77D1">
        <w:rPr>
          <w:rFonts w:ascii="Times New Roman" w:eastAsia="Times New Roman" w:hAnsi="Times New Roman" w:cs="Times New Roman"/>
          <w:sz w:val="28"/>
          <w:szCs w:val="28"/>
        </w:rPr>
        <w:t>Белкоопсо</w:t>
      </w:r>
      <w:r w:rsidRPr="007677D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677D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7677D1" w:rsidRPr="007677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7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участия в конференции работа учащейся нашего колледжа </w:t>
      </w:r>
      <w:proofErr w:type="spellStart"/>
      <w:r w:rsidRPr="007A7091">
        <w:rPr>
          <w:rFonts w:ascii="Times New Roman" w:eastAsia="Times New Roman" w:hAnsi="Times New Roman" w:cs="Times New Roman"/>
          <w:sz w:val="28"/>
          <w:szCs w:val="28"/>
        </w:rPr>
        <w:t>Лужинской</w:t>
      </w:r>
      <w:proofErr w:type="spellEnd"/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 Ирины (руководитель </w:t>
      </w:r>
      <w:proofErr w:type="spellStart"/>
      <w:r w:rsidRPr="007A7091">
        <w:rPr>
          <w:rFonts w:ascii="Times New Roman" w:eastAsia="Times New Roman" w:hAnsi="Times New Roman" w:cs="Times New Roman"/>
          <w:sz w:val="28"/>
          <w:szCs w:val="28"/>
        </w:rPr>
        <w:t>Авласевич</w:t>
      </w:r>
      <w:proofErr w:type="spellEnd"/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 Снежана Николаевна) была отм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чена Дипломом первой степени.  </w:t>
      </w:r>
    </w:p>
    <w:p w:rsidR="007557BF" w:rsidRDefault="007677D1" w:rsidP="0076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565">
        <w:rPr>
          <w:rFonts w:ascii="Times New Roman" w:eastAsia="Times New Roman" w:hAnsi="Times New Roman" w:cs="Times New Roman"/>
          <w:sz w:val="28"/>
          <w:szCs w:val="28"/>
        </w:rPr>
        <w:t>В декабре месяце</w:t>
      </w:r>
      <w:r w:rsidR="00280565" w:rsidRPr="00280565">
        <w:rPr>
          <w:rFonts w:ascii="Times New Roman" w:eastAsia="Times New Roman" w:hAnsi="Times New Roman" w:cs="Times New Roman"/>
          <w:sz w:val="28"/>
          <w:szCs w:val="28"/>
        </w:rPr>
        <w:t xml:space="preserve"> 2019года</w:t>
      </w:r>
      <w:r w:rsidRPr="00280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65" w:rsidRPr="00280565">
        <w:rPr>
          <w:rFonts w:ascii="Times New Roman" w:eastAsia="Times New Roman" w:hAnsi="Times New Roman" w:cs="Times New Roman"/>
          <w:sz w:val="28"/>
          <w:szCs w:val="28"/>
        </w:rPr>
        <w:t xml:space="preserve">учащиеся колледжа участвовали </w:t>
      </w:r>
      <w:r w:rsidRPr="00280565">
        <w:rPr>
          <w:rFonts w:ascii="Times New Roman" w:eastAsia="Times New Roman" w:hAnsi="Times New Roman" w:cs="Times New Roman"/>
          <w:sz w:val="28"/>
          <w:szCs w:val="28"/>
        </w:rPr>
        <w:t>в Междун</w:t>
      </w:r>
      <w:r w:rsidRPr="002805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0565">
        <w:rPr>
          <w:rFonts w:ascii="Times New Roman" w:eastAsia="Times New Roman" w:hAnsi="Times New Roman" w:cs="Times New Roman"/>
          <w:sz w:val="28"/>
          <w:szCs w:val="28"/>
        </w:rPr>
        <w:t xml:space="preserve">родной научной конференции для молодых ученых "Научные стремления" и Форуме студенческой и учащейся молодежи "Первый шаг в науку". 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Формат мероприятия предполагал проведение секционных заседаний и семинаров по актуальным проблемам современной науки, а также обширную образовател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ную программу.  От нашего колледжа были делегированы </w:t>
      </w:r>
      <w:proofErr w:type="spellStart"/>
      <w:r w:rsidRPr="007A7091">
        <w:rPr>
          <w:rFonts w:ascii="Times New Roman" w:eastAsia="Times New Roman" w:hAnsi="Times New Roman" w:cs="Times New Roman"/>
          <w:sz w:val="28"/>
          <w:szCs w:val="28"/>
        </w:rPr>
        <w:t>Гудель</w:t>
      </w:r>
      <w:proofErr w:type="spellEnd"/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 Виктория и Ибрагимова Диана, уч-ся группы 142-ТЗ, которые представили свой исследов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тельский проект «Лабиринт не сломанных душ» (руководитель Латушко Але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7091">
        <w:rPr>
          <w:rFonts w:ascii="Times New Roman" w:eastAsia="Times New Roman" w:hAnsi="Times New Roman" w:cs="Times New Roman"/>
          <w:sz w:val="28"/>
          <w:szCs w:val="28"/>
        </w:rPr>
        <w:t xml:space="preserve">сандр Иванович). </w:t>
      </w:r>
      <w:r w:rsidRPr="00CD151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участия в данном мероприятии </w:t>
      </w:r>
      <w:r w:rsidR="00280565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CD151F">
        <w:rPr>
          <w:rFonts w:ascii="Times New Roman" w:eastAsia="Times New Roman" w:hAnsi="Times New Roman" w:cs="Times New Roman"/>
          <w:sz w:val="28"/>
          <w:szCs w:val="28"/>
        </w:rPr>
        <w:t xml:space="preserve"> были получены сертификаты участников Международного научно</w:t>
      </w:r>
      <w:r w:rsidR="002805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151F"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форума INMAX’19, а исследовательская работа «Лабиринт не сломанных душ» был включён в сборник материалов Международного форума студенческой и учащейся молодёжи «Первый шаг в науку». </w:t>
      </w:r>
    </w:p>
    <w:p w:rsidR="007677D1" w:rsidRDefault="007557BF" w:rsidP="0076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учащегося гр.163-БТ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Артема, руководитель Латушко А.И., была отмечена Дипломом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55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 в международном конкурсе, посв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щенном 75-летию Победы в Великой Отечественной войне «Помним. Слави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ся. Гордимся»</w:t>
      </w:r>
      <w:r w:rsidR="00E25E44">
        <w:rPr>
          <w:rFonts w:ascii="Times New Roman" w:eastAsia="Times New Roman" w:hAnsi="Times New Roman" w:cs="Times New Roman"/>
          <w:sz w:val="28"/>
          <w:szCs w:val="28"/>
        </w:rPr>
        <w:t>, организатором которой выступило ГБПОУ МО «Дмитровский техникум».</w:t>
      </w:r>
    </w:p>
    <w:p w:rsidR="00E25E44" w:rsidRPr="00FA243A" w:rsidRDefault="00E25E44" w:rsidP="00E25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Pr="00FA243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243A">
        <w:rPr>
          <w:rFonts w:ascii="Times New Roman" w:hAnsi="Times New Roman" w:cs="Times New Roman"/>
          <w:sz w:val="28"/>
          <w:szCs w:val="28"/>
        </w:rPr>
        <w:t xml:space="preserve"> года прошла НПК в филиале БНТУ «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Жодинский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полите</w:t>
      </w:r>
      <w:r w:rsidRPr="00FA243A">
        <w:rPr>
          <w:rFonts w:ascii="Times New Roman" w:hAnsi="Times New Roman" w:cs="Times New Roman"/>
          <w:sz w:val="28"/>
          <w:szCs w:val="28"/>
        </w:rPr>
        <w:t>х</w:t>
      </w:r>
      <w:r w:rsidRPr="00FA243A">
        <w:rPr>
          <w:rFonts w:ascii="Times New Roman" w:hAnsi="Times New Roman" w:cs="Times New Roman"/>
          <w:sz w:val="28"/>
          <w:szCs w:val="28"/>
        </w:rPr>
        <w:t>нический колледж». По итогам этой конференции учащиес</w:t>
      </w:r>
      <w:r>
        <w:rPr>
          <w:rFonts w:ascii="Times New Roman" w:hAnsi="Times New Roman" w:cs="Times New Roman"/>
          <w:sz w:val="28"/>
          <w:szCs w:val="28"/>
        </w:rPr>
        <w:t>я нашего учебного заведения имею</w:t>
      </w:r>
      <w:r w:rsidR="007F3CF6">
        <w:rPr>
          <w:rFonts w:ascii="Times New Roman" w:hAnsi="Times New Roman" w:cs="Times New Roman"/>
          <w:sz w:val="28"/>
          <w:szCs w:val="28"/>
        </w:rPr>
        <w:t>т  Диплом</w:t>
      </w:r>
      <w:r w:rsidRPr="00FA243A">
        <w:rPr>
          <w:rFonts w:ascii="Times New Roman" w:hAnsi="Times New Roman" w:cs="Times New Roman"/>
          <w:sz w:val="28"/>
          <w:szCs w:val="28"/>
        </w:rPr>
        <w:t xml:space="preserve">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43A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3CF6" w:rsidRPr="00FA243A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F3CF6" w:rsidRPr="00FA24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3CF6" w:rsidRPr="00FA243A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FA243A">
        <w:rPr>
          <w:rFonts w:ascii="Times New Roman" w:hAnsi="Times New Roman" w:cs="Times New Roman"/>
          <w:sz w:val="28"/>
          <w:szCs w:val="28"/>
        </w:rPr>
        <w:t>в секции «</w:t>
      </w:r>
      <w:r w:rsidR="007F3CF6">
        <w:rPr>
          <w:rFonts w:ascii="Times New Roman" w:hAnsi="Times New Roman" w:cs="Times New Roman"/>
          <w:sz w:val="28"/>
          <w:szCs w:val="28"/>
        </w:rPr>
        <w:t>Экология».</w:t>
      </w:r>
    </w:p>
    <w:p w:rsidR="00E25E44" w:rsidRPr="007F3CF6" w:rsidRDefault="00E25E44" w:rsidP="00E25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27  марта   2020 года   на базе </w:t>
      </w:r>
      <w:r w:rsidR="007F3CF6" w:rsidRPr="007F3CF6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7F3CF6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 w:rsidR="007F3CF6" w:rsidRPr="007F3C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3CF6">
        <w:rPr>
          <w:rFonts w:ascii="Times New Roman" w:eastAsia="Times New Roman" w:hAnsi="Times New Roman" w:cs="Times New Roman"/>
          <w:sz w:val="28"/>
          <w:szCs w:val="28"/>
        </w:rPr>
        <w:t xml:space="preserve"> состоялась   междунаро</w:t>
      </w:r>
      <w:r w:rsidRPr="007F3CF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3CF6">
        <w:rPr>
          <w:rFonts w:ascii="Times New Roman" w:eastAsia="Times New Roman" w:hAnsi="Times New Roman" w:cs="Times New Roman"/>
          <w:sz w:val="28"/>
          <w:szCs w:val="28"/>
        </w:rPr>
        <w:t xml:space="preserve">ная научно-практическая конференция  «Земля – наш общий дом», которая проходила  в заочном формате.  Участниками конференции стали учащиеся  средних специальных учебных заведений Республики Беларусь и Российской Федерации. </w:t>
      </w:r>
    </w:p>
    <w:p w:rsidR="00E25E44" w:rsidRPr="00806485" w:rsidRDefault="00E25E44" w:rsidP="00E25E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85">
        <w:rPr>
          <w:rFonts w:ascii="Times New Roman" w:eastAsia="Times New Roman" w:hAnsi="Times New Roman" w:cs="Times New Roman"/>
          <w:sz w:val="28"/>
          <w:szCs w:val="28"/>
        </w:rPr>
        <w:t>Конференция  проводилась с целью реализации интеллектуального п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тенциала учащихся, привлечение их к активной исследовательской деятельн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сти, повышения интереса учащихся к изучаемым учебным дисциплинам, разв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тие их творческих способностей, обмен опытом и повышение профессионал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 xml:space="preserve">ной компетенции  преподавателей.   </w:t>
      </w:r>
    </w:p>
    <w:p w:rsidR="00E25E44" w:rsidRDefault="00E25E44" w:rsidP="00E25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85">
        <w:rPr>
          <w:rFonts w:ascii="Times New Roman" w:eastAsia="Times New Roman" w:hAnsi="Times New Roman" w:cs="Times New Roman"/>
          <w:sz w:val="28"/>
          <w:szCs w:val="28"/>
        </w:rPr>
        <w:t>В работе  научно-практической конференции приняли участие более 50 работ</w:t>
      </w:r>
      <w:r w:rsidR="000864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Международное участие было представлено работами государственного бюджетного профессионального образовательного учреждения Московской о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 xml:space="preserve">ласти </w:t>
      </w:r>
      <w:r w:rsidRPr="00806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«Сергиево-Посадский колледж» и 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профе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6485">
        <w:rPr>
          <w:rFonts w:ascii="Times New Roman" w:eastAsia="Times New Roman" w:hAnsi="Times New Roman" w:cs="Times New Roman"/>
          <w:sz w:val="28"/>
          <w:szCs w:val="28"/>
        </w:rPr>
        <w:t>сионального  образовательного учреждения Московской области «Колледж «Коломна».</w:t>
      </w:r>
      <w:r w:rsidR="007F3CF6">
        <w:rPr>
          <w:rFonts w:ascii="Times New Roman" w:eastAsia="Times New Roman" w:hAnsi="Times New Roman" w:cs="Times New Roman"/>
          <w:sz w:val="28"/>
          <w:szCs w:val="28"/>
        </w:rPr>
        <w:t xml:space="preserve"> Хотелось бы, чтобы наши педагоги более активно вовлекали уч</w:t>
      </w:r>
      <w:r w:rsidR="007F3C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3CF6">
        <w:rPr>
          <w:rFonts w:ascii="Times New Roman" w:eastAsia="Times New Roman" w:hAnsi="Times New Roman" w:cs="Times New Roman"/>
          <w:sz w:val="28"/>
          <w:szCs w:val="28"/>
        </w:rPr>
        <w:t>щихся в научную и исследовательскую деятельность.</w:t>
      </w:r>
    </w:p>
    <w:p w:rsid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В рамках международной акции   «Самый большой урок в мире» педаг</w:t>
      </w:r>
      <w:r w:rsidRPr="00FA243A">
        <w:rPr>
          <w:rFonts w:ascii="Times New Roman" w:hAnsi="Times New Roman" w:cs="Times New Roman"/>
          <w:sz w:val="28"/>
          <w:szCs w:val="28"/>
        </w:rPr>
        <w:t>о</w:t>
      </w:r>
      <w:r w:rsidRPr="00FA243A">
        <w:rPr>
          <w:rFonts w:ascii="Times New Roman" w:hAnsi="Times New Roman" w:cs="Times New Roman"/>
          <w:sz w:val="28"/>
          <w:szCs w:val="28"/>
        </w:rPr>
        <w:t xml:space="preserve">гами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FA243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25B24">
        <w:rPr>
          <w:rFonts w:ascii="Times New Roman" w:hAnsi="Times New Roman" w:cs="Times New Roman"/>
          <w:sz w:val="28"/>
          <w:szCs w:val="28"/>
        </w:rPr>
        <w:t xml:space="preserve">ряд </w:t>
      </w:r>
      <w:r w:rsidRPr="00FA243A">
        <w:rPr>
          <w:rFonts w:ascii="Times New Roman" w:hAnsi="Times New Roman" w:cs="Times New Roman"/>
          <w:sz w:val="28"/>
          <w:szCs w:val="28"/>
        </w:rPr>
        <w:t>мероприятий. Организатором данного меропри</w:t>
      </w:r>
      <w:r w:rsidRPr="00FA243A">
        <w:rPr>
          <w:rFonts w:ascii="Times New Roman" w:hAnsi="Times New Roman" w:cs="Times New Roman"/>
          <w:sz w:val="28"/>
          <w:szCs w:val="28"/>
        </w:rPr>
        <w:t>я</w:t>
      </w:r>
      <w:r w:rsidRPr="00FA243A">
        <w:rPr>
          <w:rFonts w:ascii="Times New Roman" w:hAnsi="Times New Roman" w:cs="Times New Roman"/>
          <w:sz w:val="28"/>
          <w:szCs w:val="28"/>
        </w:rPr>
        <w:t>тия с 2015 года является  ЮНИСЕФ. В 2018 году в республике  принята Ко</w:t>
      </w:r>
      <w:r w:rsidRPr="00FA243A">
        <w:rPr>
          <w:rFonts w:ascii="Times New Roman" w:hAnsi="Times New Roman" w:cs="Times New Roman"/>
          <w:sz w:val="28"/>
          <w:szCs w:val="28"/>
        </w:rPr>
        <w:t>н</w:t>
      </w:r>
      <w:r w:rsidRPr="00FA243A">
        <w:rPr>
          <w:rFonts w:ascii="Times New Roman" w:hAnsi="Times New Roman" w:cs="Times New Roman"/>
          <w:sz w:val="28"/>
          <w:szCs w:val="28"/>
        </w:rPr>
        <w:t xml:space="preserve">цепция Национальной стратегии устойчивого развития Республики Беларусь на период до 2035 года, в которой представлена белорусская модель развития и ее сопряженность с глобальными целями устойчивого развития. </w:t>
      </w:r>
      <w:r w:rsidR="009B33BE">
        <w:rPr>
          <w:rFonts w:ascii="Times New Roman" w:hAnsi="Times New Roman" w:cs="Times New Roman"/>
          <w:sz w:val="28"/>
          <w:szCs w:val="28"/>
        </w:rPr>
        <w:t>Для того, чтобы наиболее полно познакомить учащихся с целями устойчивого развития, с мир</w:t>
      </w:r>
      <w:r w:rsidR="009B33BE">
        <w:rPr>
          <w:rFonts w:ascii="Times New Roman" w:hAnsi="Times New Roman" w:cs="Times New Roman"/>
          <w:sz w:val="28"/>
          <w:szCs w:val="28"/>
        </w:rPr>
        <w:t>о</w:t>
      </w:r>
      <w:r w:rsidR="009B33BE">
        <w:rPr>
          <w:rFonts w:ascii="Times New Roman" w:hAnsi="Times New Roman" w:cs="Times New Roman"/>
          <w:sz w:val="28"/>
          <w:szCs w:val="28"/>
        </w:rPr>
        <w:t>выми проблемами экологического характера и способами их ликвидации, а также с целью вовлечения учащихся в исследовательскую деятельность с этого учебного года в колледже будет создано объединение по интересам эколого-биологического профиля.</w:t>
      </w:r>
    </w:p>
    <w:p w:rsidR="00FA243A" w:rsidRDefault="00FC462B" w:rsidP="00FA24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243A" w:rsidRPr="00FA243A">
        <w:rPr>
          <w:rFonts w:ascii="Times New Roman" w:hAnsi="Times New Roman" w:cs="Times New Roman"/>
          <w:sz w:val="28"/>
          <w:szCs w:val="28"/>
        </w:rPr>
        <w:t xml:space="preserve">чебное заведение участвует в эксперименте </w:t>
      </w:r>
      <w:r w:rsidR="00FA243A" w:rsidRPr="00FA243A">
        <w:rPr>
          <w:rFonts w:ascii="Times New Roman" w:hAnsi="Times New Roman"/>
          <w:sz w:val="28"/>
          <w:szCs w:val="28"/>
        </w:rPr>
        <w:t>«Апробация методики отбора и структурирования содержания образовательных программ на основе моде</w:t>
      </w:r>
      <w:r w:rsidR="00FA243A" w:rsidRPr="00FA243A">
        <w:rPr>
          <w:rFonts w:ascii="Times New Roman" w:hAnsi="Times New Roman"/>
          <w:sz w:val="28"/>
          <w:szCs w:val="28"/>
        </w:rPr>
        <w:t>р</w:t>
      </w:r>
      <w:r w:rsidR="00FA243A" w:rsidRPr="00FA243A">
        <w:rPr>
          <w:rFonts w:ascii="Times New Roman" w:hAnsi="Times New Roman"/>
          <w:sz w:val="28"/>
          <w:szCs w:val="28"/>
        </w:rPr>
        <w:t>низации Национальной системы квалификаций». За прошлый учебный год ра</w:t>
      </w:r>
      <w:r w:rsidR="00FA243A" w:rsidRPr="00FA243A">
        <w:rPr>
          <w:rFonts w:ascii="Times New Roman" w:hAnsi="Times New Roman"/>
          <w:sz w:val="28"/>
          <w:szCs w:val="28"/>
        </w:rPr>
        <w:t>з</w:t>
      </w:r>
      <w:r w:rsidR="00FA243A" w:rsidRPr="00FA243A">
        <w:rPr>
          <w:rFonts w:ascii="Times New Roman" w:hAnsi="Times New Roman"/>
          <w:sz w:val="28"/>
          <w:szCs w:val="28"/>
        </w:rPr>
        <w:t>работаны недостающие учебные программы</w:t>
      </w:r>
      <w:r w:rsidR="009B33BE">
        <w:rPr>
          <w:rFonts w:ascii="Times New Roman" w:hAnsi="Times New Roman"/>
          <w:sz w:val="28"/>
          <w:szCs w:val="28"/>
        </w:rPr>
        <w:t xml:space="preserve"> по специальности на базе которой реализуется эксперимент</w:t>
      </w:r>
      <w:r w:rsidR="00FA243A" w:rsidRPr="00FA243A">
        <w:rPr>
          <w:rFonts w:ascii="Times New Roman" w:hAnsi="Times New Roman"/>
          <w:sz w:val="28"/>
          <w:szCs w:val="28"/>
        </w:rPr>
        <w:t xml:space="preserve">. </w:t>
      </w:r>
      <w:r w:rsidR="00F72A91">
        <w:rPr>
          <w:rFonts w:ascii="Times New Roman" w:hAnsi="Times New Roman"/>
          <w:sz w:val="28"/>
          <w:szCs w:val="28"/>
        </w:rPr>
        <w:t xml:space="preserve">Велась </w:t>
      </w:r>
      <w:r w:rsidR="009B33BE">
        <w:rPr>
          <w:rFonts w:ascii="Times New Roman" w:hAnsi="Times New Roman"/>
          <w:sz w:val="28"/>
          <w:szCs w:val="28"/>
        </w:rPr>
        <w:t xml:space="preserve">работа </w:t>
      </w:r>
      <w:r w:rsidR="00FA243A" w:rsidRPr="00FA243A">
        <w:rPr>
          <w:rFonts w:ascii="Times New Roman" w:hAnsi="Times New Roman"/>
          <w:sz w:val="28"/>
          <w:szCs w:val="28"/>
        </w:rPr>
        <w:t>по разработке УМК</w:t>
      </w:r>
      <w:r w:rsidR="009B33BE">
        <w:rPr>
          <w:rFonts w:ascii="Times New Roman" w:hAnsi="Times New Roman"/>
          <w:sz w:val="28"/>
          <w:szCs w:val="28"/>
        </w:rPr>
        <w:t xml:space="preserve"> учебных дисц</w:t>
      </w:r>
      <w:r w:rsidR="009B33BE">
        <w:rPr>
          <w:rFonts w:ascii="Times New Roman" w:hAnsi="Times New Roman"/>
          <w:sz w:val="28"/>
          <w:szCs w:val="28"/>
        </w:rPr>
        <w:t>и</w:t>
      </w:r>
      <w:r w:rsidR="009B33BE">
        <w:rPr>
          <w:rFonts w:ascii="Times New Roman" w:hAnsi="Times New Roman"/>
          <w:sz w:val="28"/>
          <w:szCs w:val="28"/>
        </w:rPr>
        <w:t xml:space="preserve">плин, инструкционно-технологических карт практик, </w:t>
      </w:r>
      <w:r w:rsidR="00F72A91">
        <w:rPr>
          <w:rFonts w:ascii="Times New Roman" w:hAnsi="Times New Roman"/>
          <w:sz w:val="28"/>
          <w:szCs w:val="28"/>
        </w:rPr>
        <w:t>разработка экзаменац</w:t>
      </w:r>
      <w:r w:rsidR="00F72A91">
        <w:rPr>
          <w:rFonts w:ascii="Times New Roman" w:hAnsi="Times New Roman"/>
          <w:sz w:val="28"/>
          <w:szCs w:val="28"/>
        </w:rPr>
        <w:t>и</w:t>
      </w:r>
      <w:r w:rsidR="00F72A91">
        <w:rPr>
          <w:rFonts w:ascii="Times New Roman" w:hAnsi="Times New Roman"/>
          <w:sz w:val="28"/>
          <w:szCs w:val="28"/>
        </w:rPr>
        <w:t>онных материалов для сдачи квалификационных экзаменов по профессии раб</w:t>
      </w:r>
      <w:r w:rsidR="00F72A91">
        <w:rPr>
          <w:rFonts w:ascii="Times New Roman" w:hAnsi="Times New Roman"/>
          <w:sz w:val="28"/>
          <w:szCs w:val="28"/>
        </w:rPr>
        <w:t>о</w:t>
      </w:r>
      <w:r w:rsidR="00F72A91">
        <w:rPr>
          <w:rFonts w:ascii="Times New Roman" w:hAnsi="Times New Roman"/>
          <w:sz w:val="28"/>
          <w:szCs w:val="28"/>
        </w:rPr>
        <w:t>чего</w:t>
      </w:r>
      <w:r w:rsidR="00FA243A" w:rsidRPr="00FA243A">
        <w:rPr>
          <w:rFonts w:ascii="Times New Roman" w:hAnsi="Times New Roman"/>
          <w:sz w:val="28"/>
          <w:szCs w:val="28"/>
        </w:rPr>
        <w:t>.</w:t>
      </w:r>
      <w:r w:rsidR="00F72A91">
        <w:rPr>
          <w:rFonts w:ascii="Times New Roman" w:hAnsi="Times New Roman"/>
          <w:sz w:val="28"/>
          <w:szCs w:val="28"/>
        </w:rPr>
        <w:t xml:space="preserve"> Параллельно проводилась работа по изучению изменений квалификац</w:t>
      </w:r>
      <w:r w:rsidR="00F72A91">
        <w:rPr>
          <w:rFonts w:ascii="Times New Roman" w:hAnsi="Times New Roman"/>
          <w:sz w:val="28"/>
          <w:szCs w:val="28"/>
        </w:rPr>
        <w:t>и</w:t>
      </w:r>
      <w:r w:rsidR="00F72A91">
        <w:rPr>
          <w:rFonts w:ascii="Times New Roman" w:hAnsi="Times New Roman"/>
          <w:sz w:val="28"/>
          <w:szCs w:val="28"/>
        </w:rPr>
        <w:t>онных требований к специалистам в связи с развитием техники и внедрением инновационных технологий с цель внесения изменений в учебные программы и учебный план</w:t>
      </w:r>
      <w:r w:rsidR="00FA243A" w:rsidRPr="00FA243A">
        <w:rPr>
          <w:rFonts w:ascii="Times New Roman" w:hAnsi="Times New Roman"/>
          <w:sz w:val="28"/>
          <w:szCs w:val="28"/>
        </w:rPr>
        <w:t>.</w:t>
      </w:r>
      <w:r w:rsidR="00F72A91">
        <w:rPr>
          <w:rFonts w:ascii="Times New Roman" w:hAnsi="Times New Roman"/>
          <w:sz w:val="28"/>
          <w:szCs w:val="28"/>
        </w:rPr>
        <w:t xml:space="preserve"> В экспериментальной деятельности колледж участвовал уже в течение четырех лет. Проделана большая работа, итогом которой </w:t>
      </w:r>
      <w:r w:rsidR="004F10B7">
        <w:rPr>
          <w:rFonts w:ascii="Times New Roman" w:hAnsi="Times New Roman"/>
          <w:sz w:val="28"/>
          <w:szCs w:val="28"/>
        </w:rPr>
        <w:t>будет откр</w:t>
      </w:r>
      <w:r w:rsidR="004F10B7">
        <w:rPr>
          <w:rFonts w:ascii="Times New Roman" w:hAnsi="Times New Roman"/>
          <w:sz w:val="28"/>
          <w:szCs w:val="28"/>
        </w:rPr>
        <w:t>ы</w:t>
      </w:r>
      <w:r w:rsidR="004F10B7">
        <w:rPr>
          <w:rFonts w:ascii="Times New Roman" w:hAnsi="Times New Roman"/>
          <w:sz w:val="28"/>
          <w:szCs w:val="28"/>
        </w:rPr>
        <w:t>тие новой специальности  «</w:t>
      </w:r>
      <w:r w:rsidR="004F10B7" w:rsidRPr="004F10B7">
        <w:rPr>
          <w:rFonts w:ascii="Times New Roman" w:eastAsia="Times New Roman" w:hAnsi="Times New Roman" w:cs="Times New Roman"/>
          <w:sz w:val="28"/>
          <w:szCs w:val="28"/>
        </w:rPr>
        <w:t>Производство хлебобулочных, макаронных, конд</w:t>
      </w:r>
      <w:r w:rsidR="004F10B7" w:rsidRPr="004F10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10B7" w:rsidRPr="004F10B7">
        <w:rPr>
          <w:rFonts w:ascii="Times New Roman" w:eastAsia="Times New Roman" w:hAnsi="Times New Roman" w:cs="Times New Roman"/>
          <w:sz w:val="28"/>
          <w:szCs w:val="28"/>
        </w:rPr>
        <w:t>терских изделий и пищеконцентратов</w:t>
      </w:r>
      <w:r w:rsidR="004F10B7">
        <w:rPr>
          <w:rFonts w:ascii="Times New Roman" w:hAnsi="Times New Roman"/>
          <w:sz w:val="28"/>
          <w:szCs w:val="28"/>
        </w:rPr>
        <w:t>». Планируется до конца октября 2020 г</w:t>
      </w:r>
      <w:r w:rsidR="004F10B7">
        <w:rPr>
          <w:rFonts w:ascii="Times New Roman" w:hAnsi="Times New Roman"/>
          <w:sz w:val="28"/>
          <w:szCs w:val="28"/>
        </w:rPr>
        <w:t>о</w:t>
      </w:r>
      <w:r w:rsidR="004F10B7">
        <w:rPr>
          <w:rFonts w:ascii="Times New Roman" w:hAnsi="Times New Roman"/>
          <w:sz w:val="28"/>
          <w:szCs w:val="28"/>
        </w:rPr>
        <w:t xml:space="preserve">да разработать необходимый пакет документов, чтобы внести изменения в </w:t>
      </w:r>
      <w:r w:rsidR="001021FD">
        <w:rPr>
          <w:rFonts w:ascii="Times New Roman" w:hAnsi="Times New Roman"/>
          <w:sz w:val="28"/>
          <w:szCs w:val="28"/>
        </w:rPr>
        <w:t>ОКРБ 011-20089 «Специальности и квалификации»</w:t>
      </w:r>
    </w:p>
    <w:p w:rsidR="001021FD" w:rsidRDefault="001021FD" w:rsidP="00FA24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776">
        <w:rPr>
          <w:rFonts w:ascii="Times New Roman" w:hAnsi="Times New Roman"/>
          <w:sz w:val="28"/>
          <w:szCs w:val="28"/>
        </w:rPr>
        <w:t xml:space="preserve">В республике строится предприятие по глубокой переработке зерна – это Белорусская национальная биотехнологическая корпорация. В действие уже </w:t>
      </w:r>
      <w:r w:rsidR="00206776">
        <w:rPr>
          <w:rFonts w:ascii="Times New Roman" w:hAnsi="Times New Roman"/>
          <w:sz w:val="28"/>
          <w:szCs w:val="28"/>
        </w:rPr>
        <w:lastRenderedPageBreak/>
        <w:t>введено зернохранилище, идет строительство комбикормовых заводов и завода по производству аминокислот. Для предприятия по выпуску аминокислот нео</w:t>
      </w:r>
      <w:r w:rsidR="00206776">
        <w:rPr>
          <w:rFonts w:ascii="Times New Roman" w:hAnsi="Times New Roman"/>
          <w:sz w:val="28"/>
          <w:szCs w:val="28"/>
        </w:rPr>
        <w:t>б</w:t>
      </w:r>
      <w:r w:rsidR="00206776">
        <w:rPr>
          <w:rFonts w:ascii="Times New Roman" w:hAnsi="Times New Roman"/>
          <w:sz w:val="28"/>
          <w:szCs w:val="28"/>
        </w:rPr>
        <w:t>ходимы специалисты</w:t>
      </w:r>
      <w:r w:rsidR="0008644A">
        <w:rPr>
          <w:rFonts w:ascii="Times New Roman" w:hAnsi="Times New Roman"/>
          <w:sz w:val="28"/>
          <w:szCs w:val="28"/>
        </w:rPr>
        <w:t>,</w:t>
      </w:r>
      <w:r w:rsidR="00206776">
        <w:rPr>
          <w:rFonts w:ascii="Times New Roman" w:hAnsi="Times New Roman"/>
          <w:sz w:val="28"/>
          <w:szCs w:val="28"/>
        </w:rPr>
        <w:t xml:space="preserve"> подготовка которых ранее </w:t>
      </w:r>
      <w:r w:rsidR="00EA166B">
        <w:rPr>
          <w:rFonts w:ascii="Times New Roman" w:hAnsi="Times New Roman"/>
          <w:sz w:val="28"/>
          <w:szCs w:val="28"/>
        </w:rPr>
        <w:t xml:space="preserve">на уровне ССО </w:t>
      </w:r>
      <w:r w:rsidR="00206776">
        <w:rPr>
          <w:rFonts w:ascii="Times New Roman" w:hAnsi="Times New Roman"/>
          <w:sz w:val="28"/>
          <w:szCs w:val="28"/>
        </w:rPr>
        <w:t xml:space="preserve">в республике не осуществлялась. </w:t>
      </w:r>
      <w:r w:rsidR="00EA166B">
        <w:rPr>
          <w:rFonts w:ascii="Times New Roman" w:hAnsi="Times New Roman"/>
          <w:sz w:val="28"/>
          <w:szCs w:val="28"/>
        </w:rPr>
        <w:t xml:space="preserve">Наше учебное заведение стало инициатором по подготовке специалистов по данному направлению. </w:t>
      </w:r>
      <w:r w:rsidR="00206776">
        <w:rPr>
          <w:rFonts w:ascii="Times New Roman" w:hAnsi="Times New Roman"/>
          <w:sz w:val="28"/>
          <w:szCs w:val="28"/>
        </w:rPr>
        <w:t>За прошлый учебный год разработана вся необходимая документация по открытию новой специальности, внесены изменения в ОКРБ 011-2009 и успешно осуществлен набор по специальности «Производство биотехнологической продукции»</w:t>
      </w:r>
      <w:r w:rsidR="001B44D3">
        <w:rPr>
          <w:rFonts w:ascii="Times New Roman" w:hAnsi="Times New Roman"/>
          <w:sz w:val="28"/>
          <w:szCs w:val="28"/>
        </w:rPr>
        <w:t>. В этом учебном году план</w:t>
      </w:r>
      <w:r w:rsidR="001B44D3">
        <w:rPr>
          <w:rFonts w:ascii="Times New Roman" w:hAnsi="Times New Roman"/>
          <w:sz w:val="28"/>
          <w:szCs w:val="28"/>
        </w:rPr>
        <w:t>и</w:t>
      </w:r>
      <w:r w:rsidR="001B44D3">
        <w:rPr>
          <w:rFonts w:ascii="Times New Roman" w:hAnsi="Times New Roman"/>
          <w:sz w:val="28"/>
          <w:szCs w:val="28"/>
        </w:rPr>
        <w:t>руется изучить и внести изменения в квалификационные требования к специ</w:t>
      </w:r>
      <w:r w:rsidR="001B44D3">
        <w:rPr>
          <w:rFonts w:ascii="Times New Roman" w:hAnsi="Times New Roman"/>
          <w:sz w:val="28"/>
          <w:szCs w:val="28"/>
        </w:rPr>
        <w:t>а</w:t>
      </w:r>
      <w:r w:rsidR="001B44D3">
        <w:rPr>
          <w:rFonts w:ascii="Times New Roman" w:hAnsi="Times New Roman"/>
          <w:sz w:val="28"/>
          <w:szCs w:val="28"/>
        </w:rPr>
        <w:t>листам, обучающимся по специальности «Технология хранения и переработки пищевого растительного сырья», т.к. на комбинатах хлебопродуктов имеются не только цехи по производству муки, крупы, комбикорма, но и строятся цех</w:t>
      </w:r>
      <w:r w:rsidR="00EA166B">
        <w:rPr>
          <w:rFonts w:ascii="Times New Roman" w:hAnsi="Times New Roman"/>
          <w:sz w:val="28"/>
          <w:szCs w:val="28"/>
        </w:rPr>
        <w:t>и</w:t>
      </w:r>
      <w:r w:rsidR="001B44D3">
        <w:rPr>
          <w:rFonts w:ascii="Times New Roman" w:hAnsi="Times New Roman"/>
          <w:sz w:val="28"/>
          <w:szCs w:val="28"/>
        </w:rPr>
        <w:t xml:space="preserve"> по производству растительного масла. Также в республике уже имеются заводы по производству растительного масла, оснащенные современным оборудован</w:t>
      </w:r>
      <w:r w:rsidR="001B44D3">
        <w:rPr>
          <w:rFonts w:ascii="Times New Roman" w:hAnsi="Times New Roman"/>
          <w:sz w:val="28"/>
          <w:szCs w:val="28"/>
        </w:rPr>
        <w:t>и</w:t>
      </w:r>
      <w:r w:rsidR="001B44D3">
        <w:rPr>
          <w:rFonts w:ascii="Times New Roman" w:hAnsi="Times New Roman"/>
          <w:sz w:val="28"/>
          <w:szCs w:val="28"/>
        </w:rPr>
        <w:t>ем. В настоящее время в республике производят крахмал пока что только из картофеля, но его можно производить и из зерновых культур. Подготовка сп</w:t>
      </w:r>
      <w:r w:rsidR="001B44D3">
        <w:rPr>
          <w:rFonts w:ascii="Times New Roman" w:hAnsi="Times New Roman"/>
          <w:sz w:val="28"/>
          <w:szCs w:val="28"/>
        </w:rPr>
        <w:t>е</w:t>
      </w:r>
      <w:r w:rsidR="001B44D3">
        <w:rPr>
          <w:rFonts w:ascii="Times New Roman" w:hAnsi="Times New Roman"/>
          <w:sz w:val="28"/>
          <w:szCs w:val="28"/>
        </w:rPr>
        <w:t>циалистов для крахмальной отрасли в республике не ведется, поэтому подг</w:t>
      </w:r>
      <w:r w:rsidR="001B44D3">
        <w:rPr>
          <w:rFonts w:ascii="Times New Roman" w:hAnsi="Times New Roman"/>
          <w:sz w:val="28"/>
          <w:szCs w:val="28"/>
        </w:rPr>
        <w:t>о</w:t>
      </w:r>
      <w:r w:rsidR="001B44D3">
        <w:rPr>
          <w:rFonts w:ascii="Times New Roman" w:hAnsi="Times New Roman"/>
          <w:sz w:val="28"/>
          <w:szCs w:val="28"/>
        </w:rPr>
        <w:t xml:space="preserve">товку специалистов по данному </w:t>
      </w:r>
      <w:r w:rsidR="00BD4ADA">
        <w:rPr>
          <w:rFonts w:ascii="Times New Roman" w:hAnsi="Times New Roman"/>
          <w:sz w:val="28"/>
          <w:szCs w:val="28"/>
        </w:rPr>
        <w:t xml:space="preserve"> направлению</w:t>
      </w:r>
      <w:r w:rsidR="001B44D3">
        <w:rPr>
          <w:rFonts w:ascii="Times New Roman" w:hAnsi="Times New Roman"/>
          <w:sz w:val="28"/>
          <w:szCs w:val="28"/>
        </w:rPr>
        <w:t xml:space="preserve"> можно</w:t>
      </w:r>
      <w:r w:rsidR="00BD4ADA">
        <w:rPr>
          <w:rFonts w:ascii="Times New Roman" w:hAnsi="Times New Roman"/>
          <w:sz w:val="28"/>
          <w:szCs w:val="28"/>
        </w:rPr>
        <w:t xml:space="preserve"> осуществлять,</w:t>
      </w:r>
      <w:r w:rsidR="001B44D3">
        <w:rPr>
          <w:rFonts w:ascii="Times New Roman" w:hAnsi="Times New Roman"/>
          <w:sz w:val="28"/>
          <w:szCs w:val="28"/>
        </w:rPr>
        <w:t xml:space="preserve"> </w:t>
      </w:r>
      <w:r w:rsidR="00BD4ADA">
        <w:rPr>
          <w:rFonts w:ascii="Times New Roman" w:hAnsi="Times New Roman"/>
          <w:sz w:val="28"/>
          <w:szCs w:val="28"/>
        </w:rPr>
        <w:t>если вн</w:t>
      </w:r>
      <w:r w:rsidR="00BD4ADA">
        <w:rPr>
          <w:rFonts w:ascii="Times New Roman" w:hAnsi="Times New Roman"/>
          <w:sz w:val="28"/>
          <w:szCs w:val="28"/>
        </w:rPr>
        <w:t>е</w:t>
      </w:r>
      <w:r w:rsidR="00BD4ADA">
        <w:rPr>
          <w:rFonts w:ascii="Times New Roman" w:hAnsi="Times New Roman"/>
          <w:sz w:val="28"/>
          <w:szCs w:val="28"/>
        </w:rPr>
        <w:t>сти</w:t>
      </w:r>
      <w:r w:rsidR="001B44D3">
        <w:rPr>
          <w:rFonts w:ascii="Times New Roman" w:hAnsi="Times New Roman"/>
          <w:sz w:val="28"/>
          <w:szCs w:val="28"/>
        </w:rPr>
        <w:t xml:space="preserve"> изменения в учебный план по специальности «Технология хранения и пер</w:t>
      </w:r>
      <w:r w:rsidR="001B44D3">
        <w:rPr>
          <w:rFonts w:ascii="Times New Roman" w:hAnsi="Times New Roman"/>
          <w:sz w:val="28"/>
          <w:szCs w:val="28"/>
        </w:rPr>
        <w:t>е</w:t>
      </w:r>
      <w:r w:rsidR="001B44D3">
        <w:rPr>
          <w:rFonts w:ascii="Times New Roman" w:hAnsi="Times New Roman"/>
          <w:sz w:val="28"/>
          <w:szCs w:val="28"/>
        </w:rPr>
        <w:t>работки пищевого растительного сырья»</w:t>
      </w:r>
      <w:r w:rsidR="00BD4ADA">
        <w:rPr>
          <w:rFonts w:ascii="Times New Roman" w:hAnsi="Times New Roman"/>
          <w:sz w:val="28"/>
          <w:szCs w:val="28"/>
        </w:rPr>
        <w:t>. Внесение всех изменений потребует не только разработки нового учебного плана, но и образовательного стандарта.</w:t>
      </w:r>
      <w:r w:rsidR="00EA166B">
        <w:rPr>
          <w:rFonts w:ascii="Times New Roman" w:hAnsi="Times New Roman"/>
          <w:sz w:val="28"/>
          <w:szCs w:val="28"/>
        </w:rPr>
        <w:t xml:space="preserve"> Данная работа будет выполнена в течении этого учебного года.</w:t>
      </w:r>
    </w:p>
    <w:p w:rsidR="00BD4ADA" w:rsidRPr="00FA243A" w:rsidRDefault="00BD4ADA" w:rsidP="00FA24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колледже уже начата работа по обновлению </w:t>
      </w:r>
      <w:r w:rsidR="00EA166B">
        <w:rPr>
          <w:rFonts w:ascii="Times New Roman" w:hAnsi="Times New Roman"/>
          <w:sz w:val="28"/>
          <w:szCs w:val="28"/>
        </w:rPr>
        <w:t xml:space="preserve">содержания </w:t>
      </w:r>
      <w:r>
        <w:rPr>
          <w:rFonts w:ascii="Times New Roman" w:hAnsi="Times New Roman"/>
          <w:sz w:val="28"/>
          <w:szCs w:val="28"/>
        </w:rPr>
        <w:t>учебного плана по специальности «Техническая эксплуатация радиоэлектронных средств», надеюсь, что в этом учебном году работа будет завершена.</w:t>
      </w:r>
    </w:p>
    <w:p w:rsidR="00FC462B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С сентября 2018 г. в филиале организована профессиональная подготовка учащихся Х-Х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43A">
        <w:rPr>
          <w:rFonts w:ascii="Times New Roman" w:hAnsi="Times New Roman" w:cs="Times New Roman"/>
          <w:sz w:val="28"/>
          <w:szCs w:val="28"/>
        </w:rPr>
        <w:t xml:space="preserve"> классов учреждений общего среднего образования Молоде</w:t>
      </w:r>
      <w:r w:rsidRPr="00FA243A">
        <w:rPr>
          <w:rFonts w:ascii="Times New Roman" w:hAnsi="Times New Roman" w:cs="Times New Roman"/>
          <w:sz w:val="28"/>
          <w:szCs w:val="28"/>
        </w:rPr>
        <w:t>ч</w:t>
      </w:r>
      <w:r w:rsidRPr="00FA243A">
        <w:rPr>
          <w:rFonts w:ascii="Times New Roman" w:hAnsi="Times New Roman" w:cs="Times New Roman"/>
          <w:sz w:val="28"/>
          <w:szCs w:val="28"/>
        </w:rPr>
        <w:t>ненского района, реализуемая в рамках учебного предмета «Трудовое обуч</w:t>
      </w:r>
      <w:r w:rsidRPr="00FA243A">
        <w:rPr>
          <w:rFonts w:ascii="Times New Roman" w:hAnsi="Times New Roman" w:cs="Times New Roman"/>
          <w:sz w:val="28"/>
          <w:szCs w:val="28"/>
        </w:rPr>
        <w:t>е</w:t>
      </w:r>
      <w:r w:rsidRPr="00FA243A">
        <w:rPr>
          <w:rFonts w:ascii="Times New Roman" w:hAnsi="Times New Roman" w:cs="Times New Roman"/>
          <w:sz w:val="28"/>
          <w:szCs w:val="28"/>
        </w:rPr>
        <w:t>ние»</w:t>
      </w:r>
      <w:r w:rsidR="00BD4ADA">
        <w:rPr>
          <w:rFonts w:ascii="Times New Roman" w:hAnsi="Times New Roman" w:cs="Times New Roman"/>
          <w:sz w:val="28"/>
          <w:szCs w:val="28"/>
        </w:rPr>
        <w:t>. В мае 2020 года</w:t>
      </w:r>
      <w:r w:rsidR="00192FAD">
        <w:rPr>
          <w:rFonts w:ascii="Times New Roman" w:hAnsi="Times New Roman" w:cs="Times New Roman"/>
          <w:sz w:val="28"/>
          <w:szCs w:val="28"/>
        </w:rPr>
        <w:t xml:space="preserve"> состоялся первый выпуск учащихся 11 классов. К сдаче квалификационного экзамена было допущено обучавшихся</w:t>
      </w:r>
      <w:r w:rsidRPr="00FA243A">
        <w:rPr>
          <w:rFonts w:ascii="Times New Roman" w:hAnsi="Times New Roman" w:cs="Times New Roman"/>
          <w:sz w:val="28"/>
          <w:szCs w:val="28"/>
        </w:rPr>
        <w:t xml:space="preserve"> по рабочим пр</w:t>
      </w:r>
      <w:r w:rsidRPr="00FA243A">
        <w:rPr>
          <w:rFonts w:ascii="Times New Roman" w:hAnsi="Times New Roman" w:cs="Times New Roman"/>
          <w:sz w:val="28"/>
          <w:szCs w:val="28"/>
        </w:rPr>
        <w:t>о</w:t>
      </w:r>
      <w:r w:rsidRPr="00FA243A">
        <w:rPr>
          <w:rFonts w:ascii="Times New Roman" w:hAnsi="Times New Roman" w:cs="Times New Roman"/>
          <w:sz w:val="28"/>
          <w:szCs w:val="28"/>
        </w:rPr>
        <w:t>фессиям «Автоклавщик 3-го разряда»</w:t>
      </w:r>
      <w:r w:rsidR="00192FAD">
        <w:rPr>
          <w:rFonts w:ascii="Times New Roman" w:hAnsi="Times New Roman" w:cs="Times New Roman"/>
          <w:sz w:val="28"/>
          <w:szCs w:val="28"/>
        </w:rPr>
        <w:t xml:space="preserve"> - 18 человек из 19 </w:t>
      </w:r>
      <w:r w:rsidRPr="00FA243A">
        <w:rPr>
          <w:rFonts w:ascii="Times New Roman" w:hAnsi="Times New Roman" w:cs="Times New Roman"/>
          <w:sz w:val="28"/>
          <w:szCs w:val="28"/>
        </w:rPr>
        <w:t>, «Формовщик теста 3-го разряда»</w:t>
      </w:r>
      <w:r w:rsidR="00192FAD">
        <w:rPr>
          <w:rFonts w:ascii="Times New Roman" w:hAnsi="Times New Roman" w:cs="Times New Roman"/>
          <w:sz w:val="28"/>
          <w:szCs w:val="28"/>
        </w:rPr>
        <w:t xml:space="preserve">  19 человек из 19</w:t>
      </w:r>
      <w:r w:rsidRPr="00FA243A">
        <w:rPr>
          <w:rFonts w:ascii="Times New Roman" w:hAnsi="Times New Roman" w:cs="Times New Roman"/>
          <w:sz w:val="28"/>
          <w:szCs w:val="28"/>
        </w:rPr>
        <w:t>, «Радиомонтер по обслуживанию сетей телевид</w:t>
      </w:r>
      <w:r w:rsidRPr="00FA243A">
        <w:rPr>
          <w:rFonts w:ascii="Times New Roman" w:hAnsi="Times New Roman" w:cs="Times New Roman"/>
          <w:sz w:val="28"/>
          <w:szCs w:val="28"/>
        </w:rPr>
        <w:t>е</w:t>
      </w:r>
      <w:r w:rsidRPr="00FA243A">
        <w:rPr>
          <w:rFonts w:ascii="Times New Roman" w:hAnsi="Times New Roman" w:cs="Times New Roman"/>
          <w:sz w:val="28"/>
          <w:szCs w:val="28"/>
        </w:rPr>
        <w:t>ния и радиовещания 2-го разряда»</w:t>
      </w:r>
      <w:r w:rsidR="00192FAD">
        <w:rPr>
          <w:rFonts w:ascii="Times New Roman" w:hAnsi="Times New Roman" w:cs="Times New Roman"/>
          <w:sz w:val="28"/>
          <w:szCs w:val="28"/>
        </w:rPr>
        <w:t xml:space="preserve"> - 17 человек из 18 обучающихся</w:t>
      </w:r>
      <w:r w:rsidRPr="00FA243A">
        <w:rPr>
          <w:rFonts w:ascii="Times New Roman" w:hAnsi="Times New Roman" w:cs="Times New Roman"/>
          <w:sz w:val="28"/>
          <w:szCs w:val="28"/>
        </w:rPr>
        <w:t xml:space="preserve">. </w:t>
      </w:r>
      <w:r w:rsidR="00192FAD">
        <w:rPr>
          <w:rFonts w:ascii="Times New Roman" w:hAnsi="Times New Roman" w:cs="Times New Roman"/>
          <w:sz w:val="28"/>
          <w:szCs w:val="28"/>
        </w:rPr>
        <w:t>Два чел</w:t>
      </w:r>
      <w:r w:rsidR="00192FAD">
        <w:rPr>
          <w:rFonts w:ascii="Times New Roman" w:hAnsi="Times New Roman" w:cs="Times New Roman"/>
          <w:sz w:val="28"/>
          <w:szCs w:val="28"/>
        </w:rPr>
        <w:t>о</w:t>
      </w:r>
      <w:r w:rsidR="00192FAD">
        <w:rPr>
          <w:rFonts w:ascii="Times New Roman" w:hAnsi="Times New Roman" w:cs="Times New Roman"/>
          <w:sz w:val="28"/>
          <w:szCs w:val="28"/>
        </w:rPr>
        <w:t xml:space="preserve">века не допущены к сдаче квалификационного экзамена, т.к. пропуски занятий составляли более </w:t>
      </w:r>
      <w:r w:rsidR="00F559BC">
        <w:rPr>
          <w:rFonts w:ascii="Times New Roman" w:hAnsi="Times New Roman" w:cs="Times New Roman"/>
          <w:sz w:val="28"/>
          <w:szCs w:val="28"/>
        </w:rPr>
        <w:t>30%  учебных часов за весь период обучения. Этим учащимся выданы справки об обучении. Учащиеся, которые были допущены к сдаче кв</w:t>
      </w:r>
      <w:r w:rsidR="00F559BC">
        <w:rPr>
          <w:rFonts w:ascii="Times New Roman" w:hAnsi="Times New Roman" w:cs="Times New Roman"/>
          <w:sz w:val="28"/>
          <w:szCs w:val="28"/>
        </w:rPr>
        <w:t>а</w:t>
      </w:r>
      <w:r w:rsidR="00F559BC">
        <w:rPr>
          <w:rFonts w:ascii="Times New Roman" w:hAnsi="Times New Roman" w:cs="Times New Roman"/>
          <w:sz w:val="28"/>
          <w:szCs w:val="28"/>
        </w:rPr>
        <w:t>лификационного экзамена, успешно справились с пробной квалификационной работой и экзаменом по теоретической части обучения.</w:t>
      </w:r>
    </w:p>
    <w:p w:rsidR="00F559BC" w:rsidRDefault="00F559BC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166B">
        <w:rPr>
          <w:rFonts w:ascii="Times New Roman" w:hAnsi="Times New Roman" w:cs="Times New Roman"/>
          <w:sz w:val="28"/>
          <w:szCs w:val="28"/>
        </w:rPr>
        <w:t>21020/2021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учащиеся 11 классов будут обучаться по чет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рем рабочим профессиям: </w:t>
      </w:r>
      <w:r w:rsidRPr="00FA243A">
        <w:rPr>
          <w:rFonts w:ascii="Times New Roman" w:hAnsi="Times New Roman" w:cs="Times New Roman"/>
          <w:sz w:val="28"/>
          <w:szCs w:val="28"/>
        </w:rPr>
        <w:t>«Автоклавщик 3-го разряда», «</w:t>
      </w:r>
      <w:r>
        <w:rPr>
          <w:rFonts w:ascii="Times New Roman" w:hAnsi="Times New Roman" w:cs="Times New Roman"/>
          <w:sz w:val="28"/>
          <w:szCs w:val="28"/>
        </w:rPr>
        <w:t>Кондитер</w:t>
      </w:r>
      <w:r w:rsidRPr="00FA243A">
        <w:rPr>
          <w:rFonts w:ascii="Times New Roman" w:hAnsi="Times New Roman" w:cs="Times New Roman"/>
          <w:sz w:val="28"/>
          <w:szCs w:val="28"/>
        </w:rPr>
        <w:t xml:space="preserve"> 3-го разр</w:t>
      </w:r>
      <w:r w:rsidRPr="00FA243A">
        <w:rPr>
          <w:rFonts w:ascii="Times New Roman" w:hAnsi="Times New Roman" w:cs="Times New Roman"/>
          <w:sz w:val="28"/>
          <w:szCs w:val="28"/>
        </w:rPr>
        <w:t>я</w:t>
      </w:r>
      <w:r w:rsidRPr="00FA243A">
        <w:rPr>
          <w:rFonts w:ascii="Times New Roman" w:hAnsi="Times New Roman" w:cs="Times New Roman"/>
          <w:sz w:val="28"/>
          <w:szCs w:val="28"/>
        </w:rPr>
        <w:t>да», «</w:t>
      </w:r>
      <w:r>
        <w:rPr>
          <w:rFonts w:ascii="Times New Roman" w:hAnsi="Times New Roman" w:cs="Times New Roman"/>
          <w:sz w:val="28"/>
          <w:szCs w:val="28"/>
        </w:rPr>
        <w:t>Электромонтер по эксплуатации электросчетчиков</w:t>
      </w:r>
      <w:r w:rsidRPr="00FA243A">
        <w:rPr>
          <w:rFonts w:ascii="Times New Roman" w:hAnsi="Times New Roman" w:cs="Times New Roman"/>
          <w:sz w:val="28"/>
          <w:szCs w:val="28"/>
        </w:rPr>
        <w:t xml:space="preserve"> 2-го разряда»</w:t>
      </w:r>
      <w:r>
        <w:rPr>
          <w:rFonts w:ascii="Times New Roman" w:hAnsi="Times New Roman" w:cs="Times New Roman"/>
          <w:sz w:val="28"/>
          <w:szCs w:val="28"/>
        </w:rPr>
        <w:t xml:space="preserve"> и «Оп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ратор ЭВМ». Для учащихся 10 классов обучение будет организовано по трем рабочим профессиям </w:t>
      </w:r>
      <w:r w:rsidRPr="00FA243A">
        <w:rPr>
          <w:rFonts w:ascii="Times New Roman" w:hAnsi="Times New Roman" w:cs="Times New Roman"/>
          <w:sz w:val="28"/>
          <w:szCs w:val="28"/>
        </w:rPr>
        <w:t>«Автоклавщик 3-го разряда», «</w:t>
      </w:r>
      <w:r>
        <w:rPr>
          <w:rFonts w:ascii="Times New Roman" w:hAnsi="Times New Roman" w:cs="Times New Roman"/>
          <w:sz w:val="28"/>
          <w:szCs w:val="28"/>
        </w:rPr>
        <w:t>Формовщик теста</w:t>
      </w:r>
      <w:r w:rsidRPr="00FA243A">
        <w:rPr>
          <w:rFonts w:ascii="Times New Roman" w:hAnsi="Times New Roman" w:cs="Times New Roman"/>
          <w:sz w:val="28"/>
          <w:szCs w:val="28"/>
        </w:rPr>
        <w:t xml:space="preserve"> 3-го ра</w:t>
      </w:r>
      <w:r w:rsidRPr="00FA243A">
        <w:rPr>
          <w:rFonts w:ascii="Times New Roman" w:hAnsi="Times New Roman" w:cs="Times New Roman"/>
          <w:sz w:val="28"/>
          <w:szCs w:val="28"/>
        </w:rPr>
        <w:t>з</w:t>
      </w:r>
      <w:r w:rsidRPr="00FA243A">
        <w:rPr>
          <w:rFonts w:ascii="Times New Roman" w:hAnsi="Times New Roman" w:cs="Times New Roman"/>
          <w:sz w:val="28"/>
          <w:szCs w:val="28"/>
        </w:rPr>
        <w:t>ряда», «Радиомонтер по обслуживанию сетей телевидения и радиовещания 2-го разряда»</w:t>
      </w:r>
      <w:r>
        <w:rPr>
          <w:rFonts w:ascii="Times New Roman" w:hAnsi="Times New Roman" w:cs="Times New Roman"/>
          <w:sz w:val="28"/>
          <w:szCs w:val="28"/>
        </w:rPr>
        <w:t>. Для организации обучения имеется разработанная необходимая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но-программная документация.</w:t>
      </w:r>
    </w:p>
    <w:p w:rsidR="00C506D8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заведении создан и функционирует ресурсный центр. На базе ресурсного центра </w:t>
      </w:r>
      <w:r w:rsidR="00C506D8">
        <w:rPr>
          <w:rFonts w:ascii="Times New Roman" w:hAnsi="Times New Roman" w:cs="Times New Roman"/>
          <w:sz w:val="28"/>
          <w:szCs w:val="28"/>
        </w:rPr>
        <w:t>обучаются учащиеся нашего колледжа</w:t>
      </w:r>
      <w:r w:rsidR="00FC462B">
        <w:rPr>
          <w:rFonts w:ascii="Times New Roman" w:hAnsi="Times New Roman" w:cs="Times New Roman"/>
          <w:sz w:val="28"/>
          <w:szCs w:val="28"/>
        </w:rPr>
        <w:t>, в лаборатории «М</w:t>
      </w:r>
      <w:r w:rsidRPr="00FA243A">
        <w:rPr>
          <w:rFonts w:ascii="Times New Roman" w:hAnsi="Times New Roman" w:cs="Times New Roman"/>
          <w:sz w:val="28"/>
          <w:szCs w:val="28"/>
        </w:rPr>
        <w:t>икробиологии</w:t>
      </w:r>
      <w:r w:rsidR="00FC462B">
        <w:rPr>
          <w:rFonts w:ascii="Times New Roman" w:hAnsi="Times New Roman" w:cs="Times New Roman"/>
          <w:sz w:val="28"/>
          <w:szCs w:val="28"/>
        </w:rPr>
        <w:t xml:space="preserve"> продукции пищевых производств</w:t>
      </w:r>
      <w:r w:rsidRPr="00FA243A">
        <w:rPr>
          <w:rFonts w:ascii="Times New Roman" w:hAnsi="Times New Roman" w:cs="Times New Roman"/>
          <w:sz w:val="28"/>
          <w:szCs w:val="28"/>
        </w:rPr>
        <w:t xml:space="preserve">» организована подготовка учащихся медицинского колледжа, а также организуются курсы для обучения работников предприятия по рабочим профессиям.  </w:t>
      </w:r>
      <w:r w:rsidR="00EA166B">
        <w:rPr>
          <w:rFonts w:ascii="Times New Roman" w:hAnsi="Times New Roman" w:cs="Times New Roman"/>
          <w:sz w:val="28"/>
          <w:szCs w:val="28"/>
        </w:rPr>
        <w:t>За 2019/220 учебный год осуществлено обучение около 100 человек взрослого населения.</w:t>
      </w:r>
    </w:p>
    <w:p w:rsidR="00FA243A" w:rsidRDefault="00C506D8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учебного года</w:t>
      </w:r>
      <w:r w:rsidR="00FA243A" w:rsidRPr="00FA2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организовано обучение</w:t>
      </w:r>
      <w:r w:rsidR="00FA243A" w:rsidRPr="00FA243A">
        <w:rPr>
          <w:rFonts w:ascii="Times New Roman" w:hAnsi="Times New Roman" w:cs="Times New Roman"/>
          <w:sz w:val="28"/>
          <w:szCs w:val="28"/>
        </w:rPr>
        <w:t xml:space="preserve"> по сетевому </w:t>
      </w:r>
      <w:r>
        <w:rPr>
          <w:rFonts w:ascii="Times New Roman" w:hAnsi="Times New Roman" w:cs="Times New Roman"/>
          <w:sz w:val="28"/>
          <w:szCs w:val="28"/>
        </w:rPr>
        <w:t>принципу со следующими учреждениями образования</w:t>
      </w:r>
      <w:r w:rsidR="003A0C24">
        <w:rPr>
          <w:rFonts w:ascii="Times New Roman" w:hAnsi="Times New Roman" w:cs="Times New Roman"/>
          <w:sz w:val="28"/>
          <w:szCs w:val="28"/>
        </w:rPr>
        <w:t>: индустриально-педагогический  ко</w:t>
      </w:r>
      <w:r w:rsidR="003A0C24">
        <w:rPr>
          <w:rFonts w:ascii="Times New Roman" w:hAnsi="Times New Roman" w:cs="Times New Roman"/>
          <w:sz w:val="28"/>
          <w:szCs w:val="28"/>
        </w:rPr>
        <w:t>л</w:t>
      </w:r>
      <w:r w:rsidR="003A0C24">
        <w:rPr>
          <w:rFonts w:ascii="Times New Roman" w:hAnsi="Times New Roman" w:cs="Times New Roman"/>
          <w:sz w:val="28"/>
          <w:szCs w:val="28"/>
        </w:rPr>
        <w:t>ледж УО «Витебский государственный технологический университет», Ми</w:t>
      </w:r>
      <w:r w:rsidR="003A0C24">
        <w:rPr>
          <w:rFonts w:ascii="Times New Roman" w:hAnsi="Times New Roman" w:cs="Times New Roman"/>
          <w:sz w:val="28"/>
          <w:szCs w:val="28"/>
        </w:rPr>
        <w:t>н</w:t>
      </w:r>
      <w:r w:rsidR="003A0C24">
        <w:rPr>
          <w:rFonts w:ascii="Times New Roman" w:hAnsi="Times New Roman" w:cs="Times New Roman"/>
          <w:sz w:val="28"/>
          <w:szCs w:val="28"/>
        </w:rPr>
        <w:t>ский государственный областной колледж, УО «</w:t>
      </w:r>
      <w:proofErr w:type="spellStart"/>
      <w:r w:rsidR="003A0C24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="003A0C24">
        <w:rPr>
          <w:rFonts w:ascii="Times New Roman" w:hAnsi="Times New Roman" w:cs="Times New Roman"/>
          <w:sz w:val="28"/>
          <w:szCs w:val="28"/>
        </w:rPr>
        <w:t xml:space="preserve"> государственный а</w:t>
      </w:r>
      <w:r w:rsidR="003A0C24">
        <w:rPr>
          <w:rFonts w:ascii="Times New Roman" w:hAnsi="Times New Roman" w:cs="Times New Roman"/>
          <w:sz w:val="28"/>
          <w:szCs w:val="28"/>
        </w:rPr>
        <w:t>г</w:t>
      </w:r>
      <w:r w:rsidR="003A0C24">
        <w:rPr>
          <w:rFonts w:ascii="Times New Roman" w:hAnsi="Times New Roman" w:cs="Times New Roman"/>
          <w:sz w:val="28"/>
          <w:szCs w:val="28"/>
        </w:rPr>
        <w:t>рарный технологический колледж», Минский государственный механико-технологический профессионально-технический колледж, УО «</w:t>
      </w:r>
      <w:proofErr w:type="spellStart"/>
      <w:r w:rsidR="003A0C24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="003A0C24">
        <w:rPr>
          <w:rFonts w:ascii="Times New Roman" w:hAnsi="Times New Roman" w:cs="Times New Roman"/>
          <w:sz w:val="28"/>
          <w:szCs w:val="28"/>
        </w:rPr>
        <w:t xml:space="preserve"> технологический колледж» БЕЛКООПСОЮЗА, УО «Могилевский госуда</w:t>
      </w:r>
      <w:r w:rsidR="003A0C24">
        <w:rPr>
          <w:rFonts w:ascii="Times New Roman" w:hAnsi="Times New Roman" w:cs="Times New Roman"/>
          <w:sz w:val="28"/>
          <w:szCs w:val="28"/>
        </w:rPr>
        <w:t>р</w:t>
      </w:r>
      <w:r w:rsidR="003A0C24">
        <w:rPr>
          <w:rFonts w:ascii="Times New Roman" w:hAnsi="Times New Roman" w:cs="Times New Roman"/>
          <w:sz w:val="28"/>
          <w:szCs w:val="28"/>
        </w:rPr>
        <w:t>ственный технологический колледж».  Для организации обучения учащихся по сетевому принципу в июле-августе были разработаны учебные программы, к</w:t>
      </w:r>
      <w:r w:rsidR="003A0C24">
        <w:rPr>
          <w:rFonts w:ascii="Times New Roman" w:hAnsi="Times New Roman" w:cs="Times New Roman"/>
          <w:sz w:val="28"/>
          <w:szCs w:val="28"/>
        </w:rPr>
        <w:t>о</w:t>
      </w:r>
      <w:r w:rsidR="003A0C24">
        <w:rPr>
          <w:rFonts w:ascii="Times New Roman" w:hAnsi="Times New Roman" w:cs="Times New Roman"/>
          <w:sz w:val="28"/>
          <w:szCs w:val="28"/>
        </w:rPr>
        <w:t>торые прошли согласование с учебными заведениями</w:t>
      </w:r>
      <w:r w:rsidR="005A5C6E">
        <w:rPr>
          <w:rFonts w:ascii="Times New Roman" w:hAnsi="Times New Roman" w:cs="Times New Roman"/>
          <w:sz w:val="28"/>
          <w:szCs w:val="28"/>
        </w:rPr>
        <w:t>,</w:t>
      </w:r>
      <w:r w:rsidR="003A0C24">
        <w:rPr>
          <w:rFonts w:ascii="Times New Roman" w:hAnsi="Times New Roman" w:cs="Times New Roman"/>
          <w:sz w:val="28"/>
          <w:szCs w:val="28"/>
        </w:rPr>
        <w:t xml:space="preserve"> откуда приедут учащи</w:t>
      </w:r>
      <w:r w:rsidR="003A0C24">
        <w:rPr>
          <w:rFonts w:ascii="Times New Roman" w:hAnsi="Times New Roman" w:cs="Times New Roman"/>
          <w:sz w:val="28"/>
          <w:szCs w:val="28"/>
        </w:rPr>
        <w:t>е</w:t>
      </w:r>
      <w:r w:rsidR="003A0C24">
        <w:rPr>
          <w:rFonts w:ascii="Times New Roman" w:hAnsi="Times New Roman" w:cs="Times New Roman"/>
          <w:sz w:val="28"/>
          <w:szCs w:val="28"/>
        </w:rPr>
        <w:t>ся на обучение</w:t>
      </w:r>
      <w:r w:rsidR="005A5C6E">
        <w:rPr>
          <w:rFonts w:ascii="Times New Roman" w:hAnsi="Times New Roman" w:cs="Times New Roman"/>
          <w:sz w:val="28"/>
          <w:szCs w:val="28"/>
        </w:rPr>
        <w:t>,</w:t>
      </w:r>
      <w:r w:rsidR="003A0C24">
        <w:rPr>
          <w:rFonts w:ascii="Times New Roman" w:hAnsi="Times New Roman" w:cs="Times New Roman"/>
          <w:sz w:val="28"/>
          <w:szCs w:val="28"/>
        </w:rPr>
        <w:t xml:space="preserve"> и утверждены руков</w:t>
      </w:r>
      <w:r w:rsidR="005A5C6E">
        <w:rPr>
          <w:rFonts w:ascii="Times New Roman" w:hAnsi="Times New Roman" w:cs="Times New Roman"/>
          <w:sz w:val="28"/>
          <w:szCs w:val="28"/>
        </w:rPr>
        <w:t>одителем нашего учебного заведения.</w:t>
      </w:r>
    </w:p>
    <w:p w:rsidR="005A5C6E" w:rsidRDefault="005A5C6E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в этом учебном году нашему коллективу необходимо:</w:t>
      </w:r>
    </w:p>
    <w:p w:rsidR="005A5C6E" w:rsidRDefault="005A5C6E" w:rsidP="005A5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разработке учебно-методических комплексов по учебным дисциплинам и практикам;</w:t>
      </w:r>
    </w:p>
    <w:p w:rsidR="005A5C6E" w:rsidRDefault="005A5C6E" w:rsidP="005A5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учебные программы на 2021/2022 учебный год по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альности 2-48 02 31 «Производство биотехнологической продукции»;</w:t>
      </w:r>
    </w:p>
    <w:p w:rsidR="005A5C6E" w:rsidRDefault="005A5C6E" w:rsidP="005A5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необходимую УПД по специальностям Х-ХХ ХХ 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«Производство хлебобулочных, макаронных, кондитерских изделий и пищеконцентратов» для внесения изменений в ОКРБ 011-2009 и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ствить набор по данной специальности в 2021 году;</w:t>
      </w:r>
    </w:p>
    <w:p w:rsidR="005B6E41" w:rsidRDefault="005B6E41" w:rsidP="005A5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учебный план и образовательный стандарт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альности 2-49 01 01 «Технология хранения и переработки пищевого растительного сырья»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B6E41" w:rsidRDefault="005B6E41" w:rsidP="005A5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работу по обновлению содержания учебного плана по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альности 2-39 02 31 «Техническая эксплуатация радиоэлектронных средств»;</w:t>
      </w:r>
    </w:p>
    <w:p w:rsidR="00362CF7" w:rsidRPr="00C91C30" w:rsidRDefault="005B6E41" w:rsidP="00FA24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30">
        <w:rPr>
          <w:rFonts w:ascii="Times New Roman" w:hAnsi="Times New Roman"/>
          <w:sz w:val="28"/>
          <w:szCs w:val="28"/>
        </w:rPr>
        <w:t>Продолжить работу по систематизации</w:t>
      </w:r>
      <w:r w:rsidR="00C91C30" w:rsidRPr="00C91C30">
        <w:rPr>
          <w:rFonts w:ascii="Times New Roman" w:hAnsi="Times New Roman"/>
          <w:sz w:val="28"/>
          <w:szCs w:val="28"/>
        </w:rPr>
        <w:t>,</w:t>
      </w:r>
      <w:r w:rsidRPr="00C91C30">
        <w:rPr>
          <w:rFonts w:ascii="Times New Roman" w:hAnsi="Times New Roman"/>
          <w:sz w:val="28"/>
          <w:szCs w:val="28"/>
        </w:rPr>
        <w:t xml:space="preserve"> обобщению </w:t>
      </w:r>
      <w:r w:rsidR="00C91C30" w:rsidRPr="00C91C30">
        <w:rPr>
          <w:rFonts w:ascii="Times New Roman" w:hAnsi="Times New Roman"/>
          <w:sz w:val="28"/>
          <w:szCs w:val="28"/>
        </w:rPr>
        <w:t xml:space="preserve">и трансляции                                                                   </w:t>
      </w:r>
      <w:r w:rsidRPr="00C91C30">
        <w:rPr>
          <w:rFonts w:ascii="Times New Roman" w:hAnsi="Times New Roman"/>
          <w:sz w:val="28"/>
          <w:szCs w:val="28"/>
        </w:rPr>
        <w:t xml:space="preserve">педагогического опыта преподавателей и </w:t>
      </w:r>
      <w:r w:rsidR="00C91C30" w:rsidRPr="00C91C30">
        <w:rPr>
          <w:rFonts w:ascii="Times New Roman" w:hAnsi="Times New Roman"/>
          <w:sz w:val="28"/>
          <w:szCs w:val="28"/>
        </w:rPr>
        <w:t>мастеров производственного обучения к</w:t>
      </w:r>
      <w:r w:rsidR="00C91C30">
        <w:rPr>
          <w:rFonts w:ascii="Times New Roman" w:hAnsi="Times New Roman"/>
          <w:sz w:val="28"/>
          <w:szCs w:val="28"/>
        </w:rPr>
        <w:t>олледжа;</w:t>
      </w:r>
    </w:p>
    <w:p w:rsidR="00C91C30" w:rsidRPr="00C91C30" w:rsidRDefault="00C91C30" w:rsidP="00FA24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вовлечению учащихся колледжа в научную и исследовательскую деятельность.</w:t>
      </w:r>
    </w:p>
    <w:p w:rsidR="00C91C30" w:rsidRPr="00C91C30" w:rsidRDefault="00C91C30" w:rsidP="00FA24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>
        <w:rPr>
          <w:rFonts w:ascii="Times New Roman" w:hAnsi="Times New Roman"/>
          <w:sz w:val="28"/>
          <w:szCs w:val="28"/>
        </w:rPr>
        <w:t>, профессиональную подготовку учащихся 10-11 классов учреждений общего среднего образования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лодечненского района в рамках учебного предмета «Трудовое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ние» и обучение учащихся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сетевого взаимодействия.</w:t>
      </w:r>
    </w:p>
    <w:p w:rsidR="00362CF7" w:rsidRPr="00FA243A" w:rsidRDefault="00362CF7" w:rsidP="00FA243A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91C30" w:rsidRDefault="00C91C30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91C30" w:rsidRDefault="00C91C30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91C30" w:rsidRDefault="00C91C30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4B8F" w:rsidRDefault="00090558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Единая методическая тема</w:t>
      </w:r>
      <w:r w:rsidR="003F570F">
        <w:rPr>
          <w:rFonts w:ascii="Times New Roman" w:hAnsi="Times New Roman" w:cs="Times New Roman"/>
          <w:sz w:val="28"/>
          <w:szCs w:val="28"/>
        </w:rPr>
        <w:t xml:space="preserve"> на </w:t>
      </w:r>
      <w:r w:rsidR="0069336F">
        <w:rPr>
          <w:rFonts w:ascii="Times New Roman" w:hAnsi="Times New Roman" w:cs="Times New Roman"/>
          <w:sz w:val="28"/>
          <w:szCs w:val="28"/>
        </w:rPr>
        <w:t>20</w:t>
      </w:r>
      <w:r w:rsidR="00FC462B">
        <w:rPr>
          <w:rFonts w:ascii="Times New Roman" w:hAnsi="Times New Roman" w:cs="Times New Roman"/>
          <w:sz w:val="28"/>
          <w:szCs w:val="28"/>
        </w:rPr>
        <w:t>20</w:t>
      </w:r>
      <w:r w:rsidR="003F570F">
        <w:rPr>
          <w:rFonts w:ascii="Times New Roman" w:hAnsi="Times New Roman" w:cs="Times New Roman"/>
          <w:sz w:val="28"/>
          <w:szCs w:val="28"/>
        </w:rPr>
        <w:t xml:space="preserve">/2021 </w:t>
      </w:r>
      <w:r w:rsidRPr="0009055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70F" w:rsidRPr="00B25C62" w:rsidRDefault="00090558" w:rsidP="003F57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0558">
        <w:rPr>
          <w:b/>
          <w:sz w:val="28"/>
          <w:szCs w:val="28"/>
        </w:rPr>
        <w:t>«</w:t>
      </w:r>
      <w:r w:rsidR="006F07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7731" w:rsidRPr="00721165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</w:t>
      </w:r>
      <w:r w:rsidR="003F570F" w:rsidRPr="00B10FD2">
        <w:rPr>
          <w:rFonts w:ascii="Times New Roman" w:hAnsi="Times New Roman" w:cs="Times New Roman"/>
          <w:sz w:val="28"/>
          <w:szCs w:val="28"/>
        </w:rPr>
        <w:t>способствующих повышению  профессиональной комп</w:t>
      </w:r>
      <w:r w:rsidR="003F570F" w:rsidRPr="00B10FD2">
        <w:rPr>
          <w:rFonts w:ascii="Times New Roman" w:hAnsi="Times New Roman" w:cs="Times New Roman"/>
          <w:sz w:val="28"/>
          <w:szCs w:val="28"/>
        </w:rPr>
        <w:t>е</w:t>
      </w:r>
      <w:r w:rsidR="003F570F" w:rsidRPr="00B10FD2">
        <w:rPr>
          <w:rFonts w:ascii="Times New Roman" w:hAnsi="Times New Roman" w:cs="Times New Roman"/>
          <w:sz w:val="28"/>
          <w:szCs w:val="28"/>
        </w:rPr>
        <w:t>тентности  педагогических  работников, росту  их педагогического  мастерства, развитию  творческого  потенциала,  направленного  на подготовку социально адаптированных, конкурентно способных специалистов</w:t>
      </w:r>
      <w:r w:rsidR="003F57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4562" w:rsidRPr="00721165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844562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="008445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562">
        <w:rPr>
          <w:rFonts w:ascii="Times New Roman" w:eastAsia="Times New Roman" w:hAnsi="Times New Roman" w:cs="Times New Roman"/>
          <w:sz w:val="28"/>
          <w:szCs w:val="28"/>
        </w:rPr>
        <w:t>ния инновационных</w:t>
      </w:r>
      <w:r w:rsidR="00844562" w:rsidRPr="0072116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</w:t>
      </w:r>
      <w:r w:rsidR="00844562">
        <w:rPr>
          <w:rFonts w:ascii="Times New Roman" w:eastAsia="Times New Roman" w:hAnsi="Times New Roman" w:cs="Times New Roman"/>
          <w:sz w:val="28"/>
          <w:szCs w:val="28"/>
        </w:rPr>
        <w:t>, усиления роли практического обучения</w:t>
      </w:r>
      <w:r w:rsidR="00844562" w:rsidRPr="0009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5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44562" w:rsidRPr="0072116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</w:t>
      </w:r>
      <w:r w:rsidR="00844562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844562" w:rsidRPr="00721165">
        <w:rPr>
          <w:rFonts w:ascii="Times New Roman" w:eastAsia="Times New Roman" w:hAnsi="Times New Roman" w:cs="Times New Roman"/>
          <w:sz w:val="28"/>
          <w:szCs w:val="28"/>
        </w:rPr>
        <w:t>методического обеспечения образов</w:t>
      </w:r>
      <w:r w:rsidR="00844562" w:rsidRPr="007211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562" w:rsidRPr="00721165">
        <w:rPr>
          <w:rFonts w:ascii="Times New Roman" w:eastAsia="Times New Roman" w:hAnsi="Times New Roman" w:cs="Times New Roman"/>
          <w:sz w:val="28"/>
          <w:szCs w:val="28"/>
        </w:rPr>
        <w:t>тельного процесса</w:t>
      </w:r>
      <w:r w:rsidR="00844562" w:rsidRPr="001B7731">
        <w:rPr>
          <w:b/>
          <w:sz w:val="28"/>
          <w:szCs w:val="28"/>
        </w:rPr>
        <w:t>»</w:t>
      </w:r>
      <w:r w:rsidR="003F570F" w:rsidRPr="00B25C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0558" w:rsidRDefault="00090558" w:rsidP="0009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58">
        <w:rPr>
          <w:rFonts w:ascii="Times New Roman" w:hAnsi="Times New Roman" w:cs="Times New Roman"/>
          <w:sz w:val="28"/>
          <w:szCs w:val="28"/>
        </w:rPr>
        <w:t>Задачи:</w:t>
      </w:r>
    </w:p>
    <w:p w:rsidR="00B44AAF" w:rsidRPr="00B44AAF" w:rsidRDefault="00B44AAF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оздание условий для повышения профессиональной компетентности п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дагогов через их участие в профессиональных конкурсах, создание авто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ских педагогических разработок, проектно-исследовательскую деятел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4AAF">
        <w:rPr>
          <w:rFonts w:ascii="Times New Roman" w:eastAsia="Times New Roman" w:hAnsi="Times New Roman" w:cs="Times New Roman"/>
          <w:sz w:val="28"/>
          <w:szCs w:val="28"/>
        </w:rPr>
        <w:t>ность, обучающие семинары, вебинары и курсовую подготовку;</w:t>
      </w:r>
      <w:r>
        <w:t xml:space="preserve"> </w:t>
      </w:r>
    </w:p>
    <w:p w:rsidR="00721165" w:rsidRPr="00571468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по своевременной и качественной разработке и о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новлению 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учебно-методических комплексов по учебным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циплинам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0721" w:rsidRDefault="00571468" w:rsidP="00571468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овышение уровня психолого-педагогической, методической и профе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сиональной компетентности преподавателей и мастеров производстве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ного обучения как главного фактора, обеспечивающего результативность процесса обучения;</w:t>
      </w:r>
    </w:p>
    <w:p w:rsidR="00B44AAF" w:rsidRPr="00571468" w:rsidRDefault="00B44AAF" w:rsidP="00571468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рынка труда в потребности в специалистах со средним специал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 образованием, их трудовых функций, требований к знаниям и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ниям, разработка на основе полученных данных</w:t>
      </w:r>
      <w:r w:rsidR="00C2012F">
        <w:rPr>
          <w:rFonts w:ascii="Times New Roman" w:eastAsia="Times New Roman" w:hAnsi="Times New Roman" w:cs="Times New Roman"/>
          <w:sz w:val="28"/>
          <w:szCs w:val="28"/>
        </w:rPr>
        <w:t xml:space="preserve"> учебно-план</w:t>
      </w:r>
      <w:r w:rsidR="00B10FD2">
        <w:rPr>
          <w:rFonts w:ascii="Times New Roman" w:eastAsia="Times New Roman" w:hAnsi="Times New Roman" w:cs="Times New Roman"/>
          <w:sz w:val="28"/>
          <w:szCs w:val="28"/>
        </w:rPr>
        <w:t>ирующей документации нового поко</w:t>
      </w:r>
      <w:r w:rsidR="00C2012F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B10F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721" w:rsidRPr="00571468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экспериментальной деятельности по проекту «</w:t>
      </w:r>
      <w:r w:rsidR="006F0721" w:rsidRPr="00571468">
        <w:rPr>
          <w:rFonts w:ascii="Times New Roman" w:hAnsi="Times New Roman" w:cs="Times New Roman"/>
          <w:sz w:val="28"/>
          <w:szCs w:val="28"/>
        </w:rPr>
        <w:t>Апробация мето</w:t>
      </w:r>
      <w:r w:rsidRPr="00571468">
        <w:rPr>
          <w:rFonts w:ascii="Times New Roman" w:hAnsi="Times New Roman" w:cs="Times New Roman"/>
          <w:sz w:val="28"/>
          <w:szCs w:val="28"/>
        </w:rPr>
        <w:t>дики отбора и структури</w:t>
      </w:r>
      <w:r w:rsidR="006F0721" w:rsidRPr="00571468">
        <w:rPr>
          <w:rFonts w:ascii="Times New Roman" w:hAnsi="Times New Roman" w:cs="Times New Roman"/>
          <w:sz w:val="28"/>
          <w:szCs w:val="28"/>
        </w:rPr>
        <w:t>рования содержания образовательных пр</w:t>
      </w:r>
      <w:r w:rsidR="006F0721" w:rsidRPr="00571468">
        <w:rPr>
          <w:rFonts w:ascii="Times New Roman" w:hAnsi="Times New Roman" w:cs="Times New Roman"/>
          <w:sz w:val="28"/>
          <w:szCs w:val="28"/>
        </w:rPr>
        <w:t>о</w:t>
      </w:r>
      <w:r w:rsidR="006F0721" w:rsidRPr="00571468">
        <w:rPr>
          <w:rFonts w:ascii="Times New Roman" w:hAnsi="Times New Roman" w:cs="Times New Roman"/>
          <w:sz w:val="28"/>
          <w:szCs w:val="28"/>
        </w:rPr>
        <w:t>грамм на основе модернизации Национальной системы квалификаций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F0721" w:rsidRPr="00571468" w:rsidRDefault="00571468" w:rsidP="00571468">
      <w:pPr>
        <w:pStyle w:val="a3"/>
        <w:numPr>
          <w:ilvl w:val="0"/>
          <w:numId w:val="9"/>
        </w:num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азвитие научно-практической деятельности обучающихся с целью п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вышения качества профессиональной подготовки конкурентоспособного специалиста;</w:t>
      </w:r>
    </w:p>
    <w:p w:rsidR="001B7731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773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организационно-методических условий для успешной адапт</w:t>
      </w:r>
      <w:r w:rsidR="001B773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773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молодых специалистов в условиях образовательного пространства колледжа, совершенствования </w:t>
      </w:r>
      <w:r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профессиональных компетенций.</w:t>
      </w:r>
    </w:p>
    <w:p w:rsidR="009030B4" w:rsidRDefault="00090F6A" w:rsidP="009030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бобщение, транслирование</w:t>
      </w:r>
      <w:r w:rsidR="00903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использование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30B4" w:rsidRPr="0091321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опыта</w:t>
      </w:r>
      <w:r w:rsidR="00903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 работающих </w:t>
      </w:r>
      <w:r w:rsidR="009030B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колледжа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44AAF" w:rsidRP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орг</w:t>
      </w:r>
      <w:r w:rsidR="00B44AAF" w:rsidRP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44AAF" w:rsidRP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низацию и проведение методических недель, педагогических советов, о</w:t>
      </w:r>
      <w:r w:rsidR="00B44AAF" w:rsidRP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4AAF" w:rsidRP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крытых 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занятий</w:t>
      </w:r>
      <w:r w:rsidR="00B44AAF" w:rsidRP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, мастер-классов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освещение в средствах масс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</w:rPr>
        <w:t>вой информации</w:t>
      </w:r>
      <w:r w:rsidR="009030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731" w:rsidRDefault="001B7731" w:rsidP="0009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FD2" w:rsidRDefault="00B10FD2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CA" w:rsidRDefault="00C067CA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CA" w:rsidRDefault="00C067CA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245"/>
        <w:gridCol w:w="1843"/>
        <w:gridCol w:w="141"/>
        <w:gridCol w:w="1843"/>
      </w:tblGrid>
      <w:tr w:rsidR="004236DF" w:rsidRPr="001D60DF" w:rsidTr="00C328A6">
        <w:tc>
          <w:tcPr>
            <w:tcW w:w="675" w:type="dxa"/>
          </w:tcPr>
          <w:p w:rsidR="004236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gridSpan w:val="2"/>
            <w:vAlign w:val="center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</w:t>
            </w:r>
          </w:p>
        </w:tc>
        <w:tc>
          <w:tcPr>
            <w:tcW w:w="1984" w:type="dxa"/>
            <w:gridSpan w:val="2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</w:tc>
      </w:tr>
      <w:tr w:rsidR="004236DF" w:rsidRPr="001D60DF" w:rsidTr="00C328A6">
        <w:tc>
          <w:tcPr>
            <w:tcW w:w="9889" w:type="dxa"/>
            <w:gridSpan w:val="6"/>
          </w:tcPr>
          <w:p w:rsidR="004236DF" w:rsidRPr="001D60DF" w:rsidRDefault="004236DF" w:rsidP="00C3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I. </w:t>
            </w:r>
            <w:r w:rsidRPr="001D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</w:t>
            </w:r>
            <w:r w:rsidR="00C328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1F5C3D" w:rsidRPr="001F5C3D" w:rsidRDefault="001F5C3D" w:rsidP="009B4F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090F6A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C2012F"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1F5C3D" w:rsidRPr="001F5C3D" w:rsidRDefault="00090F6A" w:rsidP="00C2012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28.08.20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C3D"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F5C3D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1F5C3D" w:rsidRPr="001D60DF" w:rsidRDefault="001F5C3D" w:rsidP="00C328A6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1F5C3D" w:rsidRPr="001F5C3D" w:rsidRDefault="001F5C3D" w:rsidP="00C2012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 методического совета на 20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D2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F5C3D" w:rsidRDefault="00317082" w:rsidP="00C2012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2"/>
          </w:tcPr>
          <w:p w:rsidR="001F5C3D" w:rsidRPr="001D60DF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</w:tcPr>
          <w:p w:rsidR="001F5C3D" w:rsidRPr="001D60DF" w:rsidRDefault="001F5C3D" w:rsidP="00ED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планов работы цикловых комиссий на </w:t>
            </w:r>
            <w:r w:rsidR="00C2012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C2012F"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1F5C3D" w:rsidRPr="001D60DF" w:rsidRDefault="00317082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 xml:space="preserve"> 05.09.201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</w:tcPr>
          <w:p w:rsidR="001F5C3D" w:rsidRPr="001D60DF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C628C9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советов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628C9" w:rsidRPr="00C628C9" w:rsidRDefault="00317082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984" w:type="dxa"/>
            <w:gridSpan w:val="2"/>
          </w:tcPr>
          <w:p w:rsidR="00C628C9" w:rsidRPr="004F34AD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9B4F3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председ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телям цикловых комиссий по вопросам т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кущей работы</w:t>
            </w:r>
          </w:p>
        </w:tc>
        <w:tc>
          <w:tcPr>
            <w:tcW w:w="1843" w:type="dxa"/>
          </w:tcPr>
          <w:p w:rsidR="00C628C9" w:rsidRPr="00C628C9" w:rsidRDefault="00317082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</w:tcPr>
          <w:p w:rsidR="00C628C9" w:rsidRPr="001D60DF" w:rsidRDefault="00C628C9" w:rsidP="0098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  <w:proofErr w:type="spellStart"/>
            <w:r w:rsidR="00985F17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="00985F1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9B4F3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для преподавателей по актуальным вопр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сам методического обеспечения образов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тельного процесса</w:t>
            </w:r>
          </w:p>
        </w:tc>
        <w:tc>
          <w:tcPr>
            <w:tcW w:w="1843" w:type="dxa"/>
          </w:tcPr>
          <w:p w:rsidR="00C628C9" w:rsidRPr="00C628C9" w:rsidRDefault="00317082" w:rsidP="0031708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  <w:gridSpan w:val="2"/>
          </w:tcPr>
          <w:p w:rsidR="00C628C9" w:rsidRPr="004F34AD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методисты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</w:tcPr>
          <w:p w:rsidR="00C628C9" w:rsidRPr="001D60DF" w:rsidRDefault="00C628C9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начинающими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подавателями. Заседания «Школы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нающего преподавателя»</w:t>
            </w:r>
          </w:p>
        </w:tc>
        <w:tc>
          <w:tcPr>
            <w:tcW w:w="1843" w:type="dxa"/>
          </w:tcPr>
          <w:p w:rsidR="00C628C9" w:rsidRPr="001D60DF" w:rsidRDefault="00317082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28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>
              <w:rPr>
                <w:rFonts w:ascii="Times New Roman" w:hAnsi="Times New Roman" w:cs="Times New Roman"/>
                <w:sz w:val="28"/>
                <w:szCs w:val="28"/>
              </w:rPr>
              <w:t xml:space="preserve"> графику проведения </w:t>
            </w:r>
          </w:p>
        </w:tc>
        <w:tc>
          <w:tcPr>
            <w:tcW w:w="1984" w:type="dxa"/>
            <w:gridSpan w:val="2"/>
          </w:tcPr>
          <w:p w:rsidR="00C628C9" w:rsidRPr="001D60DF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8679C" w:rsidRPr="001D60DF" w:rsidTr="00C328A6">
        <w:tc>
          <w:tcPr>
            <w:tcW w:w="675" w:type="dxa"/>
          </w:tcPr>
          <w:p w:rsidR="0078679C" w:rsidRDefault="0078679C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gridSpan w:val="2"/>
          </w:tcPr>
          <w:p w:rsidR="0078679C" w:rsidRPr="0078679C" w:rsidRDefault="0078679C" w:rsidP="0078679C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Информирование педагогического ко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лектива о новых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направлениях в разв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тии образования, о содержании образов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тельных программ,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 нормативно-правовых актах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сфере</w:t>
            </w:r>
          </w:p>
          <w:p w:rsidR="0078679C" w:rsidRPr="0078679C" w:rsidRDefault="0078679C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</w:tcPr>
          <w:p w:rsidR="0078679C" w:rsidRPr="0078679C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78679C"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</w:t>
            </w:r>
            <w:r w:rsidR="0078679C"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="0078679C"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</w:t>
            </w:r>
          </w:p>
        </w:tc>
        <w:tc>
          <w:tcPr>
            <w:tcW w:w="1984" w:type="dxa"/>
            <w:gridSpan w:val="2"/>
          </w:tcPr>
          <w:p w:rsidR="0078679C" w:rsidRPr="0078679C" w:rsidRDefault="0078679C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2"/>
          </w:tcPr>
          <w:p w:rsidR="00924953" w:rsidRDefault="00924953" w:rsidP="00C2012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</w:t>
            </w:r>
            <w:r w:rsidR="00C2012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конкурса проектов</w:t>
            </w:r>
            <w:r w:rsidR="00985F1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«</w:t>
            </w:r>
            <w:r w:rsidR="00C2012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Моя профессия – мое будущее</w:t>
            </w:r>
            <w:r w:rsidR="00985F1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24953" w:rsidRDefault="00C2012F" w:rsidP="00985F1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декабрь</w:t>
            </w:r>
            <w:r w:rsidR="009249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20</w:t>
            </w:r>
            <w:r w:rsidR="00985F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2"/>
          </w:tcPr>
          <w:p w:rsidR="00924953" w:rsidRPr="0078679C" w:rsidRDefault="00924953" w:rsidP="00C2012F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 w:rsidR="00C2012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методисты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2"/>
          </w:tcPr>
          <w:p w:rsidR="00985F17" w:rsidRPr="00032246" w:rsidRDefault="00985F17" w:rsidP="00032246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Подготовка педагогического совета «</w:t>
            </w:r>
            <w:r w:rsidR="00032246"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</w:t>
            </w:r>
            <w:r w:rsidR="00032246"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="00032246"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временные технологии, методы и приемы развития образовательной компетентн</w:t>
            </w:r>
            <w:r w:rsidR="00032246"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="00032246"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сти учащихся</w:t>
            </w:r>
            <w:r w:rsidRPr="000322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плану проведения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-ких советов</w:t>
            </w:r>
          </w:p>
        </w:tc>
        <w:tc>
          <w:tcPr>
            <w:tcW w:w="1984" w:type="dxa"/>
            <w:gridSpan w:val="2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985F17" w:rsidRPr="00FA5CF0" w:rsidRDefault="00090F6A" w:rsidP="00090F6A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работы по обновлению 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формации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 направлениям учебно-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методической работ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ы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на сайте колледжа</w:t>
            </w:r>
          </w:p>
        </w:tc>
        <w:tc>
          <w:tcPr>
            <w:tcW w:w="1843" w:type="dxa"/>
          </w:tcPr>
          <w:p w:rsidR="00985F17" w:rsidRPr="00FA5CF0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</w:t>
            </w:r>
          </w:p>
        </w:tc>
        <w:tc>
          <w:tcPr>
            <w:tcW w:w="1984" w:type="dxa"/>
            <w:gridSpan w:val="2"/>
          </w:tcPr>
          <w:p w:rsidR="00985F17" w:rsidRPr="0078679C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2"/>
          </w:tcPr>
          <w:p w:rsidR="00985F17" w:rsidRPr="00242262" w:rsidRDefault="00985F17" w:rsidP="00334ECB">
            <w:pPr>
              <w:spacing w:line="235" w:lineRule="auto"/>
              <w:ind w:left="34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экспериментальной де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тельности по теме </w:t>
            </w:r>
            <w:r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>«Апробация методики отбора и структурирования содержания образовательных программ на основе м</w:t>
            </w:r>
            <w:r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>дернизации Национальной системы кв</w:t>
            </w:r>
            <w:r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>лификаций (2018-2022)»</w:t>
            </w:r>
          </w:p>
          <w:p w:rsidR="00985F17" w:rsidRPr="00FA5CF0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5F17" w:rsidRPr="00FA5CF0" w:rsidRDefault="00317082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985F17" w:rsidRDefault="00C2012F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Алисейко А.Б.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2"/>
          </w:tcPr>
          <w:p w:rsidR="00EA0878" w:rsidRPr="00EA0878" w:rsidRDefault="00EA0878" w:rsidP="00EA0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87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работы по обновлению с</w:t>
            </w:r>
            <w:r w:rsidRPr="00EA087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EA087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держания учебных планов и образов</w:t>
            </w:r>
            <w:r w:rsidRPr="00EA087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EA087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тельных стандартов по специальностям </w:t>
            </w:r>
            <w:r w:rsidRPr="00EA0878">
              <w:rPr>
                <w:rFonts w:ascii="Times New Roman" w:hAnsi="Times New Roman"/>
                <w:sz w:val="28"/>
                <w:szCs w:val="28"/>
              </w:rPr>
              <w:lastRenderedPageBreak/>
              <w:t>2-49 01 01 «Технология хранения и пер</w:t>
            </w:r>
            <w:r w:rsidRPr="00EA0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EA0878">
              <w:rPr>
                <w:rFonts w:ascii="Times New Roman" w:hAnsi="Times New Roman"/>
                <w:sz w:val="28"/>
                <w:szCs w:val="28"/>
              </w:rPr>
              <w:t>работки пищевого растительного сырья»; 2-39 02 31 «Техническая эксплуатация р</w:t>
            </w:r>
            <w:r w:rsidRPr="00EA087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диоэлектронных средств».</w:t>
            </w:r>
          </w:p>
        </w:tc>
        <w:tc>
          <w:tcPr>
            <w:tcW w:w="1843" w:type="dxa"/>
          </w:tcPr>
          <w:p w:rsidR="00EA0878" w:rsidRDefault="00EA0878" w:rsidP="00EA087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</w:t>
            </w:r>
          </w:p>
          <w:p w:rsidR="00EA0878" w:rsidRPr="00FA5CF0" w:rsidRDefault="00EA0878" w:rsidP="00EA087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председатели ЦК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5387" w:type="dxa"/>
            <w:gridSpan w:val="2"/>
          </w:tcPr>
          <w:p w:rsidR="00EA0878" w:rsidRDefault="00EA0878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профессиональной и д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профессиональной  подготовки школ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ников</w:t>
            </w:r>
          </w:p>
        </w:tc>
        <w:tc>
          <w:tcPr>
            <w:tcW w:w="1843" w:type="dxa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</w:p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Гудель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Т.Г.</w:t>
            </w:r>
          </w:p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gridSpan w:val="2"/>
          </w:tcPr>
          <w:p w:rsidR="00EA0878" w:rsidRDefault="00EA0878" w:rsidP="00C2012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Анализ научно-методического обеспеч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ния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образовательного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Сентябрь</w:t>
            </w:r>
          </w:p>
          <w:p w:rsidR="00EA0878" w:rsidRPr="00FA5CF0" w:rsidRDefault="00EA0878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A0878" w:rsidRDefault="00EA0878" w:rsidP="00C2012F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EA0878" w:rsidRDefault="00EA0878" w:rsidP="00C2012F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gridSpan w:val="2"/>
          </w:tcPr>
          <w:p w:rsidR="00EA0878" w:rsidRPr="00AB0B1E" w:rsidRDefault="00EA0878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работы по разработке</w:t>
            </w:r>
          </w:p>
          <w:p w:rsidR="00EA0878" w:rsidRPr="00FA5CF0" w:rsidRDefault="00EA0878" w:rsidP="00C2012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научно-методического обеспечения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для использования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учебном процессе</w:t>
            </w:r>
          </w:p>
        </w:tc>
        <w:tc>
          <w:tcPr>
            <w:tcW w:w="1843" w:type="dxa"/>
          </w:tcPr>
          <w:p w:rsidR="00EA0878" w:rsidRPr="00FA5CF0" w:rsidRDefault="00EA0878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</w:t>
            </w: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gridSpan w:val="2"/>
          </w:tcPr>
          <w:p w:rsidR="00EA0878" w:rsidRPr="00AB0B1E" w:rsidRDefault="00EA0878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Диагностика и анализ учебно-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етодических потребностей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педагоги-</w:t>
            </w:r>
          </w:p>
          <w:p w:rsidR="00EA0878" w:rsidRPr="00FA5CF0" w:rsidRDefault="00EA0878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ческих</w:t>
            </w:r>
            <w:proofErr w:type="spellEnd"/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работников</w:t>
            </w:r>
          </w:p>
        </w:tc>
        <w:tc>
          <w:tcPr>
            <w:tcW w:w="1843" w:type="dxa"/>
          </w:tcPr>
          <w:p w:rsidR="00EA0878" w:rsidRPr="00FA5CF0" w:rsidRDefault="00EA0878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</w:t>
            </w: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Методисты 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gridSpan w:val="2"/>
          </w:tcPr>
          <w:p w:rsidR="00EA0878" w:rsidRPr="00AB0B1E" w:rsidRDefault="00EA0878" w:rsidP="00EC57E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и проведение выставки «Педагогическая копилка-2020»</w:t>
            </w:r>
          </w:p>
        </w:tc>
        <w:tc>
          <w:tcPr>
            <w:tcW w:w="1843" w:type="dxa"/>
          </w:tcPr>
          <w:p w:rsidR="00EA0878" w:rsidRPr="00FA5CF0" w:rsidRDefault="00EA0878" w:rsidP="00EC57EE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Октябрь - Май 2020</w:t>
            </w:r>
          </w:p>
        </w:tc>
        <w:tc>
          <w:tcPr>
            <w:tcW w:w="1984" w:type="dxa"/>
            <w:gridSpan w:val="2"/>
          </w:tcPr>
          <w:p w:rsidR="00EA0878" w:rsidRDefault="00EA0878" w:rsidP="00EC57EE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EA0878" w:rsidRDefault="00EA0878" w:rsidP="00EC57EE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  <w:gridSpan w:val="2"/>
          </w:tcPr>
          <w:p w:rsidR="00EA0878" w:rsidRPr="00AB0B1E" w:rsidRDefault="00EA0878" w:rsidP="006C5FF0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nlinе</w:t>
            </w:r>
            <w:proofErr w:type="spellEnd"/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-семинар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«Здоровье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сберегающие технологии »</w:t>
            </w:r>
          </w:p>
        </w:tc>
        <w:tc>
          <w:tcPr>
            <w:tcW w:w="1843" w:type="dxa"/>
          </w:tcPr>
          <w:p w:rsidR="00EA0878" w:rsidRPr="00FA5CF0" w:rsidRDefault="00EA0878" w:rsidP="006F25BC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Октябрь 2020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gridSpan w:val="2"/>
          </w:tcPr>
          <w:p w:rsidR="00EA0878" w:rsidRDefault="00EA0878" w:rsidP="00032246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обучающего 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ганизация образовательного процесса с использованием ИКТ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A0878" w:rsidRDefault="00EA0878" w:rsidP="006F25BC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Октябрь 2020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Кочеткова И.А., Король А.И.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5E6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  <w:gridSpan w:val="2"/>
          </w:tcPr>
          <w:p w:rsidR="00EA0878" w:rsidRDefault="00EA0878" w:rsidP="005B17D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и проведение конкурса пр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ектов «Моя профессия – мое будущее»</w:t>
            </w:r>
          </w:p>
        </w:tc>
        <w:tc>
          <w:tcPr>
            <w:tcW w:w="1843" w:type="dxa"/>
          </w:tcPr>
          <w:p w:rsidR="00EA0878" w:rsidRDefault="00EA0878" w:rsidP="006F25BC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Декабрь 2020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Бурак О.В.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  <w:gridSpan w:val="2"/>
          </w:tcPr>
          <w:p w:rsidR="00EA0878" w:rsidRDefault="00EA0878" w:rsidP="005B17D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участия в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XIX</w:t>
            </w:r>
            <w:r w:rsidRPr="00EA087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Республ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канской выставке педагогического м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стерства</w:t>
            </w:r>
          </w:p>
        </w:tc>
        <w:tc>
          <w:tcPr>
            <w:tcW w:w="1843" w:type="dxa"/>
          </w:tcPr>
          <w:p w:rsidR="00EA0878" w:rsidRPr="004F34AD" w:rsidRDefault="00EA0878" w:rsidP="006C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EA0878" w:rsidRDefault="00EA0878" w:rsidP="006C5FF0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gridSpan w:val="2"/>
          </w:tcPr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</w:t>
            </w:r>
          </w:p>
          <w:p w:rsidR="00EA0878" w:rsidRDefault="00EA0878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методисты</w:t>
            </w:r>
          </w:p>
        </w:tc>
      </w:tr>
      <w:tr w:rsidR="00AC7D54" w:rsidRPr="001D60DF" w:rsidTr="00C328A6">
        <w:tc>
          <w:tcPr>
            <w:tcW w:w="675" w:type="dxa"/>
          </w:tcPr>
          <w:p w:rsidR="00AC7D54" w:rsidRDefault="00AC7D54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  <w:gridSpan w:val="2"/>
          </w:tcPr>
          <w:p w:rsidR="00AC7D54" w:rsidRDefault="00AC7D54" w:rsidP="005B17D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и проведение мероприятий в рамках международной акции «Самый большой урок в мире»</w:t>
            </w:r>
          </w:p>
        </w:tc>
        <w:tc>
          <w:tcPr>
            <w:tcW w:w="1843" w:type="dxa"/>
          </w:tcPr>
          <w:p w:rsidR="00AC7D54" w:rsidRDefault="00AC7D54" w:rsidP="006C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:rsidR="00AC7D54" w:rsidRDefault="00AC7D54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EA0878" w:rsidRPr="001D60DF" w:rsidTr="009B4F38">
        <w:tc>
          <w:tcPr>
            <w:tcW w:w="9889" w:type="dxa"/>
            <w:gridSpan w:val="6"/>
          </w:tcPr>
          <w:p w:rsidR="00EA0878" w:rsidRDefault="00EA0878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II </w:t>
            </w: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C20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по изучению 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правовой базы по уровню среднего специального образования, методических и инструктивных материалов  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образования Республики Беларусь,  регламентирующих образовательный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 в 2020/2021 учебном году</w:t>
            </w:r>
          </w:p>
        </w:tc>
        <w:tc>
          <w:tcPr>
            <w:tcW w:w="1843" w:type="dxa"/>
          </w:tcPr>
          <w:p w:rsidR="00EA0878" w:rsidRPr="001D60DF" w:rsidRDefault="00EA0878" w:rsidP="00C2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2сентября 2020 г.</w:t>
            </w:r>
          </w:p>
        </w:tc>
        <w:tc>
          <w:tcPr>
            <w:tcW w:w="1984" w:type="dxa"/>
            <w:gridSpan w:val="2"/>
          </w:tcPr>
          <w:p w:rsidR="00EA0878" w:rsidRDefault="00EA0878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работы сайта филиала МГПК  УО РИПО  по направлению  методической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1843" w:type="dxa"/>
          </w:tcPr>
          <w:p w:rsidR="00EA0878" w:rsidRPr="004F34AD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EA0878" w:rsidRPr="004F34AD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gridSpan w:val="2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0878" w:rsidRPr="004F34AD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gridSpan w:val="2"/>
          </w:tcPr>
          <w:p w:rsidR="00EA0878" w:rsidRDefault="00EA0878" w:rsidP="00C2012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Выявление, обобщение и транслирование </w:t>
            </w:r>
            <w:r w:rsidRPr="0091321A">
              <w:rPr>
                <w:color w:val="000000"/>
                <w:sz w:val="28"/>
                <w:szCs w:val="28"/>
              </w:rPr>
              <w:t>положительного педагогического опыта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A0878" w:rsidRPr="004F34AD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gridSpan w:val="2"/>
          </w:tcPr>
          <w:p w:rsidR="00EA0878" w:rsidRPr="004F34AD" w:rsidRDefault="00EA0878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подавателей по вопросам оформления учебно-планирующей документации </w:t>
            </w:r>
          </w:p>
        </w:tc>
        <w:tc>
          <w:tcPr>
            <w:tcW w:w="1843" w:type="dxa"/>
          </w:tcPr>
          <w:p w:rsidR="00EA0878" w:rsidRPr="004F34AD" w:rsidRDefault="00EA0878" w:rsidP="006F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EA0878" w:rsidRPr="001D60DF" w:rsidRDefault="00EA0878" w:rsidP="006F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gridSpan w:val="2"/>
          </w:tcPr>
          <w:p w:rsidR="00EA0878" w:rsidRDefault="00EA0878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ра, </w:t>
            </w:r>
          </w:p>
          <w:p w:rsidR="00EA0878" w:rsidRPr="001D60DF" w:rsidRDefault="00EA0878" w:rsidP="009B4F38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для преподавателей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ставлению и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оформлению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разработок, рекомендаций, пособий и др.</w:t>
            </w:r>
          </w:p>
        </w:tc>
        <w:tc>
          <w:tcPr>
            <w:tcW w:w="1843" w:type="dxa"/>
          </w:tcPr>
          <w:p w:rsidR="00EA0878" w:rsidRPr="00D8636B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1984" w:type="dxa"/>
            <w:gridSpan w:val="2"/>
          </w:tcPr>
          <w:p w:rsidR="00EA0878" w:rsidRPr="00D8636B" w:rsidRDefault="00EA0878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консультирование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но-методических комплексов (УМК) по учебным дисциплинам в соответствии с положениями Кодекса Республики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русь об образовании</w:t>
            </w:r>
          </w:p>
        </w:tc>
        <w:tc>
          <w:tcPr>
            <w:tcW w:w="1843" w:type="dxa"/>
          </w:tcPr>
          <w:p w:rsidR="00EA0878" w:rsidRPr="00D8636B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EA0878" w:rsidRDefault="00EA0878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E8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консультирование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учебных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грамм, методических пособий, рабочих тетрадей</w:t>
            </w:r>
          </w:p>
        </w:tc>
        <w:tc>
          <w:tcPr>
            <w:tcW w:w="1843" w:type="dxa"/>
          </w:tcPr>
          <w:p w:rsidR="00EA0878" w:rsidRPr="00D8636B" w:rsidRDefault="00EA0878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EA0878" w:rsidRDefault="00EA0878" w:rsidP="001B7731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EA0878" w:rsidRPr="004F34AD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  по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подгото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открытых учебных занятий, внеауд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торных мероприятий, выступлений к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советам,  семинарам </w:t>
            </w:r>
          </w:p>
        </w:tc>
        <w:tc>
          <w:tcPr>
            <w:tcW w:w="1843" w:type="dxa"/>
          </w:tcPr>
          <w:p w:rsidR="00EA0878" w:rsidRPr="00D8636B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1984" w:type="dxa"/>
            <w:gridSpan w:val="2"/>
          </w:tcPr>
          <w:p w:rsidR="00EA0878" w:rsidRDefault="00EA0878" w:rsidP="0057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ра, </w:t>
            </w:r>
          </w:p>
          <w:p w:rsidR="00EA0878" w:rsidRDefault="00EA0878" w:rsidP="00574BE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2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преподав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по вопросам подготовки материалов для публикации  в СМИ</w:t>
            </w:r>
          </w:p>
        </w:tc>
        <w:tc>
          <w:tcPr>
            <w:tcW w:w="1843" w:type="dxa"/>
          </w:tcPr>
          <w:p w:rsidR="00EA0878" w:rsidRPr="00D8636B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1984" w:type="dxa"/>
            <w:gridSpan w:val="2"/>
          </w:tcPr>
          <w:p w:rsidR="00EA0878" w:rsidRDefault="00EA0878" w:rsidP="0057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ра, </w:t>
            </w:r>
          </w:p>
          <w:p w:rsidR="00EA0878" w:rsidRDefault="00EA0878" w:rsidP="00574BE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2"/>
          </w:tcPr>
          <w:p w:rsidR="00EA0878" w:rsidRPr="0078679C" w:rsidRDefault="00EA0878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Информирование педагогического ко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лектива о проводимых на разных уровнях конференциях, конкурсах</w:t>
            </w:r>
          </w:p>
        </w:tc>
        <w:tc>
          <w:tcPr>
            <w:tcW w:w="1843" w:type="dxa"/>
          </w:tcPr>
          <w:p w:rsidR="00EA0878" w:rsidRPr="0078679C" w:rsidRDefault="00EA0878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</w:tcPr>
          <w:p w:rsidR="00EA0878" w:rsidRPr="0078679C" w:rsidRDefault="00EA0878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редседатели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ЦК</w:t>
            </w:r>
          </w:p>
        </w:tc>
      </w:tr>
      <w:tr w:rsidR="00EA0878" w:rsidRPr="001D60DF" w:rsidTr="00C328A6">
        <w:tc>
          <w:tcPr>
            <w:tcW w:w="9889" w:type="dxa"/>
            <w:gridSpan w:val="6"/>
          </w:tcPr>
          <w:p w:rsidR="00EA0878" w:rsidRPr="001D60DF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и научно-методическое обеспечение образовательного процесса</w:t>
            </w:r>
          </w:p>
        </w:tc>
      </w:tr>
      <w:tr w:rsidR="00EA0878" w:rsidRPr="001D60DF" w:rsidTr="00C328A6">
        <w:tc>
          <w:tcPr>
            <w:tcW w:w="9889" w:type="dxa"/>
            <w:gridSpan w:val="6"/>
          </w:tcPr>
          <w:p w:rsidR="00EA0878" w:rsidRPr="001D60DF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Повышение уровня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профессиональной компетентности педагогов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Pr="001D60DF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gridSpan w:val="2"/>
          </w:tcPr>
          <w:p w:rsidR="00EA0878" w:rsidRPr="001D60DF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 </w:t>
            </w:r>
          </w:p>
        </w:tc>
        <w:tc>
          <w:tcPr>
            <w:tcW w:w="1843" w:type="dxa"/>
          </w:tcPr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EA0878" w:rsidRPr="004F34AD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A0878" w:rsidRPr="004F34AD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-ной комиссии, 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комиссии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Pr="001D60DF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gridSpan w:val="2"/>
          </w:tcPr>
          <w:p w:rsidR="00EA0878" w:rsidRPr="001D60DF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преподават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(курсы, стажировки)</w:t>
            </w:r>
          </w:p>
        </w:tc>
        <w:tc>
          <w:tcPr>
            <w:tcW w:w="1843" w:type="dxa"/>
          </w:tcPr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EA0878" w:rsidRPr="001D60DF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A0878" w:rsidRPr="001D60DF" w:rsidRDefault="00EA0878" w:rsidP="0057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gridSpan w:val="2"/>
          </w:tcPr>
          <w:p w:rsidR="00EA0878" w:rsidRDefault="00EA0878" w:rsidP="00DA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6CF">
              <w:rPr>
                <w:rFonts w:ascii="Times New Roman" w:hAnsi="Times New Roman" w:cs="Times New Roman"/>
                <w:sz w:val="28"/>
                <w:szCs w:val="28"/>
              </w:rPr>
              <w:t>Onlinе</w:t>
            </w:r>
            <w:proofErr w:type="spellEnd"/>
            <w:r w:rsidRPr="008646CF">
              <w:rPr>
                <w:rFonts w:ascii="Times New Roman" w:hAnsi="Times New Roman" w:cs="Times New Roman"/>
                <w:sz w:val="28"/>
                <w:szCs w:val="28"/>
              </w:rPr>
              <w:t>-семинар «Здоровье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6CF">
              <w:rPr>
                <w:rFonts w:ascii="Times New Roman" w:hAnsi="Times New Roman" w:cs="Times New Roman"/>
                <w:sz w:val="28"/>
                <w:szCs w:val="28"/>
              </w:rPr>
              <w:t>сберегающие технологии »</w:t>
            </w:r>
          </w:p>
        </w:tc>
        <w:tc>
          <w:tcPr>
            <w:tcW w:w="1843" w:type="dxa"/>
          </w:tcPr>
          <w:p w:rsidR="00EA0878" w:rsidRDefault="00EA0878" w:rsidP="0086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984" w:type="dxa"/>
            <w:gridSpan w:val="2"/>
          </w:tcPr>
          <w:p w:rsidR="00EA0878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EA0878" w:rsidRPr="004F34AD" w:rsidRDefault="00EA0878" w:rsidP="00D3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735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387" w:type="dxa"/>
            <w:gridSpan w:val="2"/>
          </w:tcPr>
          <w:p w:rsidR="00EA0878" w:rsidRDefault="00EA0878" w:rsidP="00EA0878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Обучающий 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обр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зовательного процесса с использованием ИКТ</w:t>
            </w:r>
            <w:r w:rsidRPr="00C067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A0878" w:rsidRDefault="00EA0878" w:rsidP="00FA67A9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Октябрь 2020</w:t>
            </w:r>
          </w:p>
        </w:tc>
        <w:tc>
          <w:tcPr>
            <w:tcW w:w="1984" w:type="dxa"/>
            <w:gridSpan w:val="2"/>
          </w:tcPr>
          <w:p w:rsidR="00EA0878" w:rsidRDefault="00EA0878" w:rsidP="00FA67A9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Кочеткова И.А., Король А.И.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735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7" w:type="dxa"/>
            <w:gridSpan w:val="2"/>
          </w:tcPr>
          <w:p w:rsidR="00EA0878" w:rsidRPr="001D60DF" w:rsidRDefault="00EA0878" w:rsidP="001B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начинающими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подавателями. Заседания «Школы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нающего преподавателя»</w:t>
            </w:r>
          </w:p>
        </w:tc>
        <w:tc>
          <w:tcPr>
            <w:tcW w:w="1843" w:type="dxa"/>
          </w:tcPr>
          <w:p w:rsidR="00EA0878" w:rsidRPr="001D60DF" w:rsidRDefault="00EA0878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графику проведения </w:t>
            </w:r>
          </w:p>
        </w:tc>
        <w:tc>
          <w:tcPr>
            <w:tcW w:w="1984" w:type="dxa"/>
            <w:gridSpan w:val="2"/>
          </w:tcPr>
          <w:p w:rsidR="00EA0878" w:rsidRPr="001D60DF" w:rsidRDefault="00EA0878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A0878" w:rsidRPr="001D60DF" w:rsidTr="00C328A6">
        <w:tc>
          <w:tcPr>
            <w:tcW w:w="675" w:type="dxa"/>
          </w:tcPr>
          <w:p w:rsidR="00EA0878" w:rsidRDefault="00EA0878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7" w:type="dxa"/>
            <w:gridSpan w:val="2"/>
          </w:tcPr>
          <w:p w:rsidR="00EA0878" w:rsidRDefault="00EA0878" w:rsidP="001B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педагогических чтений в цикловых комиссиях</w:t>
            </w:r>
          </w:p>
        </w:tc>
        <w:tc>
          <w:tcPr>
            <w:tcW w:w="1843" w:type="dxa"/>
          </w:tcPr>
          <w:p w:rsidR="00EA0878" w:rsidRDefault="00EA0878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графику проведения</w:t>
            </w:r>
          </w:p>
        </w:tc>
        <w:tc>
          <w:tcPr>
            <w:tcW w:w="1984" w:type="dxa"/>
            <w:gridSpan w:val="2"/>
          </w:tcPr>
          <w:p w:rsidR="00EA0878" w:rsidRDefault="00EA0878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EA0878" w:rsidRPr="001D60DF" w:rsidTr="00C328A6">
        <w:tc>
          <w:tcPr>
            <w:tcW w:w="9889" w:type="dxa"/>
            <w:gridSpan w:val="6"/>
          </w:tcPr>
          <w:p w:rsidR="00EA0878" w:rsidRPr="001D60DF" w:rsidRDefault="00EA087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F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педагогических работников </w:t>
            </w:r>
            <w:r w:rsidRPr="005F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республиканских, областных  учебно-методических мероприятиях</w:t>
            </w: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 преподавателей русского и бел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русского языков «Виды проектной де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тельности как средство формирования 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тегрированного мышления учащихся  по русскому и белорусскому языкам»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30.10.2020 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УО «Минский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ный колледж имени 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М.И Глинка »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 Савицкая Н.А.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математики «Фо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мирование математических знаний и ум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ний учащихся в процессе использования рабочих тетрадей»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12.11.2020 Филиал БНТУ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полите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нический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ледж»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Савицкая Н.А.,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иностранных яз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ков «Изучение профессиональной лексики как фактор формирования профессионал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ных компетенций в «неязыковом» колл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дже»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27.11.2020 Филиал «М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лодечненский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полите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нический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ледж» УО РИПО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правовых дисц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плин и основ права  «Повышение эффе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тивности образовательного процесса через использование инновационных технол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гий»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дечненский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ледж» 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Белк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опсоюза</w:t>
            </w:r>
            <w:proofErr w:type="spellEnd"/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Э.С.,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филологических учебных дисциплин «Формирование инт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реса к изучению государственных языков 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внеаудиторной работы с уч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щимися»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11.02.2021 Филиал БНТУ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полите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нический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ледж» 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Бурак О.В.,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Т.Э.,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Виторская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председателей цикловых (предме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ных)  комиссий «Компетентность педагога – основа успешного развития компетенций учащихся»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18.03.2021 Филиал БНТУ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Жодинский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полите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нический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ледж»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Алексеенко Л.А.,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педагогов социальных и педагогов-психологов «Формирование семейных ценностей обучающихся  как основа соц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ального благополучия подростков»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Филиал «М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лодечненский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полите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нический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ледж» УО РИПО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Голговская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Е.П. 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Свистуленко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458AF" w:rsidRPr="001D60DF" w:rsidTr="00EF0649">
        <w:tc>
          <w:tcPr>
            <w:tcW w:w="675" w:type="dxa"/>
          </w:tcPr>
          <w:p w:rsidR="007458AF" w:rsidRPr="00771EBF" w:rsidRDefault="007458AF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EBF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 информационных технологий «Повышение учебной мотив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ции учащихся колледжа на основе испол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зования интерактивных серверов в пр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цессе преподавания учебных дисциплин «Информатика» и «Информационные 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нологии»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16.04.2021  УО БГУИР филиал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br/>
              <w:t>«Минский р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диотехнич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ледж»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EF0649">
        <w:tc>
          <w:tcPr>
            <w:tcW w:w="675" w:type="dxa"/>
          </w:tcPr>
          <w:p w:rsidR="007458AF" w:rsidRPr="00414D4E" w:rsidRDefault="007458AF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методистов «Рабочая тетрадь как составная часть современного научно-методического обеспечения образовател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ного процесса»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23.04.2021 Филиал БНТУ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полите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нический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ледж»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нение преподавателей 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технической механики  «Организация учебной деятельности учащихся при из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чении учебной дисциплины «Техническая механика»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05.05.2021 Филиал «Минский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 инд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стриально-педагогич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ский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ледж» УО РИПО 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Савицкая Н.А.,</w:t>
            </w:r>
          </w:p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нение преподавателей химии, биологии 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458AF">
              <w:rPr>
                <w:rFonts w:ascii="Times New Roman" w:hAnsi="Times New Roman" w:cs="Times New Roman"/>
                <w:sz w:val="28"/>
              </w:rPr>
              <w:t>Практико-ориентированное обучение: преемственность знаний по химии и би</w:t>
            </w:r>
            <w:r w:rsidRPr="007458AF">
              <w:rPr>
                <w:rFonts w:ascii="Times New Roman" w:hAnsi="Times New Roman" w:cs="Times New Roman"/>
                <w:sz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</w:rPr>
              <w:t>логии при изучении учебных дисциплин специального цикла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20.05.2021  УО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Марь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ногорский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ордена «Знак Почета» аграрно-технический колледж им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ни В.Е. 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Бурак О.В.,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Смоляк А.А., 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Коваленко О.Г.</w:t>
            </w:r>
          </w:p>
        </w:tc>
      </w:tr>
      <w:tr w:rsidR="007458AF" w:rsidRPr="001D60DF" w:rsidTr="00EF0649">
        <w:tc>
          <w:tcPr>
            <w:tcW w:w="675" w:type="dxa"/>
          </w:tcPr>
          <w:p w:rsidR="007458AF" w:rsidRDefault="007458AF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</w:t>
            </w:r>
          </w:p>
        </w:tc>
        <w:tc>
          <w:tcPr>
            <w:tcW w:w="5387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физической культ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ры и здоровья «Организация физкульту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но-оздоровительных мероприятий в с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стеме профессионального образования (из опыта работы)»</w:t>
            </w:r>
          </w:p>
        </w:tc>
        <w:tc>
          <w:tcPr>
            <w:tcW w:w="1984" w:type="dxa"/>
            <w:gridSpan w:val="2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02.06.2021  УО «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Несви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ственный ко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ледж имени </w:t>
            </w: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Кол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са»</w:t>
            </w:r>
          </w:p>
        </w:tc>
        <w:tc>
          <w:tcPr>
            <w:tcW w:w="1843" w:type="dxa"/>
          </w:tcPr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Курчик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458AF" w:rsidRPr="007458AF" w:rsidRDefault="007458AF" w:rsidP="0014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C328A6">
        <w:tc>
          <w:tcPr>
            <w:tcW w:w="9889" w:type="dxa"/>
            <w:gridSpan w:val="6"/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3.Участие педагогических работников в учебно-методических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458AF" w:rsidRPr="00C00880" w:rsidRDefault="007458AF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базе 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>колледжа</w:t>
            </w:r>
          </w:p>
        </w:tc>
      </w:tr>
      <w:tr w:rsidR="007458AF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7458AF" w:rsidRPr="00D8636B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D8636B" w:rsidRDefault="007458AF" w:rsidP="009F1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I этапа республиканской олимпиады по учебным дисциплинам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щеобразовательного компонента.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D8636B" w:rsidRDefault="007458AF" w:rsidP="006C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 2020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Ю.И.,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датели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комиссий</w:t>
            </w:r>
          </w:p>
        </w:tc>
      </w:tr>
      <w:tr w:rsidR="007458AF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 II этапе республиканской олимпиады (районный уровень)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7458AF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19274A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 и Недель специальностей</w:t>
            </w:r>
          </w:p>
          <w:p w:rsidR="007458AF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отделениями, </w:t>
            </w:r>
          </w:p>
          <w:p w:rsidR="007458AF" w:rsidRDefault="007458AF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цикловых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миссий</w:t>
            </w:r>
          </w:p>
        </w:tc>
      </w:tr>
      <w:tr w:rsidR="007458AF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9F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преподавателей иностранных яз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ков «Изучение профессиональной лексики как фактор формирования профессионал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ных компетенций в «неязыковом» колл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дже»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7458AF" w:rsidRDefault="007458AF" w:rsidP="000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27.11.2020 Филиал «Молоде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ненский го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ный пол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технический колледж» УО РИПО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AF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7458AF" w:rsidRPr="00D8636B" w:rsidRDefault="007458AF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нение педагогов социальных и педагогов-психологов «Формирование семейных ценностей обучающихся  как основа соц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ального благополучия подростков»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7458AF" w:rsidRDefault="007458AF" w:rsidP="000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  <w:p w:rsidR="007458AF" w:rsidRPr="007458AF" w:rsidRDefault="007458AF" w:rsidP="000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Филиал «Молоде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ненский го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ударстве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пол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технический колледж» УО РИПО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Pr="007458AF" w:rsidRDefault="007458AF" w:rsidP="000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Бурак О.В., </w:t>
            </w:r>
          </w:p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Голговская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Е.П. ,</w:t>
            </w:r>
          </w:p>
          <w:p w:rsidR="007458AF" w:rsidRPr="007458AF" w:rsidRDefault="007458AF" w:rsidP="0003224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>Свистуленко</w:t>
            </w:r>
            <w:proofErr w:type="spellEnd"/>
            <w:r w:rsidRPr="007458A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458AF" w:rsidRPr="001D60DF" w:rsidTr="009B4F38">
        <w:tc>
          <w:tcPr>
            <w:tcW w:w="9889" w:type="dxa"/>
            <w:gridSpan w:val="6"/>
          </w:tcPr>
          <w:p w:rsidR="007458AF" w:rsidRPr="00494C62" w:rsidRDefault="007458AF" w:rsidP="009B4F38">
            <w:pPr>
              <w:jc w:val="center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lastRenderedPageBreak/>
              <w:t xml:space="preserve">4. </w:t>
            </w:r>
            <w:r w:rsidRPr="00494C6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учебно-планирующей документации и методического обе</w:t>
            </w:r>
            <w:r w:rsidRPr="00494C6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94C62">
              <w:rPr>
                <w:rFonts w:ascii="Times New Roman" w:hAnsi="Times New Roman" w:cs="Times New Roman"/>
                <w:b/>
                <w:sz w:val="28"/>
                <w:szCs w:val="28"/>
              </w:rPr>
              <w:t>печения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494C62" w:rsidRDefault="007458AF" w:rsidP="0049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учебно-планирующей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кументации, учебных программ на 2020-2021 учебный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494C62" w:rsidRDefault="007458AF" w:rsidP="00EA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30.08.2020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58AF" w:rsidRDefault="007458AF" w:rsidP="00494C6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</w:t>
            </w:r>
          </w:p>
          <w:p w:rsidR="007458AF" w:rsidRPr="00494C62" w:rsidRDefault="007458AF" w:rsidP="00494C6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94C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ЦК </w:t>
            </w:r>
          </w:p>
        </w:tc>
      </w:tr>
      <w:tr w:rsidR="007458AF" w:rsidRPr="001D60DF" w:rsidTr="00032246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032246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учебных программ по сп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циальности 2-49 01 61 «Хранение и п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реработка зерна» для учащихся 4-го курса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EA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01.05.2021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032246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7458AF" w:rsidRDefault="007458AF" w:rsidP="00032246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Космачева Н.Д.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293DD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учебных программ по сп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циальности 2-48 02 31 «Производство биотехнологической продукции» для учащихся 2-го курса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EA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01.05.2021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Бузун Н.Л.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AB5A46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материалов для сдачи гос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дарственного экзамена в экспериме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тальных учебных группах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Бузун Н.Л.,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Тальковская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Ж.Ф.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0801F6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КТП по специальности 2-48 02 31 «Производство биотехнологич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ской продукции» для учащихся 2-го курса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08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0C7F4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</w:t>
            </w:r>
          </w:p>
          <w:p w:rsidR="007458AF" w:rsidRDefault="007458AF" w:rsidP="000C7F4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Тальковская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Ж.Ф.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8E2032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КТП по специальности 2-49 01 61 «Хранение и переработка зерна»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08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8E203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Космачева Н.Д.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дагогическим работникам при разработке и актуализации УМК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734CC5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чих тетрадей, учебных пособий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плану 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Pr="00A31E9D" w:rsidRDefault="007458AF" w:rsidP="0073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7458AF" w:rsidRPr="001D60DF" w:rsidTr="00224104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обеспечения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открытых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</w:t>
            </w:r>
            <w:r w:rsidRPr="00A31E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A31E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58AF" w:rsidRPr="00A31E9D" w:rsidRDefault="007458AF" w:rsidP="00734CC5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датели ЦК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УПД по профессиональной подготовке школьников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734CC5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01.09.2020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58AF" w:rsidRDefault="007458AF" w:rsidP="00734CC5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7458AF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0801F6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допрофесс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ональной подготовке школьников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Pr="00A31E9D" w:rsidRDefault="007458AF" w:rsidP="000801F6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01.10.2020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58AF" w:rsidRDefault="007458AF" w:rsidP="00FA67A9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7458AF" w:rsidRPr="001D60DF" w:rsidTr="009B4F38">
        <w:tc>
          <w:tcPr>
            <w:tcW w:w="9889" w:type="dxa"/>
            <w:gridSpan w:val="6"/>
          </w:tcPr>
          <w:p w:rsidR="007458AF" w:rsidRDefault="007458AF" w:rsidP="00814A5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8AF" w:rsidRPr="00814A5E" w:rsidRDefault="007458AF" w:rsidP="00814A5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Научно-исследовательская деятельность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педагогических работн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 колледжа и учащихся</w:t>
            </w:r>
          </w:p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458AF" w:rsidRPr="001D60DF" w:rsidTr="009B4F38"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814A5E" w:rsidRDefault="007458AF" w:rsidP="003238D2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t xml:space="preserve">в конференциях, семинарах и 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разных уровней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814A5E" w:rsidRDefault="007458AF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A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14A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E83327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</w:tr>
      <w:tr w:rsidR="007458AF" w:rsidRPr="001D60DF" w:rsidTr="001B7731"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3238D2" w:rsidRDefault="007458AF" w:rsidP="001B7731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сах, конференциях, олимпиадах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3238D2" w:rsidRDefault="007458AF" w:rsidP="001B7731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58AF" w:rsidRPr="003238D2" w:rsidRDefault="007458AF" w:rsidP="001B7731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ватели </w:t>
            </w:r>
          </w:p>
        </w:tc>
      </w:tr>
      <w:tr w:rsidR="007458AF" w:rsidRPr="001D60DF" w:rsidTr="009B4F38"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3238D2" w:rsidRDefault="007458AF" w:rsidP="001B7731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конференций, конкурсов разных уровней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3238D2" w:rsidRDefault="007458AF" w:rsidP="001B7731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58AF" w:rsidRPr="003238D2" w:rsidRDefault="007458AF" w:rsidP="001B7731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ководители,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</w:p>
        </w:tc>
      </w:tr>
      <w:tr w:rsidR="007458AF" w:rsidRPr="001D60DF" w:rsidTr="001B7731"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0801F6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учащихся колледжа в конкурсе проектов «Моя профессия – мое буд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щее»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2020, филиал МГПК УО РИПО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7458AF" w:rsidRDefault="007458AF" w:rsidP="001B7731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</w:t>
            </w:r>
          </w:p>
        </w:tc>
      </w:tr>
      <w:tr w:rsidR="007458AF" w:rsidRPr="001D60DF" w:rsidTr="00C328A6">
        <w:tc>
          <w:tcPr>
            <w:tcW w:w="675" w:type="dxa"/>
            <w:tcBorders>
              <w:right w:val="single" w:sz="4" w:space="0" w:color="auto"/>
            </w:tcBorders>
          </w:tcPr>
          <w:p w:rsidR="007458AF" w:rsidRDefault="007458AF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AF" w:rsidRPr="00334ECB" w:rsidRDefault="007458AF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Участие в республиканском </w:t>
            </w: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 </w:t>
            </w:r>
          </w:p>
          <w:p w:rsidR="007458AF" w:rsidRPr="00334ECB" w:rsidRDefault="007458AF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профессионального мастерства  </w:t>
            </w:r>
            <w:proofErr w:type="gram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среди</w:t>
            </w:r>
            <w:proofErr w:type="gram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7458AF" w:rsidRPr="00334ECB" w:rsidRDefault="007458AF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рабочих  (служащих), специалистов  и </w:t>
            </w:r>
          </w:p>
          <w:p w:rsidR="007458AF" w:rsidRDefault="007458AF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обучающихся, получающих 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сионально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-техническое,  среднее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специ-</w:t>
            </w: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альное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 высшее образование, «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WorldSkills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Belarus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- 2020»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8AF" w:rsidRDefault="007458AF" w:rsidP="0009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2020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458AF" w:rsidRDefault="007458AF" w:rsidP="0009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</w:p>
          <w:p w:rsidR="007458AF" w:rsidRDefault="007458AF" w:rsidP="0009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</w:tbl>
    <w:p w:rsidR="004236DF" w:rsidRDefault="004236DF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1986" w:rsidRDefault="00E81986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986" w:rsidSect="00AC7D54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829"/>
    <w:multiLevelType w:val="hybridMultilevel"/>
    <w:tmpl w:val="69C890D8"/>
    <w:lvl w:ilvl="0" w:tplc="3A3A3C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AD0"/>
    <w:multiLevelType w:val="hybridMultilevel"/>
    <w:tmpl w:val="859675BC"/>
    <w:lvl w:ilvl="0" w:tplc="6E506D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9280A"/>
    <w:multiLevelType w:val="multilevel"/>
    <w:tmpl w:val="5D74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53E2A"/>
    <w:multiLevelType w:val="hybridMultilevel"/>
    <w:tmpl w:val="859675BC"/>
    <w:lvl w:ilvl="0" w:tplc="6E506D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4396D"/>
    <w:multiLevelType w:val="multilevel"/>
    <w:tmpl w:val="E25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D45D6"/>
    <w:multiLevelType w:val="hybridMultilevel"/>
    <w:tmpl w:val="81F07916"/>
    <w:lvl w:ilvl="0" w:tplc="C5D8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2461CB"/>
    <w:multiLevelType w:val="multilevel"/>
    <w:tmpl w:val="B5C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03B5D"/>
    <w:multiLevelType w:val="hybridMultilevel"/>
    <w:tmpl w:val="859675BC"/>
    <w:lvl w:ilvl="0" w:tplc="6E506D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8C1EA8"/>
    <w:multiLevelType w:val="hybridMultilevel"/>
    <w:tmpl w:val="DAC2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F0E0E"/>
    <w:multiLevelType w:val="multilevel"/>
    <w:tmpl w:val="DB6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E4026"/>
    <w:multiLevelType w:val="multilevel"/>
    <w:tmpl w:val="7D9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90558"/>
    <w:rsid w:val="000177FE"/>
    <w:rsid w:val="00032246"/>
    <w:rsid w:val="000801F6"/>
    <w:rsid w:val="0008644A"/>
    <w:rsid w:val="00090558"/>
    <w:rsid w:val="00090F6A"/>
    <w:rsid w:val="000C37B3"/>
    <w:rsid w:val="000D624F"/>
    <w:rsid w:val="001021FD"/>
    <w:rsid w:val="001135D5"/>
    <w:rsid w:val="00125B24"/>
    <w:rsid w:val="00160A6B"/>
    <w:rsid w:val="0016231D"/>
    <w:rsid w:val="00171072"/>
    <w:rsid w:val="0019215E"/>
    <w:rsid w:val="00192FAD"/>
    <w:rsid w:val="001B44D3"/>
    <w:rsid w:val="001B7731"/>
    <w:rsid w:val="001C3FD6"/>
    <w:rsid w:val="001C657C"/>
    <w:rsid w:val="001D30F0"/>
    <w:rsid w:val="001E390A"/>
    <w:rsid w:val="001E5CB7"/>
    <w:rsid w:val="001F5C3D"/>
    <w:rsid w:val="00200529"/>
    <w:rsid w:val="00201AAB"/>
    <w:rsid w:val="002042C4"/>
    <w:rsid w:val="00206776"/>
    <w:rsid w:val="002146D0"/>
    <w:rsid w:val="002228A4"/>
    <w:rsid w:val="0027000C"/>
    <w:rsid w:val="00280565"/>
    <w:rsid w:val="00287390"/>
    <w:rsid w:val="00293DDB"/>
    <w:rsid w:val="002A537E"/>
    <w:rsid w:val="002B0C6E"/>
    <w:rsid w:val="002C63E1"/>
    <w:rsid w:val="00307465"/>
    <w:rsid w:val="00317082"/>
    <w:rsid w:val="003238D2"/>
    <w:rsid w:val="00334ECB"/>
    <w:rsid w:val="00341AE1"/>
    <w:rsid w:val="00362CF7"/>
    <w:rsid w:val="003647C6"/>
    <w:rsid w:val="003875E8"/>
    <w:rsid w:val="003A0C24"/>
    <w:rsid w:val="003A7A73"/>
    <w:rsid w:val="003B46B7"/>
    <w:rsid w:val="003B4C35"/>
    <w:rsid w:val="003D15C5"/>
    <w:rsid w:val="003D3006"/>
    <w:rsid w:val="003F570F"/>
    <w:rsid w:val="00413B50"/>
    <w:rsid w:val="00414D4E"/>
    <w:rsid w:val="004236DF"/>
    <w:rsid w:val="00435708"/>
    <w:rsid w:val="004449DA"/>
    <w:rsid w:val="00454FC5"/>
    <w:rsid w:val="004558D8"/>
    <w:rsid w:val="00476C16"/>
    <w:rsid w:val="004934B6"/>
    <w:rsid w:val="00494C62"/>
    <w:rsid w:val="004B0F8D"/>
    <w:rsid w:val="004B6C11"/>
    <w:rsid w:val="004F10B7"/>
    <w:rsid w:val="004F2C7F"/>
    <w:rsid w:val="004F6A10"/>
    <w:rsid w:val="005030C5"/>
    <w:rsid w:val="005048D5"/>
    <w:rsid w:val="005334F3"/>
    <w:rsid w:val="00551D40"/>
    <w:rsid w:val="00571468"/>
    <w:rsid w:val="00573C7A"/>
    <w:rsid w:val="00574BE3"/>
    <w:rsid w:val="005A5C6E"/>
    <w:rsid w:val="005B17DE"/>
    <w:rsid w:val="005B662E"/>
    <w:rsid w:val="005B6E41"/>
    <w:rsid w:val="005D36F6"/>
    <w:rsid w:val="005E6243"/>
    <w:rsid w:val="00616B8A"/>
    <w:rsid w:val="00634070"/>
    <w:rsid w:val="00634B8F"/>
    <w:rsid w:val="006476D4"/>
    <w:rsid w:val="0069336F"/>
    <w:rsid w:val="006B115B"/>
    <w:rsid w:val="006C250F"/>
    <w:rsid w:val="006C5FF0"/>
    <w:rsid w:val="006D2218"/>
    <w:rsid w:val="006F0721"/>
    <w:rsid w:val="006F25BC"/>
    <w:rsid w:val="00712185"/>
    <w:rsid w:val="00716187"/>
    <w:rsid w:val="00721165"/>
    <w:rsid w:val="00735A42"/>
    <w:rsid w:val="00735DDD"/>
    <w:rsid w:val="007437CD"/>
    <w:rsid w:val="007458AF"/>
    <w:rsid w:val="007557BF"/>
    <w:rsid w:val="00761B95"/>
    <w:rsid w:val="007677D1"/>
    <w:rsid w:val="00771EBF"/>
    <w:rsid w:val="00780C80"/>
    <w:rsid w:val="007830F8"/>
    <w:rsid w:val="00785DAC"/>
    <w:rsid w:val="0078679C"/>
    <w:rsid w:val="0079289B"/>
    <w:rsid w:val="007A08B1"/>
    <w:rsid w:val="007B1995"/>
    <w:rsid w:val="007B7640"/>
    <w:rsid w:val="007C4ECB"/>
    <w:rsid w:val="007D7301"/>
    <w:rsid w:val="007F3CF6"/>
    <w:rsid w:val="00814A5E"/>
    <w:rsid w:val="0083608C"/>
    <w:rsid w:val="00844562"/>
    <w:rsid w:val="008646CF"/>
    <w:rsid w:val="00873ABE"/>
    <w:rsid w:val="008832E4"/>
    <w:rsid w:val="008B0741"/>
    <w:rsid w:val="008B7EFB"/>
    <w:rsid w:val="008F4A87"/>
    <w:rsid w:val="009030B4"/>
    <w:rsid w:val="0091321A"/>
    <w:rsid w:val="0091506D"/>
    <w:rsid w:val="00917EA3"/>
    <w:rsid w:val="00924953"/>
    <w:rsid w:val="009701B3"/>
    <w:rsid w:val="00985F17"/>
    <w:rsid w:val="009A02BF"/>
    <w:rsid w:val="009A4D12"/>
    <w:rsid w:val="009A68E5"/>
    <w:rsid w:val="009B33BE"/>
    <w:rsid w:val="009B4F38"/>
    <w:rsid w:val="009B79BC"/>
    <w:rsid w:val="009C44D7"/>
    <w:rsid w:val="009C6ED8"/>
    <w:rsid w:val="009D682E"/>
    <w:rsid w:val="009F1F7D"/>
    <w:rsid w:val="00A31E9D"/>
    <w:rsid w:val="00A82CA1"/>
    <w:rsid w:val="00A92923"/>
    <w:rsid w:val="00AA2DD5"/>
    <w:rsid w:val="00AB0A49"/>
    <w:rsid w:val="00AB0B1E"/>
    <w:rsid w:val="00AB5A46"/>
    <w:rsid w:val="00AC7D54"/>
    <w:rsid w:val="00B10FD2"/>
    <w:rsid w:val="00B23C8C"/>
    <w:rsid w:val="00B25C62"/>
    <w:rsid w:val="00B4403D"/>
    <w:rsid w:val="00B44AAF"/>
    <w:rsid w:val="00B721FA"/>
    <w:rsid w:val="00B72B34"/>
    <w:rsid w:val="00B801C8"/>
    <w:rsid w:val="00B95A6E"/>
    <w:rsid w:val="00BD24AF"/>
    <w:rsid w:val="00BD4ADA"/>
    <w:rsid w:val="00BF1808"/>
    <w:rsid w:val="00C01B38"/>
    <w:rsid w:val="00C067CA"/>
    <w:rsid w:val="00C2012F"/>
    <w:rsid w:val="00C21B7B"/>
    <w:rsid w:val="00C328A6"/>
    <w:rsid w:val="00C506D8"/>
    <w:rsid w:val="00C628C9"/>
    <w:rsid w:val="00C813BA"/>
    <w:rsid w:val="00C87B5C"/>
    <w:rsid w:val="00C91C30"/>
    <w:rsid w:val="00CA2A5B"/>
    <w:rsid w:val="00CC70AA"/>
    <w:rsid w:val="00CF706C"/>
    <w:rsid w:val="00D17AB3"/>
    <w:rsid w:val="00D2699B"/>
    <w:rsid w:val="00D31CFC"/>
    <w:rsid w:val="00D357CE"/>
    <w:rsid w:val="00D67851"/>
    <w:rsid w:val="00D72EE0"/>
    <w:rsid w:val="00DA6803"/>
    <w:rsid w:val="00DF5139"/>
    <w:rsid w:val="00DF6BAD"/>
    <w:rsid w:val="00E25E44"/>
    <w:rsid w:val="00E64BA1"/>
    <w:rsid w:val="00E81986"/>
    <w:rsid w:val="00E83327"/>
    <w:rsid w:val="00E907EB"/>
    <w:rsid w:val="00E95B58"/>
    <w:rsid w:val="00EA0878"/>
    <w:rsid w:val="00EA166B"/>
    <w:rsid w:val="00EA773D"/>
    <w:rsid w:val="00EB5317"/>
    <w:rsid w:val="00EC19F7"/>
    <w:rsid w:val="00EC57EE"/>
    <w:rsid w:val="00ED247D"/>
    <w:rsid w:val="00EE2061"/>
    <w:rsid w:val="00EF0649"/>
    <w:rsid w:val="00F51BA5"/>
    <w:rsid w:val="00F559BC"/>
    <w:rsid w:val="00F72A91"/>
    <w:rsid w:val="00FA1F96"/>
    <w:rsid w:val="00FA243A"/>
    <w:rsid w:val="00FA5CF0"/>
    <w:rsid w:val="00FC0F8A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3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6D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8">
    <w:name w:val="Основной текст Знак"/>
    <w:basedOn w:val="a0"/>
    <w:link w:val="a7"/>
    <w:rsid w:val="004236DF"/>
    <w:rPr>
      <w:rFonts w:ascii="Times New Roman" w:eastAsia="Times New Roman" w:hAnsi="Times New Roman" w:cs="Times New Roman"/>
      <w:sz w:val="40"/>
      <w:szCs w:val="24"/>
    </w:rPr>
  </w:style>
  <w:style w:type="paragraph" w:styleId="a9">
    <w:name w:val="Normal (Web)"/>
    <w:basedOn w:val="a"/>
    <w:uiPriority w:val="99"/>
    <w:unhideWhenUsed/>
    <w:rsid w:val="004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62CF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4808-0636-48F4-B76A-F45A251A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16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2017-08-30T06:32:00Z</cp:lastPrinted>
  <dcterms:created xsi:type="dcterms:W3CDTF">2017-09-01T08:37:00Z</dcterms:created>
  <dcterms:modified xsi:type="dcterms:W3CDTF">2020-10-27T07:58:00Z</dcterms:modified>
</cp:coreProperties>
</file>