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F9" w:rsidRDefault="004A66F9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4A66F9" w:rsidRPr="00EB23FE" w:rsidRDefault="00EB23FE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99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5F7AA5">
        <w:rPr>
          <w:sz w:val="28"/>
          <w:szCs w:val="28"/>
        </w:rPr>
        <w:t xml:space="preserve">    </w:t>
      </w:r>
      <w:r w:rsidR="0071582B">
        <w:rPr>
          <w:sz w:val="28"/>
          <w:szCs w:val="28"/>
        </w:rPr>
        <w:t xml:space="preserve"> «Утверждено»</w:t>
      </w:r>
    </w:p>
    <w:p w:rsidR="00743726" w:rsidRDefault="00EB23FE" w:rsidP="0071582B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Председатель ППО работников</w:t>
      </w:r>
      <w:r w:rsidR="00743726">
        <w:rPr>
          <w:sz w:val="28"/>
          <w:szCs w:val="28"/>
        </w:rPr>
        <w:t xml:space="preserve"> </w:t>
      </w:r>
    </w:p>
    <w:p w:rsidR="00EB23FE" w:rsidRPr="00EB23FE" w:rsidRDefault="00743726" w:rsidP="00BB068A">
      <w:pPr>
        <w:pStyle w:val="1"/>
        <w:shd w:val="clear" w:color="auto" w:fill="auto"/>
        <w:tabs>
          <w:tab w:val="left" w:pos="0"/>
        </w:tabs>
        <w:spacing w:after="0" w:line="240" w:lineRule="auto"/>
        <w:ind w:right="28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B06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филиала МГПК УО РИПО</w:t>
      </w:r>
      <w:r w:rsidR="00BB068A" w:rsidRPr="00BB068A">
        <w:rPr>
          <w:sz w:val="28"/>
          <w:szCs w:val="28"/>
        </w:rPr>
        <w:t xml:space="preserve"> </w:t>
      </w:r>
      <w:proofErr w:type="spellStart"/>
      <w:r w:rsidR="00BB068A">
        <w:rPr>
          <w:sz w:val="28"/>
          <w:szCs w:val="28"/>
        </w:rPr>
        <w:t>О.Ю.Вечер</w:t>
      </w:r>
      <w:proofErr w:type="spellEnd"/>
    </w:p>
    <w:p w:rsidR="0071582B" w:rsidRDefault="00EB23FE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F7AA5">
        <w:rPr>
          <w:sz w:val="28"/>
          <w:szCs w:val="28"/>
        </w:rPr>
        <w:t xml:space="preserve">                            </w:t>
      </w:r>
      <w:r w:rsidR="004A66F9" w:rsidRPr="00EB23FE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заседания профсоюзного </w:t>
      </w:r>
    </w:p>
    <w:p w:rsidR="004A66F9" w:rsidRPr="00EB23FE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B068A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EB23FE">
        <w:rPr>
          <w:sz w:val="28"/>
          <w:szCs w:val="28"/>
        </w:rPr>
        <w:t xml:space="preserve">комитета </w:t>
      </w:r>
      <w:r w:rsidR="00BB068A">
        <w:rPr>
          <w:sz w:val="28"/>
          <w:szCs w:val="28"/>
        </w:rPr>
        <w:t>№4</w:t>
      </w:r>
      <w:r w:rsidR="005F7AA5">
        <w:rPr>
          <w:sz w:val="28"/>
          <w:szCs w:val="28"/>
        </w:rPr>
        <w:t>_</w:t>
      </w:r>
      <w:r w:rsidR="004A66F9" w:rsidRPr="00EB23FE">
        <w:rPr>
          <w:sz w:val="28"/>
          <w:szCs w:val="28"/>
        </w:rPr>
        <w:t xml:space="preserve">от </w:t>
      </w:r>
      <w:r w:rsidR="00BB068A">
        <w:rPr>
          <w:sz w:val="28"/>
          <w:szCs w:val="28"/>
        </w:rPr>
        <w:t>«30</w:t>
      </w:r>
      <w:r w:rsidR="00743726">
        <w:rPr>
          <w:sz w:val="28"/>
          <w:szCs w:val="28"/>
        </w:rPr>
        <w:t>» января 2017</w:t>
      </w:r>
      <w:r w:rsidR="00EB23FE" w:rsidRPr="00EB23FE">
        <w:rPr>
          <w:sz w:val="28"/>
          <w:szCs w:val="28"/>
        </w:rPr>
        <w:t xml:space="preserve"> г.</w:t>
      </w:r>
      <w:r w:rsidR="004A66F9" w:rsidRPr="00EB23FE">
        <w:rPr>
          <w:sz w:val="28"/>
          <w:szCs w:val="28"/>
        </w:rPr>
        <w:t xml:space="preserve"> </w:t>
      </w:r>
    </w:p>
    <w:p w:rsidR="004A66F9" w:rsidRDefault="004A66F9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EB23FE" w:rsidRDefault="00EB23FE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EB23FE" w:rsidRDefault="00EB23FE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EB23FE" w:rsidRDefault="00EB23FE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EB23FE" w:rsidRDefault="00EB23FE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EB23FE" w:rsidRDefault="00EB23FE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EB23FE" w:rsidRDefault="00EB23FE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EB23FE" w:rsidRDefault="00EB23FE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9315E8" w:rsidRDefault="009315E8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9315E8" w:rsidRDefault="009315E8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EB23FE" w:rsidRDefault="00EB23FE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4A66F9" w:rsidRDefault="004A66F9" w:rsidP="004A66F9">
      <w:pPr>
        <w:pStyle w:val="1"/>
        <w:shd w:val="clear" w:color="auto" w:fill="auto"/>
        <w:tabs>
          <w:tab w:val="left" w:pos="0"/>
        </w:tabs>
        <w:spacing w:after="0" w:line="240" w:lineRule="auto"/>
        <w:ind w:right="5103" w:firstLine="0"/>
        <w:rPr>
          <w:sz w:val="24"/>
        </w:rPr>
      </w:pPr>
    </w:p>
    <w:p w:rsidR="004A66F9" w:rsidRPr="00EB23FE" w:rsidRDefault="004A66F9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  <w:r w:rsidRPr="00EB23FE">
        <w:rPr>
          <w:sz w:val="40"/>
          <w:szCs w:val="40"/>
        </w:rPr>
        <w:t>ПОЛОЖЕНИЕ</w:t>
      </w:r>
    </w:p>
    <w:p w:rsidR="00EB23FE" w:rsidRDefault="004A66F9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  <w:r w:rsidRPr="00EB23FE">
        <w:rPr>
          <w:sz w:val="40"/>
          <w:szCs w:val="40"/>
        </w:rPr>
        <w:t xml:space="preserve">о Фонде помощи </w:t>
      </w:r>
      <w:r w:rsidR="00EB23FE" w:rsidRPr="00EB23FE">
        <w:rPr>
          <w:sz w:val="40"/>
          <w:szCs w:val="40"/>
        </w:rPr>
        <w:t xml:space="preserve">первичной </w:t>
      </w:r>
      <w:r w:rsidRPr="00EB23FE">
        <w:rPr>
          <w:sz w:val="40"/>
          <w:szCs w:val="40"/>
        </w:rPr>
        <w:t xml:space="preserve">профсоюзной организации </w:t>
      </w:r>
      <w:r w:rsidR="00EB23FE" w:rsidRPr="00EB23FE">
        <w:rPr>
          <w:sz w:val="40"/>
          <w:szCs w:val="40"/>
        </w:rPr>
        <w:t>работников филиала  «</w:t>
      </w:r>
      <w:proofErr w:type="spellStart"/>
      <w:r w:rsidR="00EB23FE" w:rsidRPr="00EB23FE">
        <w:rPr>
          <w:sz w:val="40"/>
          <w:szCs w:val="40"/>
        </w:rPr>
        <w:t>Молодечненский</w:t>
      </w:r>
      <w:proofErr w:type="spellEnd"/>
      <w:r w:rsidR="00EB23FE" w:rsidRPr="00EB23FE">
        <w:rPr>
          <w:sz w:val="40"/>
          <w:szCs w:val="40"/>
        </w:rPr>
        <w:t xml:space="preserve"> </w:t>
      </w:r>
      <w:r w:rsidR="00EB23FE">
        <w:rPr>
          <w:sz w:val="40"/>
          <w:szCs w:val="40"/>
        </w:rPr>
        <w:t xml:space="preserve">государственный </w:t>
      </w:r>
      <w:r w:rsidR="00EB23FE" w:rsidRPr="00EB23FE">
        <w:rPr>
          <w:sz w:val="40"/>
          <w:szCs w:val="40"/>
        </w:rPr>
        <w:t xml:space="preserve">политехнический колледж» </w:t>
      </w:r>
    </w:p>
    <w:p w:rsidR="004A66F9" w:rsidRDefault="00EB23FE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  <w:r w:rsidRPr="00EB23FE">
        <w:rPr>
          <w:sz w:val="40"/>
          <w:szCs w:val="40"/>
        </w:rPr>
        <w:t xml:space="preserve">УО </w:t>
      </w:r>
      <w:r>
        <w:rPr>
          <w:sz w:val="40"/>
          <w:szCs w:val="40"/>
        </w:rPr>
        <w:t xml:space="preserve">РИПО </w:t>
      </w:r>
      <w:r w:rsidRPr="00EB23FE">
        <w:rPr>
          <w:sz w:val="40"/>
          <w:szCs w:val="40"/>
        </w:rPr>
        <w:t xml:space="preserve"> </w:t>
      </w: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71582B" w:rsidRPr="00EB23FE" w:rsidRDefault="0071582B" w:rsidP="00EB23FE">
      <w:pPr>
        <w:pStyle w:val="1"/>
        <w:shd w:val="clear" w:color="auto" w:fill="auto"/>
        <w:tabs>
          <w:tab w:val="left" w:pos="0"/>
        </w:tabs>
        <w:spacing w:after="0" w:line="240" w:lineRule="auto"/>
        <w:ind w:right="566" w:firstLine="0"/>
        <w:jc w:val="center"/>
        <w:rPr>
          <w:sz w:val="40"/>
          <w:szCs w:val="40"/>
        </w:rPr>
      </w:pPr>
    </w:p>
    <w:p w:rsidR="004A66F9" w:rsidRDefault="004A66F9" w:rsidP="004A66F9">
      <w:pPr>
        <w:pStyle w:val="1"/>
        <w:shd w:val="clear" w:color="auto" w:fill="auto"/>
        <w:spacing w:after="0" w:line="240" w:lineRule="auto"/>
        <w:ind w:right="-1" w:firstLine="0"/>
        <w:rPr>
          <w:sz w:val="24"/>
        </w:rPr>
      </w:pPr>
    </w:p>
    <w:p w:rsidR="004A66F9" w:rsidRPr="0071582B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sz w:val="32"/>
          <w:szCs w:val="32"/>
        </w:rPr>
      </w:pPr>
      <w:r w:rsidRPr="0071582B">
        <w:rPr>
          <w:sz w:val="32"/>
          <w:szCs w:val="32"/>
        </w:rPr>
        <w:lastRenderedPageBreak/>
        <w:t>Глава 1. ОБЩИЕ ПОЛОЖЕНИЯ</w:t>
      </w:r>
    </w:p>
    <w:p w:rsidR="0071582B" w:rsidRDefault="0071582B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sz w:val="24"/>
          <w:szCs w:val="28"/>
        </w:rPr>
      </w:pPr>
    </w:p>
    <w:p w:rsidR="004A66F9" w:rsidRPr="0071582B" w:rsidRDefault="0071582B" w:rsidP="004A66F9">
      <w:pPr>
        <w:pStyle w:val="1"/>
        <w:numPr>
          <w:ilvl w:val="2"/>
          <w:numId w:val="1"/>
        </w:numPr>
        <w:shd w:val="clear" w:color="auto" w:fill="auto"/>
        <w:tabs>
          <w:tab w:val="left" w:pos="638"/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proofErr w:type="gramStart"/>
      <w:r w:rsidRPr="0071582B">
        <w:rPr>
          <w:sz w:val="28"/>
          <w:szCs w:val="28"/>
        </w:rPr>
        <w:t>Настоящее  П</w:t>
      </w:r>
      <w:r w:rsidR="004A66F9" w:rsidRPr="0071582B">
        <w:rPr>
          <w:sz w:val="28"/>
          <w:szCs w:val="28"/>
        </w:rPr>
        <w:t>оложение</w:t>
      </w:r>
      <w:proofErr w:type="gramEnd"/>
      <w:r w:rsidR="004A66F9" w:rsidRPr="0071582B">
        <w:rPr>
          <w:sz w:val="28"/>
          <w:szCs w:val="28"/>
        </w:rPr>
        <w:t xml:space="preserve"> устанавливает порядок формирования и использования средств Фонда помощи </w:t>
      </w:r>
      <w:r w:rsidR="000A2229">
        <w:rPr>
          <w:sz w:val="28"/>
          <w:szCs w:val="28"/>
        </w:rPr>
        <w:t xml:space="preserve">Первичной </w:t>
      </w:r>
      <w:r w:rsidR="004A66F9" w:rsidRPr="0071582B">
        <w:rPr>
          <w:sz w:val="28"/>
          <w:szCs w:val="28"/>
        </w:rPr>
        <w:t xml:space="preserve">профсоюзной организации </w:t>
      </w:r>
      <w:r w:rsidR="000A2229">
        <w:rPr>
          <w:sz w:val="28"/>
          <w:szCs w:val="28"/>
        </w:rPr>
        <w:t xml:space="preserve">работников </w:t>
      </w:r>
      <w:r w:rsidR="00743726">
        <w:rPr>
          <w:sz w:val="28"/>
          <w:szCs w:val="28"/>
        </w:rPr>
        <w:t xml:space="preserve">филиала </w:t>
      </w:r>
      <w:r w:rsidR="000A2229">
        <w:rPr>
          <w:sz w:val="28"/>
          <w:szCs w:val="28"/>
        </w:rPr>
        <w:t xml:space="preserve">МГПК </w:t>
      </w:r>
      <w:r w:rsidR="00743726">
        <w:rPr>
          <w:sz w:val="28"/>
          <w:szCs w:val="28"/>
        </w:rPr>
        <w:t xml:space="preserve">УО РИПО </w:t>
      </w:r>
      <w:r w:rsidR="004A66F9" w:rsidRPr="0071582B">
        <w:rPr>
          <w:sz w:val="28"/>
          <w:szCs w:val="28"/>
        </w:rPr>
        <w:t xml:space="preserve">(далее - фонд помощи) и распространяется на </w:t>
      </w:r>
      <w:r w:rsidR="000A2229">
        <w:rPr>
          <w:sz w:val="28"/>
          <w:szCs w:val="28"/>
        </w:rPr>
        <w:t>членов Первичной</w:t>
      </w:r>
      <w:r w:rsidR="000A2229" w:rsidRPr="0071582B">
        <w:rPr>
          <w:sz w:val="28"/>
          <w:szCs w:val="28"/>
        </w:rPr>
        <w:t xml:space="preserve"> </w:t>
      </w:r>
      <w:r w:rsidR="004A66F9" w:rsidRPr="0071582B">
        <w:rPr>
          <w:sz w:val="28"/>
          <w:szCs w:val="28"/>
        </w:rPr>
        <w:t>профсоюз</w:t>
      </w:r>
      <w:r w:rsidR="000A2229">
        <w:rPr>
          <w:sz w:val="28"/>
          <w:szCs w:val="28"/>
        </w:rPr>
        <w:t>ной</w:t>
      </w:r>
      <w:r w:rsidR="004A66F9" w:rsidRPr="0071582B">
        <w:rPr>
          <w:sz w:val="28"/>
          <w:szCs w:val="28"/>
        </w:rPr>
        <w:t xml:space="preserve"> организации </w:t>
      </w:r>
      <w:r w:rsidR="000A2229">
        <w:rPr>
          <w:sz w:val="28"/>
          <w:szCs w:val="28"/>
        </w:rPr>
        <w:t xml:space="preserve"> работников </w:t>
      </w:r>
      <w:r w:rsidR="00743726">
        <w:rPr>
          <w:sz w:val="28"/>
          <w:szCs w:val="28"/>
        </w:rPr>
        <w:t xml:space="preserve">филиала МГПК УО РИПО </w:t>
      </w:r>
      <w:r w:rsidR="004A66F9" w:rsidRPr="0071582B">
        <w:rPr>
          <w:sz w:val="28"/>
          <w:szCs w:val="28"/>
        </w:rPr>
        <w:t>(далее - профсоюзная организация).</w:t>
      </w:r>
    </w:p>
    <w:p w:rsidR="004A66F9" w:rsidRPr="0071582B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648"/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Фонд помощи формируется в целях оказания материальной поддержки членам профсоюза, состоящим на учете в профсоюзной организации, и членам их семей.</w:t>
      </w:r>
    </w:p>
    <w:p w:rsidR="004A66F9" w:rsidRPr="0071582B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650"/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Распорядителем средств фонда помощи является руководящи</w:t>
      </w:r>
      <w:r w:rsidR="000A2229">
        <w:rPr>
          <w:sz w:val="28"/>
          <w:szCs w:val="28"/>
        </w:rPr>
        <w:t xml:space="preserve">й орган профсоюзной организации: </w:t>
      </w:r>
      <w:r w:rsidR="009315E8">
        <w:rPr>
          <w:sz w:val="28"/>
          <w:szCs w:val="28"/>
        </w:rPr>
        <w:t xml:space="preserve">председатель профсоюзного комитета,  </w:t>
      </w:r>
      <w:r w:rsidR="000A2229">
        <w:rPr>
          <w:sz w:val="28"/>
          <w:szCs w:val="28"/>
        </w:rPr>
        <w:t>члены комитета профорганизации</w:t>
      </w:r>
      <w:r w:rsidR="009315E8">
        <w:rPr>
          <w:sz w:val="28"/>
          <w:szCs w:val="28"/>
        </w:rPr>
        <w:t>.</w:t>
      </w:r>
    </w:p>
    <w:p w:rsidR="004A66F9" w:rsidRPr="0071582B" w:rsidRDefault="00CB0A4E" w:rsidP="004A66F9">
      <w:pPr>
        <w:pStyle w:val="1"/>
        <w:numPr>
          <w:ilvl w:val="2"/>
          <w:numId w:val="1"/>
        </w:numPr>
        <w:shd w:val="clear" w:color="auto" w:fill="auto"/>
        <w:tabs>
          <w:tab w:val="left" w:pos="678"/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Сре</w:t>
      </w:r>
      <w:r w:rsidR="004A66F9" w:rsidRPr="0071582B">
        <w:rPr>
          <w:sz w:val="28"/>
          <w:szCs w:val="28"/>
        </w:rPr>
        <w:t>дства фонда помощи используются на:</w:t>
      </w:r>
    </w:p>
    <w:p w:rsidR="004A66F9" w:rsidRPr="003E7288" w:rsidRDefault="004A66F9" w:rsidP="004A66F9">
      <w:pPr>
        <w:pStyle w:val="1"/>
        <w:numPr>
          <w:ilvl w:val="3"/>
          <w:numId w:val="1"/>
        </w:numPr>
        <w:shd w:val="clear" w:color="auto" w:fill="auto"/>
        <w:tabs>
          <w:tab w:val="left" w:pos="780"/>
          <w:tab w:val="left" w:pos="993"/>
        </w:tabs>
        <w:spacing w:after="0" w:line="240" w:lineRule="auto"/>
        <w:ind w:firstLine="567"/>
        <w:rPr>
          <w:b/>
          <w:sz w:val="28"/>
          <w:szCs w:val="28"/>
        </w:rPr>
      </w:pPr>
      <w:r w:rsidRPr="003E7288">
        <w:rPr>
          <w:b/>
          <w:sz w:val="28"/>
          <w:szCs w:val="28"/>
        </w:rPr>
        <w:t>оказание материальной помощи членам профсоюза, нуждающимся в дополнительной поддержке в виде материальной помощи (в денежной и натуральной формах):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3544"/>
        <w:gridCol w:w="2126"/>
      </w:tblGrid>
      <w:tr w:rsidR="0071582B" w:rsidTr="00E21843">
        <w:tc>
          <w:tcPr>
            <w:tcW w:w="4395" w:type="dxa"/>
          </w:tcPr>
          <w:p w:rsidR="00103B9D" w:rsidRDefault="0071582B" w:rsidP="00E21843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sz w:val="28"/>
                <w:szCs w:val="28"/>
              </w:rPr>
              <w:t xml:space="preserve">для </w:t>
            </w:r>
            <w:r w:rsidRPr="0071582B">
              <w:rPr>
                <w:sz w:val="28"/>
                <w:szCs w:val="28"/>
              </w:rPr>
              <w:t>оказание</w:t>
            </w:r>
            <w:proofErr w:type="gramEnd"/>
            <w:r w:rsidRPr="0071582B">
              <w:rPr>
                <w:sz w:val="28"/>
                <w:szCs w:val="28"/>
              </w:rPr>
              <w:t xml:space="preserve"> </w:t>
            </w:r>
          </w:p>
          <w:p w:rsidR="0071582B" w:rsidRDefault="0071582B" w:rsidP="00E21843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1582B">
              <w:rPr>
                <w:sz w:val="28"/>
                <w:szCs w:val="28"/>
              </w:rPr>
              <w:t>материальной</w:t>
            </w:r>
          </w:p>
        </w:tc>
        <w:tc>
          <w:tcPr>
            <w:tcW w:w="3544" w:type="dxa"/>
          </w:tcPr>
          <w:p w:rsidR="0071582B" w:rsidRDefault="00CB0A4E" w:rsidP="00E21843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Подтверждающий документ</w:t>
            </w:r>
          </w:p>
        </w:tc>
        <w:tc>
          <w:tcPr>
            <w:tcW w:w="2126" w:type="dxa"/>
          </w:tcPr>
          <w:p w:rsidR="0071582B" w:rsidRDefault="00CB0A4E" w:rsidP="00E21843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материальной помощи</w:t>
            </w:r>
          </w:p>
        </w:tc>
      </w:tr>
      <w:tr w:rsidR="0071582B" w:rsidTr="00E21843">
        <w:tc>
          <w:tcPr>
            <w:tcW w:w="4395" w:type="dxa"/>
          </w:tcPr>
          <w:p w:rsidR="0071582B" w:rsidRPr="00CB0A4E" w:rsidRDefault="00CB0A4E" w:rsidP="00CB0A4E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B0A4E">
              <w:rPr>
                <w:sz w:val="24"/>
                <w:szCs w:val="24"/>
              </w:rPr>
              <w:t xml:space="preserve">1.Чрезвычайные </w:t>
            </w:r>
            <w:r w:rsidR="0071582B" w:rsidRPr="00CB0A4E">
              <w:rPr>
                <w:sz w:val="24"/>
                <w:szCs w:val="24"/>
              </w:rPr>
              <w:t xml:space="preserve"> ситуациями (обстоятельствами) (стихийное бедствие, пожар, хищение имущества и т.п.)</w:t>
            </w:r>
          </w:p>
        </w:tc>
        <w:tc>
          <w:tcPr>
            <w:tcW w:w="3544" w:type="dxa"/>
          </w:tcPr>
          <w:p w:rsidR="0071582B" w:rsidRPr="00CB0A4E" w:rsidRDefault="00CB0A4E" w:rsidP="00CB0A4E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B0A4E">
              <w:rPr>
                <w:sz w:val="24"/>
                <w:szCs w:val="24"/>
              </w:rPr>
              <w:t>Документ, выдаваемый органами и подразделениями по чрезвычайным ситуациям</w:t>
            </w:r>
          </w:p>
        </w:tc>
        <w:tc>
          <w:tcPr>
            <w:tcW w:w="2126" w:type="dxa"/>
          </w:tcPr>
          <w:p w:rsidR="0071582B" w:rsidRPr="00CF3B52" w:rsidRDefault="00CB0A4E" w:rsidP="0071582B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CF3B52">
              <w:rPr>
                <w:b/>
                <w:sz w:val="24"/>
                <w:szCs w:val="24"/>
              </w:rPr>
              <w:t>Две базовые величины</w:t>
            </w:r>
          </w:p>
        </w:tc>
      </w:tr>
      <w:tr w:rsidR="0071582B" w:rsidTr="00E21843">
        <w:tc>
          <w:tcPr>
            <w:tcW w:w="4395" w:type="dxa"/>
          </w:tcPr>
          <w:p w:rsidR="0071582B" w:rsidRPr="00CB0A4E" w:rsidRDefault="00CB0A4E" w:rsidP="00431D38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Pr="00CB0A4E">
              <w:rPr>
                <w:sz w:val="24"/>
                <w:szCs w:val="24"/>
              </w:rPr>
              <w:t>Длительная болезнь</w:t>
            </w:r>
          </w:p>
        </w:tc>
        <w:tc>
          <w:tcPr>
            <w:tcW w:w="3544" w:type="dxa"/>
          </w:tcPr>
          <w:p w:rsidR="0071582B" w:rsidRPr="00CF0CB5" w:rsidRDefault="00596ECB" w:rsidP="00CF0CB5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0CB5" w:rsidRPr="00CF0CB5">
              <w:rPr>
                <w:sz w:val="24"/>
                <w:szCs w:val="24"/>
              </w:rPr>
              <w:t>опия листка о временной нетрудоспособности либо удостоверение инвалида;</w:t>
            </w:r>
          </w:p>
        </w:tc>
        <w:tc>
          <w:tcPr>
            <w:tcW w:w="2126" w:type="dxa"/>
          </w:tcPr>
          <w:p w:rsidR="0071582B" w:rsidRPr="00CF3B52" w:rsidRDefault="00596ECB" w:rsidP="00596ECB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CF3B52">
              <w:rPr>
                <w:b/>
                <w:sz w:val="24"/>
                <w:szCs w:val="24"/>
              </w:rPr>
              <w:t xml:space="preserve"> </w:t>
            </w:r>
            <w:r w:rsidR="00743726">
              <w:rPr>
                <w:b/>
                <w:sz w:val="24"/>
                <w:szCs w:val="24"/>
              </w:rPr>
              <w:t xml:space="preserve">От двух недель до </w:t>
            </w:r>
            <w:r w:rsidRPr="00CF3B52">
              <w:rPr>
                <w:b/>
                <w:sz w:val="24"/>
                <w:szCs w:val="24"/>
              </w:rPr>
              <w:t>месяца –</w:t>
            </w:r>
            <w:r w:rsidR="000A2229">
              <w:rPr>
                <w:b/>
                <w:sz w:val="24"/>
                <w:szCs w:val="24"/>
              </w:rPr>
              <w:t xml:space="preserve"> </w:t>
            </w:r>
            <w:r w:rsidR="00743726">
              <w:rPr>
                <w:b/>
                <w:sz w:val="24"/>
                <w:szCs w:val="24"/>
              </w:rPr>
              <w:t>одна</w:t>
            </w:r>
            <w:r w:rsidRPr="00CF3B52">
              <w:rPr>
                <w:b/>
                <w:sz w:val="24"/>
                <w:szCs w:val="24"/>
              </w:rPr>
              <w:t xml:space="preserve"> базо</w:t>
            </w:r>
            <w:r w:rsidR="00743726">
              <w:rPr>
                <w:b/>
                <w:sz w:val="24"/>
                <w:szCs w:val="24"/>
              </w:rPr>
              <w:t>вая</w:t>
            </w:r>
            <w:r w:rsidRPr="00CF3B52">
              <w:rPr>
                <w:b/>
                <w:sz w:val="24"/>
                <w:szCs w:val="24"/>
              </w:rPr>
              <w:t xml:space="preserve"> величи</w:t>
            </w:r>
            <w:r w:rsidR="00743726">
              <w:rPr>
                <w:b/>
                <w:sz w:val="24"/>
                <w:szCs w:val="24"/>
              </w:rPr>
              <w:t xml:space="preserve">ны, </w:t>
            </w:r>
            <w:r w:rsidRPr="00CF3B52">
              <w:rPr>
                <w:b/>
                <w:sz w:val="24"/>
                <w:szCs w:val="24"/>
              </w:rPr>
              <w:t>больше ме</w:t>
            </w:r>
            <w:r w:rsidR="00743726">
              <w:rPr>
                <w:b/>
                <w:sz w:val="24"/>
                <w:szCs w:val="24"/>
              </w:rPr>
              <w:t xml:space="preserve">сяца - </w:t>
            </w:r>
            <w:r w:rsidRPr="00CF3B52">
              <w:rPr>
                <w:b/>
                <w:sz w:val="24"/>
                <w:szCs w:val="24"/>
              </w:rPr>
              <w:t>две</w:t>
            </w:r>
            <w:r w:rsidR="00C7205E" w:rsidRPr="00CF3B52">
              <w:rPr>
                <w:b/>
                <w:sz w:val="24"/>
                <w:szCs w:val="24"/>
              </w:rPr>
              <w:t xml:space="preserve"> базовые величины</w:t>
            </w:r>
          </w:p>
        </w:tc>
      </w:tr>
      <w:tr w:rsidR="00CB0A4E" w:rsidTr="00E21843">
        <w:tc>
          <w:tcPr>
            <w:tcW w:w="4395" w:type="dxa"/>
          </w:tcPr>
          <w:p w:rsidR="00CB0A4E" w:rsidRPr="00CB0A4E" w:rsidRDefault="00CB0A4E" w:rsidP="00CB0A4E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B0A4E">
              <w:rPr>
                <w:sz w:val="24"/>
                <w:szCs w:val="24"/>
              </w:rPr>
              <w:t xml:space="preserve">3. </w:t>
            </w:r>
            <w:r w:rsidR="00BC6454">
              <w:rPr>
                <w:sz w:val="24"/>
                <w:szCs w:val="24"/>
              </w:rPr>
              <w:t>В</w:t>
            </w:r>
            <w:r w:rsidRPr="00CB0A4E">
              <w:rPr>
                <w:sz w:val="24"/>
                <w:szCs w:val="24"/>
              </w:rPr>
              <w:t>ступление в брак</w:t>
            </w:r>
          </w:p>
        </w:tc>
        <w:tc>
          <w:tcPr>
            <w:tcW w:w="3544" w:type="dxa"/>
          </w:tcPr>
          <w:p w:rsidR="00CB0A4E" w:rsidRPr="00596ECB" w:rsidRDefault="00596ECB" w:rsidP="0071582B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96ECB">
              <w:rPr>
                <w:sz w:val="24"/>
                <w:szCs w:val="24"/>
              </w:rPr>
              <w:t xml:space="preserve">опия свидетельства о </w:t>
            </w:r>
            <w:r>
              <w:rPr>
                <w:sz w:val="24"/>
                <w:szCs w:val="24"/>
              </w:rPr>
              <w:t>браке</w:t>
            </w:r>
          </w:p>
        </w:tc>
        <w:tc>
          <w:tcPr>
            <w:tcW w:w="2126" w:type="dxa"/>
          </w:tcPr>
          <w:p w:rsidR="00CB0A4E" w:rsidRPr="00CF3B52" w:rsidRDefault="000A2229" w:rsidP="000A2229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F3B52">
              <w:rPr>
                <w:b/>
                <w:sz w:val="24"/>
                <w:szCs w:val="24"/>
              </w:rPr>
              <w:t>олторы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7205E" w:rsidRPr="00CF3B52">
              <w:rPr>
                <w:b/>
                <w:sz w:val="24"/>
                <w:szCs w:val="24"/>
              </w:rPr>
              <w:t>базовые величины</w:t>
            </w:r>
          </w:p>
        </w:tc>
      </w:tr>
      <w:tr w:rsidR="00CB0A4E" w:rsidTr="00E21843">
        <w:tc>
          <w:tcPr>
            <w:tcW w:w="4395" w:type="dxa"/>
          </w:tcPr>
          <w:p w:rsidR="00CB0A4E" w:rsidRPr="00CB0A4E" w:rsidRDefault="00CB0A4E" w:rsidP="00CB0A4E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B0A4E">
              <w:rPr>
                <w:sz w:val="24"/>
                <w:szCs w:val="24"/>
              </w:rPr>
              <w:t>4.</w:t>
            </w:r>
            <w:r w:rsidR="00C7205E">
              <w:rPr>
                <w:sz w:val="24"/>
                <w:szCs w:val="24"/>
              </w:rPr>
              <w:t>С</w:t>
            </w:r>
            <w:r w:rsidRPr="00CB0A4E">
              <w:rPr>
                <w:sz w:val="24"/>
                <w:szCs w:val="24"/>
              </w:rPr>
              <w:t>мерть близкого родственника</w:t>
            </w:r>
            <w:r w:rsidR="00BC6454">
              <w:rPr>
                <w:sz w:val="24"/>
                <w:szCs w:val="24"/>
              </w:rPr>
              <w:t xml:space="preserve"> (членов семьи, родителей, братьев, сестер)</w:t>
            </w:r>
          </w:p>
        </w:tc>
        <w:tc>
          <w:tcPr>
            <w:tcW w:w="3544" w:type="dxa"/>
          </w:tcPr>
          <w:p w:rsidR="00CB0A4E" w:rsidRPr="00CF0CB5" w:rsidRDefault="00596ECB" w:rsidP="00CF0CB5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F0CB5" w:rsidRPr="00CF0CB5">
              <w:rPr>
                <w:sz w:val="24"/>
                <w:szCs w:val="24"/>
              </w:rPr>
              <w:t>опия свидетельства о смерти и документы, подтверждающие родство, при необходимости (копия свидетельства о браке, о смене фамилии и т.п.);</w:t>
            </w:r>
          </w:p>
        </w:tc>
        <w:tc>
          <w:tcPr>
            <w:tcW w:w="2126" w:type="dxa"/>
          </w:tcPr>
          <w:p w:rsidR="00CB0A4E" w:rsidRPr="00CF3B52" w:rsidRDefault="00C7205E" w:rsidP="0071582B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CF3B52">
              <w:rPr>
                <w:b/>
                <w:sz w:val="24"/>
                <w:szCs w:val="24"/>
              </w:rPr>
              <w:t xml:space="preserve">Две </w:t>
            </w:r>
            <w:r w:rsidR="00596ECB" w:rsidRPr="00CF3B52">
              <w:rPr>
                <w:b/>
                <w:sz w:val="24"/>
                <w:szCs w:val="24"/>
              </w:rPr>
              <w:t>с половиной базовых</w:t>
            </w:r>
            <w:r w:rsidRPr="00CF3B52">
              <w:rPr>
                <w:b/>
                <w:sz w:val="24"/>
                <w:szCs w:val="24"/>
              </w:rPr>
              <w:t xml:space="preserve"> величин</w:t>
            </w:r>
          </w:p>
        </w:tc>
      </w:tr>
      <w:tr w:rsidR="00CB0A4E" w:rsidTr="00E21843">
        <w:tc>
          <w:tcPr>
            <w:tcW w:w="4395" w:type="dxa"/>
          </w:tcPr>
          <w:p w:rsidR="00CB0A4E" w:rsidRPr="00BC6454" w:rsidRDefault="00BC6454" w:rsidP="00CB0A4E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BC6454">
              <w:rPr>
                <w:sz w:val="24"/>
                <w:szCs w:val="24"/>
              </w:rPr>
              <w:t>5. Рождение детей</w:t>
            </w:r>
          </w:p>
        </w:tc>
        <w:tc>
          <w:tcPr>
            <w:tcW w:w="3544" w:type="dxa"/>
          </w:tcPr>
          <w:p w:rsidR="00CB0A4E" w:rsidRPr="00596ECB" w:rsidRDefault="00596ECB" w:rsidP="0071582B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96ECB">
              <w:rPr>
                <w:sz w:val="24"/>
                <w:szCs w:val="24"/>
              </w:rPr>
              <w:t>опия свидетельства о рождении ребенка</w:t>
            </w:r>
          </w:p>
        </w:tc>
        <w:tc>
          <w:tcPr>
            <w:tcW w:w="2126" w:type="dxa"/>
          </w:tcPr>
          <w:p w:rsidR="00CB0A4E" w:rsidRPr="00CF3B52" w:rsidRDefault="00596ECB" w:rsidP="0071582B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CF3B52">
              <w:rPr>
                <w:b/>
                <w:sz w:val="24"/>
                <w:szCs w:val="24"/>
              </w:rPr>
              <w:t>Две</w:t>
            </w:r>
            <w:r w:rsidR="00431D38">
              <w:rPr>
                <w:b/>
                <w:sz w:val="24"/>
                <w:szCs w:val="24"/>
              </w:rPr>
              <w:t xml:space="preserve"> </w:t>
            </w:r>
            <w:r w:rsidR="00431D38" w:rsidRPr="00CF3B52">
              <w:rPr>
                <w:b/>
                <w:sz w:val="24"/>
                <w:szCs w:val="24"/>
              </w:rPr>
              <w:t>с половиной</w:t>
            </w:r>
            <w:r w:rsidR="00CF0CB5" w:rsidRPr="00CF3B52">
              <w:rPr>
                <w:b/>
                <w:sz w:val="24"/>
                <w:szCs w:val="24"/>
              </w:rPr>
              <w:t xml:space="preserve"> базовые величины</w:t>
            </w:r>
          </w:p>
        </w:tc>
      </w:tr>
      <w:tr w:rsidR="00BC6454" w:rsidTr="00E21843">
        <w:tc>
          <w:tcPr>
            <w:tcW w:w="4395" w:type="dxa"/>
          </w:tcPr>
          <w:p w:rsidR="00BC6454" w:rsidRPr="003E7288" w:rsidRDefault="00743726" w:rsidP="00CB0A4E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  <w:r w:rsidR="00BC6454">
              <w:rPr>
                <w:sz w:val="28"/>
                <w:szCs w:val="28"/>
              </w:rPr>
              <w:t>.</w:t>
            </w:r>
            <w:r w:rsidR="00BC6454" w:rsidRPr="00BC6454">
              <w:rPr>
                <w:sz w:val="24"/>
                <w:szCs w:val="24"/>
              </w:rPr>
              <w:t>В</w:t>
            </w:r>
            <w:r w:rsidR="003E7288">
              <w:rPr>
                <w:sz w:val="24"/>
                <w:szCs w:val="24"/>
              </w:rPr>
              <w:t>озникновение</w:t>
            </w:r>
            <w:r w:rsidR="00BC6454" w:rsidRPr="00BC6454">
              <w:rPr>
                <w:sz w:val="24"/>
                <w:szCs w:val="24"/>
              </w:rPr>
              <w:t xml:space="preserve"> других объективных обстоятельств, требующих материальной поддержки.</w:t>
            </w:r>
          </w:p>
        </w:tc>
        <w:tc>
          <w:tcPr>
            <w:tcW w:w="3544" w:type="dxa"/>
          </w:tcPr>
          <w:p w:rsidR="00BC6454" w:rsidRPr="00596ECB" w:rsidRDefault="00431D38" w:rsidP="0071582B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96ECB" w:rsidRPr="00596ECB">
              <w:rPr>
                <w:sz w:val="24"/>
                <w:szCs w:val="24"/>
              </w:rPr>
              <w:t>окументы</w:t>
            </w:r>
            <w:r>
              <w:rPr>
                <w:sz w:val="24"/>
                <w:szCs w:val="24"/>
              </w:rPr>
              <w:t>, подтверждающие данные обстоятельства</w:t>
            </w:r>
          </w:p>
        </w:tc>
        <w:tc>
          <w:tcPr>
            <w:tcW w:w="2126" w:type="dxa"/>
          </w:tcPr>
          <w:p w:rsidR="00BC6454" w:rsidRPr="00CF3B52" w:rsidRDefault="00CF0CB5" w:rsidP="0071582B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CF3B52">
              <w:rPr>
                <w:b/>
                <w:sz w:val="24"/>
                <w:szCs w:val="24"/>
              </w:rPr>
              <w:t>Одна  базовая величин</w:t>
            </w:r>
          </w:p>
        </w:tc>
      </w:tr>
      <w:tr w:rsidR="00BC6454" w:rsidTr="00E21843">
        <w:tc>
          <w:tcPr>
            <w:tcW w:w="4395" w:type="dxa"/>
          </w:tcPr>
          <w:p w:rsidR="00BC6454" w:rsidRPr="003E7288" w:rsidRDefault="00743726" w:rsidP="003E7288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7288" w:rsidRPr="003E7288">
              <w:rPr>
                <w:sz w:val="24"/>
                <w:szCs w:val="24"/>
              </w:rPr>
              <w:t>.Тяжелым материальным положением (недостаток средств для содержания семьи, увечье</w:t>
            </w:r>
            <w:r w:rsidR="00CF0CB5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BC6454" w:rsidRPr="003E7288" w:rsidRDefault="00596ECB" w:rsidP="00431D38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о </w:t>
            </w:r>
            <w:r w:rsidR="00E21843">
              <w:rPr>
                <w:sz w:val="24"/>
                <w:szCs w:val="24"/>
              </w:rPr>
              <w:t xml:space="preserve">доходе на члена семьи, медицинское заключение, акт расследования несчастного случая </w:t>
            </w:r>
          </w:p>
        </w:tc>
        <w:tc>
          <w:tcPr>
            <w:tcW w:w="2126" w:type="dxa"/>
          </w:tcPr>
          <w:p w:rsidR="00BC6454" w:rsidRPr="00CF3B52" w:rsidRDefault="00103B9D" w:rsidP="0071582B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Полторы </w:t>
            </w:r>
            <w:r w:rsidR="00CF0CB5" w:rsidRPr="00CF3B52">
              <w:rPr>
                <w:b/>
                <w:sz w:val="24"/>
                <w:szCs w:val="24"/>
              </w:rPr>
              <w:t xml:space="preserve"> базовые величины</w:t>
            </w:r>
          </w:p>
        </w:tc>
      </w:tr>
    </w:tbl>
    <w:p w:rsidR="0071582B" w:rsidRPr="0071582B" w:rsidRDefault="0071582B" w:rsidP="0071582B">
      <w:pPr>
        <w:pStyle w:val="1"/>
        <w:shd w:val="clear" w:color="auto" w:fill="auto"/>
        <w:tabs>
          <w:tab w:val="left" w:pos="780"/>
          <w:tab w:val="left" w:pos="993"/>
        </w:tabs>
        <w:spacing w:after="0" w:line="240" w:lineRule="auto"/>
        <w:ind w:left="567" w:firstLine="0"/>
        <w:rPr>
          <w:sz w:val="28"/>
          <w:szCs w:val="28"/>
        </w:rPr>
      </w:pP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lastRenderedPageBreak/>
        <w:t>Для целей настоящего Типового положения к лицам, состоящим в отношениях близкого родства, относятся родители (усыновители), дети (в том числе усыновленные, удочеренные), родные братья и сестры;</w:t>
      </w:r>
    </w:p>
    <w:p w:rsidR="00967791" w:rsidRPr="0071582B" w:rsidRDefault="00967791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</w:p>
    <w:p w:rsidR="00E21843" w:rsidRDefault="004A66F9" w:rsidP="00E21843">
      <w:pPr>
        <w:pStyle w:val="1"/>
        <w:numPr>
          <w:ilvl w:val="3"/>
          <w:numId w:val="1"/>
        </w:numPr>
        <w:shd w:val="clear" w:color="auto" w:fill="auto"/>
        <w:tabs>
          <w:tab w:val="left" w:pos="805"/>
          <w:tab w:val="left" w:pos="993"/>
        </w:tabs>
        <w:spacing w:after="0" w:line="240" w:lineRule="auto"/>
        <w:ind w:firstLine="567"/>
        <w:rPr>
          <w:b/>
          <w:sz w:val="28"/>
          <w:szCs w:val="28"/>
        </w:rPr>
      </w:pPr>
      <w:r w:rsidRPr="00CF0CB5">
        <w:rPr>
          <w:b/>
          <w:sz w:val="28"/>
          <w:szCs w:val="28"/>
        </w:rPr>
        <w:t>оказание единовременной материальной помощи: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395"/>
        <w:gridCol w:w="3402"/>
        <w:gridCol w:w="2092"/>
      </w:tblGrid>
      <w:tr w:rsidR="00E21843" w:rsidTr="00743726">
        <w:tc>
          <w:tcPr>
            <w:tcW w:w="4395" w:type="dxa"/>
          </w:tcPr>
          <w:p w:rsidR="00E21843" w:rsidRPr="00E21843" w:rsidRDefault="00E21843" w:rsidP="00E21843">
            <w:pPr>
              <w:pStyle w:val="1"/>
              <w:shd w:val="clear" w:color="auto" w:fill="auto"/>
              <w:tabs>
                <w:tab w:val="left" w:pos="805"/>
                <w:tab w:val="left" w:pos="993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1843">
              <w:rPr>
                <w:sz w:val="28"/>
                <w:szCs w:val="28"/>
              </w:rPr>
              <w:t>Основание для оказание единовременной материальной помощи</w:t>
            </w:r>
          </w:p>
        </w:tc>
        <w:tc>
          <w:tcPr>
            <w:tcW w:w="3402" w:type="dxa"/>
          </w:tcPr>
          <w:p w:rsidR="00E21843" w:rsidRPr="00E21843" w:rsidRDefault="00E21843" w:rsidP="00E21843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1843">
              <w:rPr>
                <w:sz w:val="28"/>
                <w:szCs w:val="28"/>
              </w:rPr>
              <w:t>Подтверждающий документ</w:t>
            </w:r>
          </w:p>
        </w:tc>
        <w:tc>
          <w:tcPr>
            <w:tcW w:w="2092" w:type="dxa"/>
          </w:tcPr>
          <w:p w:rsidR="00E21843" w:rsidRPr="00E21843" w:rsidRDefault="00E21843" w:rsidP="00E21843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1843">
              <w:rPr>
                <w:sz w:val="28"/>
                <w:szCs w:val="28"/>
              </w:rPr>
              <w:t>Размер материальной помощи</w:t>
            </w:r>
          </w:p>
        </w:tc>
      </w:tr>
      <w:tr w:rsidR="00E21843" w:rsidTr="00743726">
        <w:tc>
          <w:tcPr>
            <w:tcW w:w="4395" w:type="dxa"/>
          </w:tcPr>
          <w:p w:rsidR="00E21843" w:rsidRPr="002A57E9" w:rsidRDefault="002A57E9" w:rsidP="002A57E9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2A57E9">
              <w:rPr>
                <w:sz w:val="24"/>
                <w:szCs w:val="24"/>
              </w:rPr>
              <w:t>лизким родственникам в связи со смертью члена профсоюза;</w:t>
            </w:r>
          </w:p>
        </w:tc>
        <w:tc>
          <w:tcPr>
            <w:tcW w:w="3402" w:type="dxa"/>
          </w:tcPr>
          <w:p w:rsidR="00E21843" w:rsidRPr="002A57E9" w:rsidRDefault="002A57E9" w:rsidP="002A57E9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A57E9">
              <w:rPr>
                <w:sz w:val="24"/>
                <w:szCs w:val="24"/>
              </w:rPr>
              <w:t>копия свидетельства о смерти и документы, подтверждающие родство, при необходимости (копия свидетельства о браке, о смене фамилии и т.п.)</w:t>
            </w:r>
          </w:p>
        </w:tc>
        <w:tc>
          <w:tcPr>
            <w:tcW w:w="2092" w:type="dxa"/>
          </w:tcPr>
          <w:p w:rsidR="00E21843" w:rsidRPr="00CF3B52" w:rsidRDefault="002A57E9" w:rsidP="00E21843">
            <w:pPr>
              <w:pStyle w:val="1"/>
              <w:shd w:val="clear" w:color="auto" w:fill="auto"/>
              <w:tabs>
                <w:tab w:val="left" w:pos="805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CF3B52">
              <w:rPr>
                <w:b/>
                <w:sz w:val="24"/>
                <w:szCs w:val="24"/>
              </w:rPr>
              <w:t xml:space="preserve">Две базовые величины </w:t>
            </w:r>
          </w:p>
        </w:tc>
      </w:tr>
    </w:tbl>
    <w:p w:rsidR="00E21843" w:rsidRPr="00E21843" w:rsidRDefault="00E21843" w:rsidP="00E21843">
      <w:pPr>
        <w:pStyle w:val="1"/>
        <w:shd w:val="clear" w:color="auto" w:fill="auto"/>
        <w:tabs>
          <w:tab w:val="left" w:pos="805"/>
          <w:tab w:val="left" w:pos="993"/>
        </w:tabs>
        <w:spacing w:after="0" w:line="240" w:lineRule="auto"/>
        <w:ind w:firstLine="0"/>
        <w:rPr>
          <w:b/>
          <w:sz w:val="28"/>
          <w:szCs w:val="28"/>
        </w:rPr>
      </w:pPr>
    </w:p>
    <w:p w:rsidR="004A66F9" w:rsidRDefault="004A66F9" w:rsidP="004A66F9">
      <w:pPr>
        <w:pStyle w:val="1"/>
        <w:numPr>
          <w:ilvl w:val="3"/>
          <w:numId w:val="1"/>
        </w:numPr>
        <w:shd w:val="clear" w:color="auto" w:fill="auto"/>
        <w:tabs>
          <w:tab w:val="left" w:pos="787"/>
          <w:tab w:val="left" w:pos="993"/>
        </w:tabs>
        <w:spacing w:after="0" w:line="240" w:lineRule="auto"/>
        <w:ind w:firstLine="567"/>
        <w:rPr>
          <w:b/>
          <w:sz w:val="28"/>
          <w:szCs w:val="28"/>
        </w:rPr>
      </w:pPr>
      <w:r w:rsidRPr="00CF0CB5">
        <w:rPr>
          <w:b/>
          <w:sz w:val="28"/>
          <w:szCs w:val="28"/>
        </w:rPr>
        <w:t>оказание материальной помощи в размере возмещения полной или частичной стоимости понесенных расходов на оплату: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284"/>
        <w:gridCol w:w="3491"/>
        <w:gridCol w:w="2114"/>
      </w:tblGrid>
      <w:tr w:rsidR="002A57E9" w:rsidTr="002A57E9">
        <w:tc>
          <w:tcPr>
            <w:tcW w:w="4395" w:type="dxa"/>
          </w:tcPr>
          <w:p w:rsidR="002A57E9" w:rsidRPr="002A57E9" w:rsidRDefault="00967791" w:rsidP="002A57E9">
            <w:pPr>
              <w:pStyle w:val="1"/>
              <w:shd w:val="clear" w:color="auto" w:fill="auto"/>
              <w:tabs>
                <w:tab w:val="left" w:pos="787"/>
                <w:tab w:val="left" w:pos="993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о</w:t>
            </w:r>
            <w:r w:rsidR="002A57E9" w:rsidRPr="002A57E9">
              <w:rPr>
                <w:sz w:val="28"/>
                <w:szCs w:val="28"/>
              </w:rPr>
              <w:t>казание материальной помощи в размере возмещения полной или частичной стоимости понесенных расходов на оплату</w:t>
            </w:r>
          </w:p>
        </w:tc>
        <w:tc>
          <w:tcPr>
            <w:tcW w:w="3544" w:type="dxa"/>
          </w:tcPr>
          <w:p w:rsidR="002A57E9" w:rsidRPr="00E21843" w:rsidRDefault="002A57E9" w:rsidP="00BC2C6D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1843">
              <w:rPr>
                <w:sz w:val="28"/>
                <w:szCs w:val="28"/>
              </w:rPr>
              <w:t>Подтверждающий документ</w:t>
            </w:r>
          </w:p>
        </w:tc>
        <w:tc>
          <w:tcPr>
            <w:tcW w:w="1950" w:type="dxa"/>
          </w:tcPr>
          <w:p w:rsidR="002A57E9" w:rsidRPr="00E21843" w:rsidRDefault="002A57E9" w:rsidP="00BC2C6D">
            <w:pPr>
              <w:pStyle w:val="1"/>
              <w:shd w:val="clear" w:color="auto" w:fill="auto"/>
              <w:tabs>
                <w:tab w:val="left" w:pos="780"/>
                <w:tab w:val="left" w:pos="993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1843">
              <w:rPr>
                <w:sz w:val="28"/>
                <w:szCs w:val="28"/>
              </w:rPr>
              <w:t>Размер материальной помощи</w:t>
            </w:r>
          </w:p>
        </w:tc>
      </w:tr>
      <w:tr w:rsidR="002A57E9" w:rsidTr="002A57E9">
        <w:tc>
          <w:tcPr>
            <w:tcW w:w="4395" w:type="dxa"/>
          </w:tcPr>
          <w:p w:rsidR="002A57E9" w:rsidRPr="00CF3B52" w:rsidRDefault="00CF3B52" w:rsidP="00CF3B52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B52">
              <w:rPr>
                <w:sz w:val="24"/>
                <w:szCs w:val="24"/>
              </w:rPr>
              <w:t>обучение в учреждениях образования Республики Беларусь членов профсоюза или их детей, при получении высшего, среднего специального образования на платной основе</w:t>
            </w:r>
          </w:p>
        </w:tc>
        <w:tc>
          <w:tcPr>
            <w:tcW w:w="3544" w:type="dxa"/>
          </w:tcPr>
          <w:p w:rsidR="002A57E9" w:rsidRPr="00CF3B52" w:rsidRDefault="00CF3B52" w:rsidP="00CF3B52">
            <w:pPr>
              <w:pStyle w:val="1"/>
              <w:shd w:val="clear" w:color="auto" w:fill="auto"/>
              <w:tabs>
                <w:tab w:val="left" w:pos="787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CF3B52">
              <w:rPr>
                <w:sz w:val="24"/>
                <w:szCs w:val="24"/>
              </w:rPr>
              <w:t>договор о подготовке специалиста (рабочего) на платной основе</w:t>
            </w:r>
          </w:p>
        </w:tc>
        <w:tc>
          <w:tcPr>
            <w:tcW w:w="1950" w:type="dxa"/>
          </w:tcPr>
          <w:p w:rsidR="002A57E9" w:rsidRPr="00CF3B52" w:rsidRDefault="00CF3B52" w:rsidP="00CF3B52">
            <w:pPr>
              <w:pStyle w:val="1"/>
              <w:shd w:val="clear" w:color="auto" w:fill="auto"/>
              <w:tabs>
                <w:tab w:val="left" w:pos="787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CF3B52">
              <w:rPr>
                <w:b/>
                <w:sz w:val="24"/>
                <w:szCs w:val="24"/>
              </w:rPr>
              <w:t xml:space="preserve">Две базовые величины </w:t>
            </w:r>
          </w:p>
        </w:tc>
      </w:tr>
      <w:tr w:rsidR="002A57E9" w:rsidTr="002A57E9">
        <w:tc>
          <w:tcPr>
            <w:tcW w:w="4395" w:type="dxa"/>
          </w:tcPr>
          <w:p w:rsidR="00CF3B52" w:rsidRPr="00CF3B52" w:rsidRDefault="00CF3B52" w:rsidP="00CF3B52">
            <w:pPr>
              <w:pStyle w:val="1"/>
              <w:shd w:val="clear" w:color="auto" w:fill="auto"/>
              <w:tabs>
                <w:tab w:val="left" w:pos="993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F3B52">
              <w:rPr>
                <w:sz w:val="24"/>
                <w:szCs w:val="24"/>
              </w:rPr>
              <w:t>стоимости путевок в санаторно-курортные и оздоровительные учреждения (санатории, дома отдыха, детские оздоровительные лагеря), в том числе частичной компенсации стоимости путевок и оказания материальной помощи на удешевление всех видов путевок в такие учреждения;</w:t>
            </w:r>
          </w:p>
          <w:p w:rsidR="002A57E9" w:rsidRPr="00CF3B52" w:rsidRDefault="002A57E9" w:rsidP="00CF3B52">
            <w:pPr>
              <w:pStyle w:val="1"/>
              <w:shd w:val="clear" w:color="auto" w:fill="auto"/>
              <w:tabs>
                <w:tab w:val="left" w:pos="787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A57E9" w:rsidRPr="00103B9D" w:rsidRDefault="00103B9D" w:rsidP="00CF3B52">
            <w:pPr>
              <w:pStyle w:val="1"/>
              <w:shd w:val="clear" w:color="auto" w:fill="auto"/>
              <w:tabs>
                <w:tab w:val="left" w:pos="787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103B9D">
              <w:rPr>
                <w:sz w:val="24"/>
                <w:szCs w:val="24"/>
              </w:rPr>
              <w:t>копия путевки и (или) отрывной талон к путевке</w:t>
            </w:r>
          </w:p>
        </w:tc>
        <w:tc>
          <w:tcPr>
            <w:tcW w:w="1950" w:type="dxa"/>
          </w:tcPr>
          <w:p w:rsidR="002A57E9" w:rsidRPr="00CF3B52" w:rsidRDefault="00CF3B52" w:rsidP="000A2229">
            <w:pPr>
              <w:pStyle w:val="1"/>
              <w:shd w:val="clear" w:color="auto" w:fill="auto"/>
              <w:tabs>
                <w:tab w:val="left" w:pos="787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CF3B52">
              <w:rPr>
                <w:b/>
                <w:sz w:val="24"/>
                <w:szCs w:val="24"/>
              </w:rPr>
              <w:t>Одна  базовая величин</w:t>
            </w:r>
            <w:r w:rsidR="006F66A0">
              <w:rPr>
                <w:b/>
                <w:sz w:val="24"/>
                <w:szCs w:val="24"/>
              </w:rPr>
              <w:t>а</w:t>
            </w:r>
            <w:r w:rsidRPr="00CF3B52">
              <w:rPr>
                <w:b/>
                <w:sz w:val="24"/>
                <w:szCs w:val="24"/>
              </w:rPr>
              <w:t>, если работник оплачивает путевку частично; две базовые величины, если работник оплачивает путевку полностью</w:t>
            </w:r>
            <w:r w:rsidR="00743726">
              <w:rPr>
                <w:b/>
                <w:sz w:val="24"/>
                <w:szCs w:val="24"/>
              </w:rPr>
              <w:t xml:space="preserve">; </w:t>
            </w:r>
            <w:r w:rsidR="000A2229">
              <w:rPr>
                <w:b/>
                <w:sz w:val="24"/>
                <w:szCs w:val="24"/>
              </w:rPr>
              <w:t>детские оздоровительные лагеря – две базовые величины</w:t>
            </w:r>
          </w:p>
        </w:tc>
      </w:tr>
      <w:tr w:rsidR="002A57E9" w:rsidTr="002A57E9">
        <w:tc>
          <w:tcPr>
            <w:tcW w:w="4395" w:type="dxa"/>
          </w:tcPr>
          <w:p w:rsidR="002A57E9" w:rsidRPr="00103B9D" w:rsidRDefault="00103B9D" w:rsidP="00103B9D">
            <w:pPr>
              <w:pStyle w:val="1"/>
              <w:shd w:val="clear" w:color="auto" w:fill="auto"/>
              <w:tabs>
                <w:tab w:val="left" w:pos="787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103B9D">
              <w:rPr>
                <w:rStyle w:val="PalatinoLinotype"/>
                <w:rFonts w:ascii="Times New Roman" w:hAnsi="Times New Roman" w:cs="Times New Roman"/>
                <w:i w:val="0"/>
                <w:sz w:val="24"/>
                <w:szCs w:val="24"/>
              </w:rPr>
              <w:t>стоимости</w:t>
            </w:r>
            <w:r w:rsidRPr="00103B9D">
              <w:rPr>
                <w:i/>
                <w:sz w:val="24"/>
                <w:szCs w:val="24"/>
              </w:rPr>
              <w:t xml:space="preserve"> </w:t>
            </w:r>
            <w:r w:rsidRPr="00103B9D">
              <w:rPr>
                <w:sz w:val="24"/>
                <w:szCs w:val="24"/>
              </w:rPr>
              <w:t>медицинских услуг по договору на оказание медицинских услуг с учреждением здравоохранения (проведение медицинских осмотров, диагностических исследований, вакцинации, витаминизации и т.д.)</w:t>
            </w:r>
          </w:p>
        </w:tc>
        <w:tc>
          <w:tcPr>
            <w:tcW w:w="3544" w:type="dxa"/>
          </w:tcPr>
          <w:p w:rsidR="002A57E9" w:rsidRPr="00103B9D" w:rsidRDefault="00103B9D" w:rsidP="00103B9D">
            <w:pPr>
              <w:pStyle w:val="1"/>
              <w:shd w:val="clear" w:color="auto" w:fill="auto"/>
              <w:tabs>
                <w:tab w:val="left" w:pos="787"/>
                <w:tab w:val="left" w:pos="993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103B9D">
              <w:rPr>
                <w:sz w:val="24"/>
                <w:szCs w:val="24"/>
              </w:rPr>
              <w:t>договор на оказание медицинских услуг с учреждением здравоохранения</w:t>
            </w:r>
          </w:p>
        </w:tc>
        <w:tc>
          <w:tcPr>
            <w:tcW w:w="1950" w:type="dxa"/>
          </w:tcPr>
          <w:p w:rsidR="002A57E9" w:rsidRDefault="00103B9D" w:rsidP="00103B9D">
            <w:pPr>
              <w:pStyle w:val="1"/>
              <w:shd w:val="clear" w:color="auto" w:fill="auto"/>
              <w:tabs>
                <w:tab w:val="left" w:pos="787"/>
                <w:tab w:val="left" w:pos="993"/>
              </w:tabs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CF3B52">
              <w:rPr>
                <w:b/>
                <w:sz w:val="24"/>
                <w:szCs w:val="24"/>
              </w:rPr>
              <w:t>Две</w:t>
            </w:r>
            <w:r w:rsidR="00612462">
              <w:rPr>
                <w:b/>
                <w:sz w:val="24"/>
                <w:szCs w:val="24"/>
              </w:rPr>
              <w:t xml:space="preserve"> </w:t>
            </w:r>
            <w:r w:rsidR="00715110">
              <w:rPr>
                <w:b/>
                <w:sz w:val="24"/>
                <w:szCs w:val="24"/>
              </w:rPr>
              <w:t xml:space="preserve">с </w:t>
            </w:r>
            <w:r w:rsidR="00612462">
              <w:rPr>
                <w:b/>
                <w:sz w:val="24"/>
                <w:szCs w:val="24"/>
              </w:rPr>
              <w:t xml:space="preserve">половиной </w:t>
            </w:r>
            <w:r w:rsidRPr="00CF3B52">
              <w:rPr>
                <w:b/>
                <w:sz w:val="24"/>
                <w:szCs w:val="24"/>
              </w:rPr>
              <w:t xml:space="preserve"> базовые величины</w:t>
            </w:r>
          </w:p>
        </w:tc>
      </w:tr>
    </w:tbl>
    <w:p w:rsidR="00103B9D" w:rsidRDefault="00103B9D" w:rsidP="00103B9D">
      <w:pPr>
        <w:pStyle w:val="1"/>
        <w:shd w:val="clear" w:color="auto" w:fill="auto"/>
        <w:tabs>
          <w:tab w:val="left" w:pos="763"/>
          <w:tab w:val="left" w:pos="993"/>
        </w:tabs>
        <w:spacing w:after="0" w:line="240" w:lineRule="auto"/>
        <w:ind w:left="567" w:firstLine="0"/>
        <w:rPr>
          <w:sz w:val="28"/>
          <w:szCs w:val="28"/>
        </w:rPr>
      </w:pPr>
    </w:p>
    <w:p w:rsidR="004A66F9" w:rsidRPr="00B653F8" w:rsidRDefault="004A66F9" w:rsidP="004A66F9">
      <w:pPr>
        <w:pStyle w:val="1"/>
        <w:numPr>
          <w:ilvl w:val="3"/>
          <w:numId w:val="1"/>
        </w:numPr>
        <w:shd w:val="clear" w:color="auto" w:fill="auto"/>
        <w:tabs>
          <w:tab w:val="left" w:pos="763"/>
          <w:tab w:val="left" w:pos="993"/>
        </w:tabs>
        <w:spacing w:after="0" w:line="240" w:lineRule="auto"/>
        <w:ind w:firstLine="567"/>
        <w:rPr>
          <w:b/>
          <w:sz w:val="28"/>
          <w:szCs w:val="28"/>
        </w:rPr>
      </w:pPr>
      <w:r w:rsidRPr="00B653F8">
        <w:rPr>
          <w:b/>
          <w:sz w:val="28"/>
          <w:szCs w:val="28"/>
        </w:rPr>
        <w:t>оплату расходов, связанных с посещением болеющих членов профсоюза, с обслуживанием престарелых, заботой о детях</w:t>
      </w:r>
      <w:r w:rsidR="00103B9D" w:rsidRPr="00B653F8">
        <w:rPr>
          <w:b/>
          <w:sz w:val="28"/>
          <w:szCs w:val="28"/>
        </w:rPr>
        <w:t xml:space="preserve"> в размере одной базовой величины</w:t>
      </w:r>
      <w:r w:rsidRPr="00B653F8">
        <w:rPr>
          <w:b/>
          <w:sz w:val="28"/>
          <w:szCs w:val="28"/>
        </w:rPr>
        <w:t>;</w:t>
      </w:r>
    </w:p>
    <w:p w:rsidR="004A66F9" w:rsidRPr="0071582B" w:rsidRDefault="004A66F9" w:rsidP="004A66F9">
      <w:pPr>
        <w:pStyle w:val="1"/>
        <w:numPr>
          <w:ilvl w:val="3"/>
          <w:numId w:val="1"/>
        </w:numPr>
        <w:shd w:val="clear" w:color="auto" w:fill="auto"/>
        <w:tabs>
          <w:tab w:val="left" w:pos="754"/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lastRenderedPageBreak/>
        <w:t>предоставление безвозмездной (спонсорской) помощи физическим и юридическим лицам в соответствии с Указом Президента Республики Беларусь от 1 июля 2005 г. № 300 "О предоставлении и использовании безвозмездной (спонсорской) помощи".</w:t>
      </w:r>
    </w:p>
    <w:p w:rsidR="004A66F9" w:rsidRPr="0071582B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sz w:val="28"/>
          <w:szCs w:val="28"/>
        </w:rPr>
      </w:pPr>
    </w:p>
    <w:p w:rsidR="004A66F9" w:rsidRPr="0071582B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sz w:val="28"/>
          <w:szCs w:val="28"/>
        </w:rPr>
      </w:pPr>
      <w:r w:rsidRPr="0071582B">
        <w:rPr>
          <w:sz w:val="28"/>
          <w:szCs w:val="28"/>
        </w:rPr>
        <w:t>Глава 2. ПОРЯДОК ФОРМИРОВАНИЯ И УЧЕТА СРЕДСТВ ФОНДА ПОМОЩИ</w:t>
      </w:r>
    </w:p>
    <w:p w:rsidR="004A66F9" w:rsidRPr="0071582B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628"/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Фонд помощи формируется из:</w:t>
      </w:r>
    </w:p>
    <w:p w:rsidR="004A66F9" w:rsidRPr="0071582B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членских профсоюзных взносов в размере 20% денежных средств, поступивших на финансирование деятельности профсоюзной организации;</w:t>
      </w:r>
    </w:p>
    <w:p w:rsidR="004A66F9" w:rsidRPr="0071582B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поступлений денежных средств из Резервного фонда профсоюзной организации юридического лица, его обособленного подразделения.</w:t>
      </w:r>
    </w:p>
    <w:p w:rsidR="004A66F9" w:rsidRPr="0071582B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674"/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Учет поступления и расходования средств фонда помощи ведет бухгалтер (казначей) профсоюзной организации.</w:t>
      </w:r>
    </w:p>
    <w:p w:rsidR="004A66F9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665"/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В бухгалтерском учете средства фонда помощи учитываются на отдельном субсчете счета 86 "Целевое финансирование".</w:t>
      </w:r>
    </w:p>
    <w:p w:rsidR="00103B9D" w:rsidRPr="0071582B" w:rsidRDefault="00103B9D" w:rsidP="00103B9D">
      <w:pPr>
        <w:pStyle w:val="1"/>
        <w:shd w:val="clear" w:color="auto" w:fill="auto"/>
        <w:tabs>
          <w:tab w:val="left" w:pos="665"/>
          <w:tab w:val="left" w:pos="851"/>
        </w:tabs>
        <w:spacing w:after="0" w:line="240" w:lineRule="auto"/>
        <w:ind w:left="567" w:firstLine="0"/>
        <w:rPr>
          <w:sz w:val="28"/>
          <w:szCs w:val="28"/>
        </w:rPr>
      </w:pPr>
    </w:p>
    <w:p w:rsidR="004A66F9" w:rsidRPr="0071582B" w:rsidRDefault="004A66F9" w:rsidP="004A66F9">
      <w:pPr>
        <w:pStyle w:val="1"/>
        <w:shd w:val="clear" w:color="auto" w:fill="auto"/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  <w:r w:rsidRPr="0071582B">
        <w:rPr>
          <w:sz w:val="28"/>
          <w:szCs w:val="28"/>
        </w:rPr>
        <w:t>Глава 3. ПОРЯДОК ИСПОЛЬЗОВАНИЯ СРЕДСТВ ФОНДА ПОМОЩИ, КОНТРОЛЬ ЗА ИХ ИСПОЛЬЗОВАНИЕМ</w:t>
      </w:r>
    </w:p>
    <w:p w:rsidR="004A66F9" w:rsidRPr="0071582B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634"/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Средства фонда помощи используются на цели, указанные в пункте 4 настоящего Типового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понесенные расходы.</w:t>
      </w:r>
    </w:p>
    <w:p w:rsidR="004A66F9" w:rsidRPr="0071582B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645"/>
          <w:tab w:val="left" w:pos="851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Выплата помощи из средств фонда помощи осуществляется по решению руководящего органа профсоюзной организации.</w:t>
      </w:r>
    </w:p>
    <w:p w:rsidR="004A66F9" w:rsidRPr="0071582B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Документами, подтверждающими наступление соответствующего обстоятельства или понесенные расходы, являются:</w:t>
      </w:r>
    </w:p>
    <w:p w:rsidR="004A66F9" w:rsidRPr="0071582B" w:rsidRDefault="000A2229" w:rsidP="000A222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4A66F9" w:rsidRPr="0071582B">
        <w:rPr>
          <w:sz w:val="28"/>
          <w:szCs w:val="28"/>
        </w:rPr>
        <w:t xml:space="preserve"> связи с длительной болезнью - копия листка о временной нетрудоспособности либо удостоверение инвалида;</w:t>
      </w:r>
    </w:p>
    <w:p w:rsidR="004A66F9" w:rsidRPr="0071582B" w:rsidRDefault="004A66F9" w:rsidP="000A222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rPr>
          <w:sz w:val="28"/>
          <w:szCs w:val="28"/>
        </w:rPr>
      </w:pPr>
      <w:r w:rsidRPr="0071582B">
        <w:rPr>
          <w:sz w:val="28"/>
          <w:szCs w:val="28"/>
        </w:rPr>
        <w:t>в связи со смертью близкого родственника - копия свидетельства о смерти и документы, подтверждающие родство, при необходимости (копия свидетельства о браке, о смене фамилии и т.п.);</w:t>
      </w:r>
    </w:p>
    <w:p w:rsidR="004A66F9" w:rsidRPr="0071582B" w:rsidRDefault="004A66F9" w:rsidP="000A222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left"/>
        <w:rPr>
          <w:sz w:val="28"/>
          <w:szCs w:val="28"/>
        </w:rPr>
      </w:pPr>
      <w:r w:rsidRPr="0071582B">
        <w:rPr>
          <w:sz w:val="28"/>
          <w:szCs w:val="28"/>
        </w:rPr>
        <w:t>в связи со вступлением в брак - копия свидетельства о браке; в связи с рождением ребенка - копия свидетельства о рождении ребенка;</w:t>
      </w:r>
    </w:p>
    <w:p w:rsidR="004A66F9" w:rsidRPr="0071582B" w:rsidRDefault="004A66F9" w:rsidP="000A222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rPr>
          <w:sz w:val="28"/>
          <w:szCs w:val="28"/>
        </w:rPr>
      </w:pPr>
      <w:r w:rsidRPr="0071582B">
        <w:rPr>
          <w:sz w:val="28"/>
          <w:szCs w:val="28"/>
        </w:rPr>
        <w:t>в связи с пожаром - документ, выдаваемый органами и подразделениями по чрезвычайным ситуациям;</w:t>
      </w:r>
    </w:p>
    <w:p w:rsidR="004A66F9" w:rsidRPr="0071582B" w:rsidRDefault="004A66F9" w:rsidP="000A222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rPr>
          <w:sz w:val="28"/>
          <w:szCs w:val="28"/>
        </w:rPr>
      </w:pPr>
      <w:r w:rsidRPr="0071582B">
        <w:rPr>
          <w:sz w:val="28"/>
          <w:szCs w:val="28"/>
        </w:rPr>
        <w:t>в связи с хищением имущества - документ, выдаваемый органами внутренних дел;</w:t>
      </w:r>
    </w:p>
    <w:p w:rsidR="004A66F9" w:rsidRPr="0071582B" w:rsidRDefault="004A66F9" w:rsidP="000A222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rPr>
          <w:sz w:val="28"/>
          <w:szCs w:val="28"/>
        </w:rPr>
      </w:pPr>
      <w:r w:rsidRPr="0071582B">
        <w:rPr>
          <w:sz w:val="28"/>
          <w:szCs w:val="28"/>
        </w:rPr>
        <w:t>приобретение путевки на оздоровление или санаторно-курортное лечение - копия путевки и (или) отрывной талон к путевке;</w:t>
      </w:r>
    </w:p>
    <w:p w:rsidR="004A66F9" w:rsidRPr="0071582B" w:rsidRDefault="004A66F9" w:rsidP="000A222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rPr>
          <w:sz w:val="28"/>
          <w:szCs w:val="28"/>
        </w:rPr>
      </w:pPr>
      <w:r w:rsidRPr="0071582B">
        <w:rPr>
          <w:sz w:val="28"/>
          <w:szCs w:val="28"/>
        </w:rPr>
        <w:t>в связи с обучением в учреждениях образования Республики Беларусь членов профсоюзов или их детей - договор о подготовке специалиста (рабочего) на платной основе;</w:t>
      </w:r>
    </w:p>
    <w:p w:rsidR="004A66F9" w:rsidRPr="0071582B" w:rsidRDefault="004A66F9" w:rsidP="000A222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rPr>
          <w:sz w:val="28"/>
          <w:szCs w:val="28"/>
        </w:rPr>
      </w:pPr>
      <w:r w:rsidRPr="0071582B">
        <w:rPr>
          <w:sz w:val="28"/>
          <w:szCs w:val="28"/>
        </w:rPr>
        <w:lastRenderedPageBreak/>
        <w:t>в связи с оплато</w:t>
      </w:r>
      <w:r w:rsidR="000A2229">
        <w:rPr>
          <w:sz w:val="28"/>
          <w:szCs w:val="28"/>
        </w:rPr>
        <w:t xml:space="preserve">й стоимости медицинских услуг - </w:t>
      </w:r>
      <w:r w:rsidRPr="0071582B">
        <w:rPr>
          <w:sz w:val="28"/>
          <w:szCs w:val="28"/>
        </w:rPr>
        <w:t>договор на оказание медицинских услуг с учреждением здравоохранения;</w:t>
      </w:r>
    </w:p>
    <w:p w:rsidR="004A66F9" w:rsidRPr="0071582B" w:rsidRDefault="004A66F9" w:rsidP="000A2229">
      <w:pPr>
        <w:pStyle w:val="1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rPr>
          <w:sz w:val="28"/>
          <w:szCs w:val="28"/>
        </w:rPr>
      </w:pPr>
      <w:r w:rsidRPr="0071582B">
        <w:rPr>
          <w:sz w:val="28"/>
          <w:szCs w:val="28"/>
        </w:rPr>
        <w:t>по иным основаниям - на основании документов, предусмотренных руководящим органом профсоюзной организации.</w:t>
      </w:r>
    </w:p>
    <w:p w:rsidR="004A66F9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На протяжении календарного года члену профсоюза может быть выплачена материальная помощь на удешевление стоимости не более одной путевки на оздоровление или санаторно-курортное лечение.</w:t>
      </w:r>
    </w:p>
    <w:p w:rsidR="007D505C" w:rsidRPr="0071582B" w:rsidRDefault="007D505C" w:rsidP="004A66F9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На протяжении календарного года члену профсоюза может быть выплачена материальная помощь</w:t>
      </w:r>
      <w:r>
        <w:rPr>
          <w:sz w:val="28"/>
          <w:szCs w:val="28"/>
        </w:rPr>
        <w:t xml:space="preserve"> один раз.</w:t>
      </w:r>
    </w:p>
    <w:p w:rsidR="004A66F9" w:rsidRPr="0071582B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Остаток средств фонда помощи на конец финансового года направляется на расходы фонда помощи в следующем финансовом году и отражается в балансе профсоюзной организации.</w:t>
      </w:r>
    </w:p>
    <w:p w:rsidR="004A66F9" w:rsidRPr="0071582B" w:rsidRDefault="004A66F9" w:rsidP="004A66F9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8"/>
          <w:szCs w:val="28"/>
        </w:rPr>
      </w:pPr>
      <w:r w:rsidRPr="0071582B">
        <w:rPr>
          <w:sz w:val="28"/>
          <w:szCs w:val="28"/>
        </w:rPr>
        <w:t>Контроль за поступлением и расходованием средств фонда помощи осуществляется ревизионной комиссией профсоюзной организации.</w:t>
      </w:r>
    </w:p>
    <w:p w:rsidR="004A66F9" w:rsidRPr="0071582B" w:rsidRDefault="004A66F9" w:rsidP="004A66F9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1582B">
        <w:rPr>
          <w:rFonts w:hint="eastAsia"/>
          <w:sz w:val="28"/>
          <w:szCs w:val="28"/>
        </w:rPr>
        <w:br w:type="page"/>
      </w:r>
    </w:p>
    <w:p w:rsidR="004A66F9" w:rsidRDefault="004A66F9" w:rsidP="004A66F9">
      <w:pPr>
        <w:pStyle w:val="1"/>
        <w:shd w:val="clear" w:color="auto" w:fill="auto"/>
        <w:spacing w:after="0" w:line="240" w:lineRule="auto"/>
        <w:ind w:left="5103" w:firstLine="0"/>
        <w:jc w:val="left"/>
        <w:rPr>
          <w:sz w:val="24"/>
        </w:rPr>
      </w:pPr>
      <w:r>
        <w:rPr>
          <w:sz w:val="24"/>
        </w:rPr>
        <w:lastRenderedPageBreak/>
        <w:t>УТВЕРЖДЕНО</w:t>
      </w:r>
    </w:p>
    <w:p w:rsidR="004A66F9" w:rsidRDefault="004A66F9" w:rsidP="004A66F9">
      <w:pPr>
        <w:pStyle w:val="1"/>
        <w:shd w:val="clear" w:color="auto" w:fill="auto"/>
        <w:spacing w:after="0" w:line="240" w:lineRule="auto"/>
        <w:ind w:left="5103" w:firstLine="0"/>
        <w:jc w:val="left"/>
        <w:rPr>
          <w:sz w:val="24"/>
        </w:rPr>
      </w:pPr>
      <w:r>
        <w:rPr>
          <w:sz w:val="24"/>
        </w:rPr>
        <w:t>Постановление Президиума Совета Федерации профсоюзов Беларуси</w:t>
      </w:r>
    </w:p>
    <w:p w:rsidR="004A66F9" w:rsidRDefault="004A66F9" w:rsidP="004A66F9">
      <w:pPr>
        <w:pStyle w:val="1"/>
        <w:shd w:val="clear" w:color="auto" w:fill="auto"/>
        <w:spacing w:after="0" w:line="240" w:lineRule="auto"/>
        <w:ind w:left="5103" w:firstLine="0"/>
        <w:jc w:val="left"/>
        <w:rPr>
          <w:sz w:val="24"/>
        </w:rPr>
      </w:pPr>
      <w:r>
        <w:rPr>
          <w:sz w:val="24"/>
        </w:rPr>
        <w:t>10.12.2015. №485</w:t>
      </w:r>
    </w:p>
    <w:p w:rsidR="004A66F9" w:rsidRDefault="004A66F9" w:rsidP="004A66F9">
      <w:pPr>
        <w:pStyle w:val="1"/>
        <w:shd w:val="clear" w:color="auto" w:fill="auto"/>
        <w:spacing w:after="0" w:line="240" w:lineRule="auto"/>
        <w:ind w:left="5103" w:firstLine="0"/>
        <w:jc w:val="left"/>
        <w:rPr>
          <w:sz w:val="24"/>
        </w:rPr>
      </w:pPr>
    </w:p>
    <w:p w:rsidR="004A66F9" w:rsidRDefault="004A66F9" w:rsidP="004A66F9">
      <w:pPr>
        <w:pStyle w:val="1"/>
        <w:shd w:val="clear" w:color="auto" w:fill="auto"/>
        <w:spacing w:after="0" w:line="240" w:lineRule="auto"/>
        <w:ind w:left="60" w:right="6094" w:firstLine="0"/>
        <w:rPr>
          <w:sz w:val="24"/>
        </w:rPr>
      </w:pPr>
      <w:r>
        <w:rPr>
          <w:sz w:val="24"/>
        </w:rPr>
        <w:t>ТИПОВОЕ ПОЛОЖЕНИЕ</w:t>
      </w:r>
    </w:p>
    <w:p w:rsidR="004A66F9" w:rsidRDefault="004A66F9" w:rsidP="004A66F9">
      <w:pPr>
        <w:pStyle w:val="1"/>
        <w:shd w:val="clear" w:color="auto" w:fill="auto"/>
        <w:spacing w:after="0" w:line="240" w:lineRule="auto"/>
        <w:ind w:left="60" w:right="6094" w:firstLine="0"/>
        <w:rPr>
          <w:sz w:val="24"/>
        </w:rPr>
      </w:pPr>
      <w:r>
        <w:rPr>
          <w:sz w:val="24"/>
        </w:rPr>
        <w:t>о Резервном фонде профсоюзной организации юридического лица, его обособленного подразделения</w:t>
      </w:r>
    </w:p>
    <w:p w:rsidR="004A66F9" w:rsidRDefault="004A66F9" w:rsidP="004A66F9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</w:rPr>
      </w:pPr>
    </w:p>
    <w:p w:rsidR="004A66F9" w:rsidRDefault="004A66F9" w:rsidP="004A66F9">
      <w:pPr>
        <w:pStyle w:val="1"/>
        <w:shd w:val="clear" w:color="auto" w:fill="auto"/>
        <w:spacing w:after="0" w:line="240" w:lineRule="auto"/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Глава 1. ОБЩИЕ ПОЛОЖЕНИЯ</w:t>
      </w:r>
    </w:p>
    <w:p w:rsidR="004A66F9" w:rsidRDefault="004A66F9" w:rsidP="004A66F9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Настоящее Положение разработано в соответствии со Стандартом номенклатуры и нормативов использования членских профсоюзных взносов профсоюзными организациями юридических лиц, их обособленных подразделении (далее - Стандарт), определяет порядок формирования и использования средств Резервного фонда профсоюзной организации юридического лица, его обособленного подразделения (далее - резервный фонд) и распространяется на профсоюзные организации юридических лиц, их обособленных подразделений (далее - профсоюзные организации).</w:t>
      </w:r>
    </w:p>
    <w:p w:rsidR="004A66F9" w:rsidRDefault="004A66F9" w:rsidP="004A66F9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Целью создания резервного фонда является аккумулирование финансовых средств для покрытия расходов по статьям сметы доходов и расходов профсоюзной организации на текущий год, в случаях недостатка средств по соответствующим статьям, в том числе на непредвиденные мероприятия.</w:t>
      </w:r>
    </w:p>
    <w:p w:rsidR="004A66F9" w:rsidRDefault="004A66F9" w:rsidP="004A66F9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Распорядителем средств резервного фонда является руководящий орган профсоюзной организации.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left="851" w:right="850" w:firstLine="0"/>
        <w:jc w:val="center"/>
        <w:rPr>
          <w:sz w:val="24"/>
          <w:szCs w:val="28"/>
        </w:rPr>
      </w:pPr>
      <w:r>
        <w:rPr>
          <w:sz w:val="24"/>
          <w:szCs w:val="28"/>
        </w:rPr>
        <w:t>Глава</w:t>
      </w:r>
      <w:r>
        <w:rPr>
          <w:rStyle w:val="PalatinoLinotype"/>
          <w:sz w:val="24"/>
          <w:szCs w:val="28"/>
        </w:rPr>
        <w:t xml:space="preserve"> 2.</w:t>
      </w:r>
      <w:r>
        <w:rPr>
          <w:sz w:val="24"/>
          <w:szCs w:val="28"/>
        </w:rPr>
        <w:t xml:space="preserve"> ПОРЯДОК ФОРМИРОВАНИЯ И УЧЕТА СРЕДСТВ РЕЗЕРВНОГО ФОНДА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4. Резервный фонд формируется за счет: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членских профсоюзных взносов в размере не менее 10% от поступивших на финансирование деятельности профсоюзной организации;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средств, высвободившихся в результате их неиспользования или неполного использования по отдельным статьям сметы доходов и расходов профсоюзной организации на текущий год;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процентов, уплачиваемых банком за пользование денежными средствами, находящимися на текущем (расчетном) счете и банковском вкладе (депозите) профсоюзной организации;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jc w:val="left"/>
        <w:rPr>
          <w:sz w:val="24"/>
          <w:szCs w:val="28"/>
        </w:rPr>
      </w:pPr>
      <w:r>
        <w:rPr>
          <w:sz w:val="24"/>
          <w:szCs w:val="28"/>
        </w:rPr>
        <w:t>добровольных взносов физических лиц и юридических лиц; иных источников, не запрещенных законодательством.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 xml:space="preserve">Профсоюзные организации, не имеющие расходов по статьям "Заработная плата штатным работникам без начислений (вознаграждение профсоюзному активу за выполнение общественной нагрузки)" и "Обязательные отчисления (в ФСЗН и </w:t>
      </w:r>
      <w:proofErr w:type="spellStart"/>
      <w:r>
        <w:rPr>
          <w:sz w:val="24"/>
          <w:szCs w:val="28"/>
        </w:rPr>
        <w:t>Белгосстрах</w:t>
      </w:r>
      <w:proofErr w:type="spellEnd"/>
      <w:r>
        <w:rPr>
          <w:sz w:val="24"/>
          <w:szCs w:val="28"/>
        </w:rPr>
        <w:t>)", могут по решению руководящего органа профсоюзной организации направлять высвободившиеся по этим статьям средства в резервный фонд.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5. Учет поступлений и расходования средств резервного фонда производит бухгалтер (казначей) профсоюзной организации.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6.13 бухгалтерском учете средства резервного фонда отражаются на отдельном субсчете к счету 86 "Целевое финансирование".</w:t>
      </w:r>
    </w:p>
    <w:p w:rsidR="004A66F9" w:rsidRDefault="004A66F9" w:rsidP="004A66F9">
      <w:pPr>
        <w:pStyle w:val="1"/>
        <w:shd w:val="clear" w:color="auto" w:fill="auto"/>
        <w:tabs>
          <w:tab w:val="left" w:pos="993"/>
        </w:tabs>
        <w:spacing w:after="0" w:line="240" w:lineRule="auto"/>
        <w:ind w:firstLine="567"/>
        <w:jc w:val="center"/>
        <w:rPr>
          <w:sz w:val="24"/>
          <w:szCs w:val="28"/>
        </w:rPr>
      </w:pPr>
      <w:r>
        <w:rPr>
          <w:sz w:val="24"/>
          <w:szCs w:val="28"/>
        </w:rPr>
        <w:t>Глава 3. ПОРЯДОК ИСПОЛЬЗОВАНИЯ СРЕДСТВ РЕЗЕРВНОГО ФОНДА И КОНТРОЛЬ ЗА ЕГО ДЕЯТЕЛЬНОСТЬЮ</w:t>
      </w:r>
    </w:p>
    <w:p w:rsidR="004A66F9" w:rsidRDefault="004A66F9" w:rsidP="004A66F9">
      <w:pPr>
        <w:pStyle w:val="1"/>
        <w:numPr>
          <w:ilvl w:val="1"/>
          <w:numId w:val="2"/>
        </w:numPr>
        <w:shd w:val="clear" w:color="auto" w:fill="auto"/>
        <w:tabs>
          <w:tab w:val="left" w:pos="592"/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Средства резервного фонда используются на пополнение статей сметы доходов и расходов профсоюзной организации на текущий год при условии недостатка запланиро</w:t>
      </w:r>
      <w:r>
        <w:rPr>
          <w:sz w:val="24"/>
          <w:szCs w:val="28"/>
        </w:rPr>
        <w:lastRenderedPageBreak/>
        <w:t>ванного финансирования по статьям сметы доходов и расходов профсоюзной организации, в том числе на непредвиденные мероприятия.</w:t>
      </w:r>
    </w:p>
    <w:p w:rsidR="004A66F9" w:rsidRDefault="004A66F9" w:rsidP="004A66F9">
      <w:pPr>
        <w:pStyle w:val="1"/>
        <w:numPr>
          <w:ilvl w:val="1"/>
          <w:numId w:val="2"/>
        </w:numPr>
        <w:shd w:val="clear" w:color="auto" w:fill="auto"/>
        <w:tabs>
          <w:tab w:val="left" w:pos="594"/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Неиспользованные в текущем</w:t>
      </w:r>
      <w:r>
        <w:rPr>
          <w:rStyle w:val="7pt"/>
          <w:sz w:val="24"/>
          <w:szCs w:val="28"/>
        </w:rPr>
        <w:t xml:space="preserve"> году</w:t>
      </w:r>
      <w:r>
        <w:rPr>
          <w:sz w:val="24"/>
          <w:szCs w:val="28"/>
        </w:rPr>
        <w:t xml:space="preserve"> средства резервного</w:t>
      </w:r>
      <w:r>
        <w:rPr>
          <w:rStyle w:val="7pt"/>
          <w:sz w:val="24"/>
          <w:szCs w:val="28"/>
        </w:rPr>
        <w:t xml:space="preserve"> фонда </w:t>
      </w:r>
      <w:r>
        <w:rPr>
          <w:sz w:val="24"/>
          <w:szCs w:val="28"/>
        </w:rPr>
        <w:t>переходят на очередной финансовый год и отражаются в балансе профсоюзной организации.</w:t>
      </w:r>
    </w:p>
    <w:p w:rsidR="004A66F9" w:rsidRDefault="004A66F9" w:rsidP="004A66F9">
      <w:pPr>
        <w:pStyle w:val="1"/>
        <w:numPr>
          <w:ilvl w:val="1"/>
          <w:numId w:val="2"/>
        </w:numPr>
        <w:shd w:val="clear" w:color="auto" w:fill="auto"/>
        <w:tabs>
          <w:tab w:val="left" w:pos="597"/>
          <w:tab w:val="left" w:pos="993"/>
        </w:tabs>
        <w:spacing w:after="0" w:line="240" w:lineRule="auto"/>
        <w:ind w:firstLine="567"/>
        <w:rPr>
          <w:sz w:val="24"/>
          <w:szCs w:val="28"/>
        </w:rPr>
      </w:pPr>
      <w:r>
        <w:rPr>
          <w:sz w:val="24"/>
          <w:szCs w:val="28"/>
        </w:rPr>
        <w:t>Контроль за поступлением и расходованием средств резервного фонда осуществляется ревизионной комиссией профсоюзной организации.</w:t>
      </w:r>
    </w:p>
    <w:p w:rsidR="00960670" w:rsidRDefault="00960670"/>
    <w:sectPr w:rsidR="00960670" w:rsidSect="00BF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FDB"/>
    <w:multiLevelType w:val="hybridMultilevel"/>
    <w:tmpl w:val="C722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F09"/>
    <w:multiLevelType w:val="hybridMultilevel"/>
    <w:tmpl w:val="B9A0D0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4197E"/>
    <w:multiLevelType w:val="multilevel"/>
    <w:tmpl w:val="86E0B4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15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1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F6E03E7"/>
    <w:multiLevelType w:val="multilevel"/>
    <w:tmpl w:val="287EC2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15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5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5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15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D691B0B"/>
    <w:multiLevelType w:val="hybridMultilevel"/>
    <w:tmpl w:val="6D3C27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72A5E6A"/>
    <w:multiLevelType w:val="hybridMultilevel"/>
    <w:tmpl w:val="C86C86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D94630"/>
    <w:multiLevelType w:val="hybridMultilevel"/>
    <w:tmpl w:val="038A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A66F9"/>
    <w:rsid w:val="000463B9"/>
    <w:rsid w:val="00087E9C"/>
    <w:rsid w:val="000A2229"/>
    <w:rsid w:val="00103B9D"/>
    <w:rsid w:val="002A57E9"/>
    <w:rsid w:val="00372E6C"/>
    <w:rsid w:val="003E7288"/>
    <w:rsid w:val="00431D38"/>
    <w:rsid w:val="00435200"/>
    <w:rsid w:val="004A66F9"/>
    <w:rsid w:val="004B5E6E"/>
    <w:rsid w:val="00596ECB"/>
    <w:rsid w:val="005F7AA5"/>
    <w:rsid w:val="00612462"/>
    <w:rsid w:val="006A5559"/>
    <w:rsid w:val="006F66A0"/>
    <w:rsid w:val="00715110"/>
    <w:rsid w:val="0071582B"/>
    <w:rsid w:val="00743726"/>
    <w:rsid w:val="007D505C"/>
    <w:rsid w:val="009315E8"/>
    <w:rsid w:val="00960670"/>
    <w:rsid w:val="00967791"/>
    <w:rsid w:val="009B0591"/>
    <w:rsid w:val="00AE2222"/>
    <w:rsid w:val="00B653F8"/>
    <w:rsid w:val="00B84872"/>
    <w:rsid w:val="00BB068A"/>
    <w:rsid w:val="00BC6454"/>
    <w:rsid w:val="00BF4C41"/>
    <w:rsid w:val="00C23E37"/>
    <w:rsid w:val="00C60D52"/>
    <w:rsid w:val="00C7205E"/>
    <w:rsid w:val="00CB0A4E"/>
    <w:rsid w:val="00CF0CB5"/>
    <w:rsid w:val="00CF3B52"/>
    <w:rsid w:val="00D83FF1"/>
    <w:rsid w:val="00DD65BA"/>
    <w:rsid w:val="00E21843"/>
    <w:rsid w:val="00E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3B84"/>
  <w15:docId w15:val="{417700D9-79EA-4420-AD22-046DFCE2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A66F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3"/>
    <w:rsid w:val="004A66F9"/>
    <w:pPr>
      <w:shd w:val="clear" w:color="auto" w:fill="FFFFFF"/>
      <w:spacing w:after="180" w:line="0" w:lineRule="atLeast"/>
      <w:ind w:hanging="340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PalatinoLinotype">
    <w:name w:val="Основной текст + Palatino Linotype"/>
    <w:aliases w:val="6,5 pt,Курсив"/>
    <w:basedOn w:val="a3"/>
    <w:rsid w:val="004A66F9"/>
    <w:rPr>
      <w:rFonts w:ascii="Palatino Linotype" w:eastAsia="Palatino Linotype" w:hAnsi="Palatino Linotype" w:cs="Palatino Linotype"/>
      <w:i/>
      <w:iCs/>
      <w:sz w:val="13"/>
      <w:szCs w:val="13"/>
      <w:shd w:val="clear" w:color="auto" w:fill="FFFFFF"/>
    </w:rPr>
  </w:style>
  <w:style w:type="character" w:customStyle="1" w:styleId="7pt">
    <w:name w:val="Основной текст + 7 pt"/>
    <w:basedOn w:val="a3"/>
    <w:rsid w:val="004A66F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table" w:styleId="a4">
    <w:name w:val="Table Grid"/>
    <w:basedOn w:val="a1"/>
    <w:uiPriority w:val="59"/>
    <w:rsid w:val="0071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2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998A-A551-4C23-B0C3-14AF1C5A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14</cp:revision>
  <cp:lastPrinted>2017-03-23T08:09:00Z</cp:lastPrinted>
  <dcterms:created xsi:type="dcterms:W3CDTF">2016-02-25T09:38:00Z</dcterms:created>
  <dcterms:modified xsi:type="dcterms:W3CDTF">2019-08-07T08:11:00Z</dcterms:modified>
</cp:coreProperties>
</file>