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20CA" w:rsidRDefault="00D020CA" w:rsidP="00F64897">
      <w:pPr>
        <w:spacing w:after="0" w:line="240" w:lineRule="auto"/>
        <w:jc w:val="center"/>
        <w:rPr>
          <w:rFonts w:ascii="Comic Sans MS" w:hAnsi="Comic Sans MS" w:cs="Arial"/>
          <w:b/>
          <w:sz w:val="36"/>
          <w:szCs w:val="28"/>
        </w:rPr>
        <w:sectPr w:rsidR="00D020CA" w:rsidSect="00A8509C">
          <w:headerReference w:type="even" r:id="rId9"/>
          <w:pgSz w:w="11907" w:h="16839" w:code="9"/>
          <w:pgMar w:top="1134" w:right="708" w:bottom="1701" w:left="567" w:header="0" w:footer="6" w:gutter="0"/>
          <w:cols w:space="720"/>
          <w:noEndnote/>
          <w:docGrid w:linePitch="360"/>
        </w:sectPr>
      </w:pPr>
      <w:bookmarkStart w:id="0" w:name="_GoBack"/>
      <w:r>
        <w:rPr>
          <w:noProof/>
        </w:rPr>
        <w:drawing>
          <wp:anchor distT="0" distB="0" distL="114300" distR="114300" simplePos="0" relativeHeight="251786240" behindDoc="0" locked="0" layoutInCell="1" allowOverlap="1">
            <wp:simplePos x="0" y="0"/>
            <wp:positionH relativeFrom="margin">
              <wp:posOffset>-383540</wp:posOffset>
            </wp:positionH>
            <wp:positionV relativeFrom="margin">
              <wp:posOffset>-755650</wp:posOffset>
            </wp:positionV>
            <wp:extent cx="7589520" cy="1073467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9520" cy="10734675"/>
                    </a:xfrm>
                    <a:prstGeom prst="rect">
                      <a:avLst/>
                    </a:prstGeom>
                  </pic:spPr>
                </pic:pic>
              </a:graphicData>
            </a:graphic>
            <wp14:sizeRelH relativeFrom="margin">
              <wp14:pctWidth>0</wp14:pctWidth>
            </wp14:sizeRelH>
            <wp14:sizeRelV relativeFrom="margin">
              <wp14:pctHeight>0</wp14:pctHeight>
            </wp14:sizeRelV>
          </wp:anchor>
        </w:drawing>
      </w:r>
      <w:bookmarkEnd w:id="0"/>
    </w:p>
    <w:p w:rsidR="00D020CA" w:rsidRPr="00165642" w:rsidRDefault="00D020CA" w:rsidP="00D020CA">
      <w:pPr>
        <w:spacing w:after="0"/>
        <w:ind w:left="2832"/>
        <w:jc w:val="center"/>
        <w:rPr>
          <w:rFonts w:ascii="Georgia" w:hAnsi="Georgia"/>
          <w:i/>
          <w:sz w:val="36"/>
        </w:rPr>
      </w:pPr>
      <w:r>
        <w:rPr>
          <w:rFonts w:ascii="Georgia" w:hAnsi="Georgia"/>
          <w:i/>
          <w:noProof/>
          <w:sz w:val="36"/>
        </w:rPr>
        <w:lastRenderedPageBreak/>
        <w:drawing>
          <wp:anchor distT="0" distB="0" distL="114300" distR="114300" simplePos="0" relativeHeight="251785216" behindDoc="0" locked="0" layoutInCell="1" allowOverlap="1" wp14:anchorId="2F1AA94F" wp14:editId="2CDE097A">
            <wp:simplePos x="0" y="0"/>
            <wp:positionH relativeFrom="column">
              <wp:posOffset>-396875</wp:posOffset>
            </wp:positionH>
            <wp:positionV relativeFrom="paragraph">
              <wp:posOffset>-630555</wp:posOffset>
            </wp:positionV>
            <wp:extent cx="6955790" cy="2455545"/>
            <wp:effectExtent l="19050" t="0" r="0" b="0"/>
            <wp:wrapTopAndBottom/>
            <wp:docPr id="18" name="Рисунок 18" descr="D:\вестник колледжа\стр 3 - ред. колегия\ша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естник колледжа\стр 3 - ред. колегия\шапка.jpg"/>
                    <pic:cNvPicPr>
                      <a:picLocks noChangeAspect="1" noChangeArrowheads="1"/>
                    </pic:cNvPicPr>
                  </pic:nvPicPr>
                  <pic:blipFill>
                    <a:blip r:embed="rId11" cstate="print"/>
                    <a:srcRect/>
                    <a:stretch>
                      <a:fillRect/>
                    </a:stretch>
                  </pic:blipFill>
                  <pic:spPr bwMode="auto">
                    <a:xfrm>
                      <a:off x="0" y="0"/>
                      <a:ext cx="6955790" cy="2455545"/>
                    </a:xfrm>
                    <a:prstGeom prst="rect">
                      <a:avLst/>
                    </a:prstGeom>
                    <a:noFill/>
                    <a:ln w="9525">
                      <a:noFill/>
                      <a:miter lim="800000"/>
                      <a:headEnd/>
                      <a:tailEnd/>
                    </a:ln>
                  </pic:spPr>
                </pic:pic>
              </a:graphicData>
            </a:graphic>
          </wp:anchor>
        </w:drawing>
      </w:r>
      <w:r w:rsidRPr="00165642">
        <w:rPr>
          <w:rFonts w:ascii="Georgia" w:hAnsi="Georgia"/>
          <w:i/>
          <w:sz w:val="36"/>
        </w:rPr>
        <w:t xml:space="preserve">Информационно-методический журнал </w:t>
      </w:r>
    </w:p>
    <w:p w:rsidR="00D020CA" w:rsidRPr="00F4422E" w:rsidRDefault="00D020CA" w:rsidP="00D020CA">
      <w:pPr>
        <w:spacing w:after="0"/>
        <w:ind w:left="2832"/>
        <w:jc w:val="center"/>
        <w:rPr>
          <w:b/>
          <w:sz w:val="36"/>
        </w:rPr>
      </w:pPr>
    </w:p>
    <w:p w:rsidR="00D020CA" w:rsidRPr="008D28C7" w:rsidRDefault="00D020CA" w:rsidP="00D020CA">
      <w:pPr>
        <w:spacing w:after="0"/>
        <w:rPr>
          <w:sz w:val="28"/>
          <w:szCs w:val="28"/>
        </w:rPr>
      </w:pPr>
      <w:r w:rsidRPr="008D28C7">
        <w:rPr>
          <w:sz w:val="28"/>
          <w:szCs w:val="28"/>
        </w:rPr>
        <w:t xml:space="preserve">Реквизиты редакции: </w:t>
      </w:r>
    </w:p>
    <w:p w:rsidR="00D020CA" w:rsidRPr="008D28C7" w:rsidRDefault="00D020CA" w:rsidP="00D020CA">
      <w:pPr>
        <w:spacing w:after="0"/>
        <w:rPr>
          <w:i/>
          <w:sz w:val="28"/>
          <w:szCs w:val="28"/>
        </w:rPr>
      </w:pPr>
      <w:r>
        <w:rPr>
          <w:i/>
          <w:sz w:val="28"/>
          <w:szCs w:val="28"/>
        </w:rPr>
        <w:t xml:space="preserve">222310 </w:t>
      </w:r>
      <w:r w:rsidRPr="008D28C7">
        <w:rPr>
          <w:i/>
          <w:sz w:val="28"/>
          <w:szCs w:val="28"/>
        </w:rPr>
        <w:t xml:space="preserve">г. Молодечно, </w:t>
      </w:r>
      <w:r>
        <w:rPr>
          <w:i/>
          <w:sz w:val="28"/>
          <w:szCs w:val="28"/>
        </w:rPr>
        <w:t xml:space="preserve">пл. </w:t>
      </w:r>
      <w:proofErr w:type="gramStart"/>
      <w:r>
        <w:rPr>
          <w:i/>
          <w:sz w:val="28"/>
          <w:szCs w:val="28"/>
        </w:rPr>
        <w:t>Центральная</w:t>
      </w:r>
      <w:proofErr w:type="gramEnd"/>
      <w:r>
        <w:rPr>
          <w:i/>
          <w:sz w:val="28"/>
          <w:szCs w:val="28"/>
        </w:rPr>
        <w:t>, 2</w:t>
      </w:r>
    </w:p>
    <w:p w:rsidR="00D020CA" w:rsidRPr="008D28C7" w:rsidRDefault="00D020CA" w:rsidP="00D020CA">
      <w:pPr>
        <w:spacing w:after="0"/>
        <w:rPr>
          <w:i/>
          <w:sz w:val="28"/>
          <w:szCs w:val="28"/>
        </w:rPr>
      </w:pPr>
      <w:r>
        <w:rPr>
          <w:i/>
          <w:sz w:val="28"/>
          <w:szCs w:val="28"/>
        </w:rPr>
        <w:t xml:space="preserve">Филиал </w:t>
      </w:r>
      <w:r w:rsidRPr="008D28C7">
        <w:rPr>
          <w:i/>
          <w:sz w:val="28"/>
          <w:szCs w:val="28"/>
        </w:rPr>
        <w:t xml:space="preserve"> «Молодечненский государственный</w:t>
      </w:r>
    </w:p>
    <w:p w:rsidR="00D020CA" w:rsidRPr="008D28C7" w:rsidRDefault="00D020CA" w:rsidP="00D020CA">
      <w:pPr>
        <w:spacing w:after="0"/>
        <w:rPr>
          <w:i/>
          <w:sz w:val="28"/>
          <w:szCs w:val="28"/>
        </w:rPr>
      </w:pPr>
      <w:r w:rsidRPr="008D28C7">
        <w:rPr>
          <w:i/>
          <w:sz w:val="28"/>
          <w:szCs w:val="28"/>
        </w:rPr>
        <w:t>политехнический колледж»</w:t>
      </w:r>
      <w:r>
        <w:rPr>
          <w:i/>
          <w:sz w:val="28"/>
          <w:szCs w:val="28"/>
        </w:rPr>
        <w:t xml:space="preserve">  УО  РИПО</w:t>
      </w:r>
    </w:p>
    <w:p w:rsidR="00D020CA" w:rsidRPr="00D020CA" w:rsidRDefault="00D020CA" w:rsidP="00D020CA">
      <w:pPr>
        <w:spacing w:after="0"/>
        <w:rPr>
          <w:sz w:val="28"/>
          <w:szCs w:val="28"/>
          <w:lang w:val="en-US"/>
        </w:rPr>
      </w:pPr>
      <w:r w:rsidRPr="008D28C7">
        <w:rPr>
          <w:sz w:val="28"/>
          <w:szCs w:val="28"/>
        </w:rPr>
        <w:t>Сайт</w:t>
      </w:r>
      <w:r w:rsidRPr="00D020CA">
        <w:rPr>
          <w:sz w:val="28"/>
          <w:szCs w:val="28"/>
          <w:lang w:val="en-US"/>
        </w:rPr>
        <w:t xml:space="preserve">: </w:t>
      </w:r>
      <w:r w:rsidRPr="008D28C7">
        <w:rPr>
          <w:i/>
          <w:sz w:val="28"/>
          <w:szCs w:val="28"/>
          <w:lang w:val="en-US"/>
        </w:rPr>
        <w:t>mgpk</w:t>
      </w:r>
      <w:r w:rsidRPr="00D020CA">
        <w:rPr>
          <w:i/>
          <w:sz w:val="28"/>
          <w:szCs w:val="28"/>
          <w:lang w:val="en-US"/>
        </w:rPr>
        <w:t>.</w:t>
      </w:r>
      <w:r w:rsidRPr="008D28C7">
        <w:rPr>
          <w:i/>
          <w:sz w:val="28"/>
          <w:szCs w:val="28"/>
          <w:lang w:val="en-US"/>
        </w:rPr>
        <w:t>by</w:t>
      </w:r>
      <w:r w:rsidRPr="00D020CA">
        <w:rPr>
          <w:sz w:val="28"/>
          <w:szCs w:val="28"/>
          <w:lang w:val="en-US"/>
        </w:rPr>
        <w:t xml:space="preserve">   </w:t>
      </w:r>
      <w:r w:rsidRPr="008D28C7">
        <w:rPr>
          <w:sz w:val="28"/>
          <w:szCs w:val="28"/>
          <w:lang w:val="en-US"/>
        </w:rPr>
        <w:t>e</w:t>
      </w:r>
      <w:r w:rsidRPr="00D020CA">
        <w:rPr>
          <w:sz w:val="28"/>
          <w:szCs w:val="28"/>
          <w:lang w:val="en-US"/>
        </w:rPr>
        <w:t>-</w:t>
      </w:r>
      <w:r w:rsidRPr="008D28C7">
        <w:rPr>
          <w:sz w:val="28"/>
          <w:szCs w:val="28"/>
          <w:lang w:val="en-US"/>
        </w:rPr>
        <w:t>mail</w:t>
      </w:r>
      <w:r w:rsidRPr="00D020CA">
        <w:rPr>
          <w:sz w:val="28"/>
          <w:szCs w:val="28"/>
          <w:lang w:val="en-US"/>
        </w:rPr>
        <w:t xml:space="preserve">: </w:t>
      </w:r>
      <w:r>
        <w:rPr>
          <w:i/>
          <w:sz w:val="28"/>
          <w:szCs w:val="28"/>
          <w:lang w:val="en-US"/>
        </w:rPr>
        <w:t>mgpkby</w:t>
      </w:r>
      <w:r w:rsidRPr="00D020CA">
        <w:rPr>
          <w:i/>
          <w:sz w:val="28"/>
          <w:szCs w:val="28"/>
          <w:lang w:val="en-US"/>
        </w:rPr>
        <w:t>@</w:t>
      </w:r>
      <w:r w:rsidRPr="008D28C7">
        <w:rPr>
          <w:i/>
          <w:sz w:val="28"/>
          <w:szCs w:val="28"/>
          <w:lang w:val="en-US"/>
        </w:rPr>
        <w:t>yandex</w:t>
      </w:r>
      <w:r w:rsidRPr="00D020CA">
        <w:rPr>
          <w:i/>
          <w:sz w:val="28"/>
          <w:szCs w:val="28"/>
          <w:lang w:val="en-US"/>
        </w:rPr>
        <w:t>.</w:t>
      </w:r>
      <w:r w:rsidRPr="008D28C7">
        <w:rPr>
          <w:i/>
          <w:sz w:val="28"/>
          <w:szCs w:val="28"/>
          <w:lang w:val="en-US"/>
        </w:rPr>
        <w:t>ru</w:t>
      </w:r>
    </w:p>
    <w:p w:rsidR="00D020CA" w:rsidRPr="00D020CA" w:rsidRDefault="00D020CA" w:rsidP="00D020CA">
      <w:pPr>
        <w:spacing w:after="0"/>
        <w:rPr>
          <w:lang w:val="en-US"/>
        </w:rPr>
      </w:pPr>
    </w:p>
    <w:p w:rsidR="00D020CA" w:rsidRPr="00D020CA" w:rsidRDefault="00D020CA" w:rsidP="00D020CA">
      <w:pPr>
        <w:spacing w:after="0"/>
        <w:rPr>
          <w:lang w:val="en-US"/>
        </w:rPr>
      </w:pPr>
    </w:p>
    <w:tbl>
      <w:tblPr>
        <w:tblStyle w:val="af"/>
        <w:tblW w:w="0" w:type="auto"/>
        <w:tblLook w:val="04A0" w:firstRow="1" w:lastRow="0" w:firstColumn="1" w:lastColumn="0" w:noHBand="0" w:noVBand="1"/>
      </w:tblPr>
      <w:tblGrid>
        <w:gridCol w:w="4998"/>
        <w:gridCol w:w="4998"/>
      </w:tblGrid>
      <w:tr w:rsidR="00D020CA" w:rsidTr="00693241">
        <w:tc>
          <w:tcPr>
            <w:tcW w:w="4998" w:type="dxa"/>
            <w:tcBorders>
              <w:top w:val="nil"/>
              <w:left w:val="nil"/>
              <w:bottom w:val="nil"/>
              <w:right w:val="single" w:sz="4" w:space="0" w:color="FFFFFF" w:themeColor="background1"/>
            </w:tcBorders>
          </w:tcPr>
          <w:p w:rsidR="00D020CA" w:rsidRPr="007F6B12" w:rsidRDefault="00D020CA" w:rsidP="00693241">
            <w:pPr>
              <w:ind w:left="993" w:right="954" w:hanging="707"/>
              <w:jc w:val="right"/>
              <w:rPr>
                <w:rFonts w:ascii="Garamond" w:hAnsi="Garamond"/>
                <w:b/>
                <w:sz w:val="36"/>
                <w:szCs w:val="36"/>
              </w:rPr>
            </w:pPr>
            <w:r w:rsidRPr="007F6B12">
              <w:rPr>
                <w:rFonts w:ascii="Garamond" w:hAnsi="Garamond"/>
                <w:b/>
                <w:sz w:val="36"/>
                <w:szCs w:val="36"/>
              </w:rPr>
              <w:t>Редакционный совет</w:t>
            </w:r>
          </w:p>
          <w:p w:rsidR="00D020CA" w:rsidRPr="007F6B12" w:rsidRDefault="00D020CA" w:rsidP="00693241">
            <w:pPr>
              <w:ind w:left="1416" w:right="954"/>
              <w:jc w:val="right"/>
              <w:rPr>
                <w:rFonts w:ascii="Garamond" w:hAnsi="Garamond"/>
                <w:sz w:val="36"/>
                <w:szCs w:val="36"/>
              </w:rPr>
            </w:pPr>
            <w:r w:rsidRPr="007F6B12">
              <w:rPr>
                <w:rFonts w:ascii="Garamond" w:hAnsi="Garamond"/>
                <w:sz w:val="36"/>
                <w:szCs w:val="36"/>
              </w:rPr>
              <w:t>Клокель М.Н.</w:t>
            </w:r>
          </w:p>
          <w:p w:rsidR="00D020CA" w:rsidRPr="007F6B12" w:rsidRDefault="00D020CA" w:rsidP="00693241">
            <w:pPr>
              <w:ind w:left="1416" w:right="954"/>
              <w:jc w:val="right"/>
              <w:rPr>
                <w:rFonts w:ascii="Garamond" w:hAnsi="Garamond"/>
                <w:sz w:val="36"/>
                <w:szCs w:val="36"/>
              </w:rPr>
            </w:pPr>
            <w:proofErr w:type="spellStart"/>
            <w:r w:rsidRPr="007F6B12">
              <w:rPr>
                <w:rFonts w:ascii="Garamond" w:hAnsi="Garamond"/>
                <w:sz w:val="36"/>
                <w:szCs w:val="36"/>
              </w:rPr>
              <w:t>Якунович</w:t>
            </w:r>
            <w:proofErr w:type="spellEnd"/>
            <w:r w:rsidRPr="007F6B12">
              <w:rPr>
                <w:rFonts w:ascii="Garamond" w:hAnsi="Garamond"/>
                <w:sz w:val="36"/>
                <w:szCs w:val="36"/>
              </w:rPr>
              <w:t xml:space="preserve"> Ю.И.</w:t>
            </w:r>
          </w:p>
          <w:p w:rsidR="00D020CA" w:rsidRPr="007F6B12" w:rsidRDefault="00D020CA" w:rsidP="00693241">
            <w:pPr>
              <w:ind w:left="1416" w:right="954"/>
              <w:jc w:val="right"/>
              <w:rPr>
                <w:rFonts w:ascii="Garamond" w:hAnsi="Garamond"/>
                <w:sz w:val="36"/>
                <w:szCs w:val="36"/>
              </w:rPr>
            </w:pPr>
            <w:r w:rsidRPr="007F6B12">
              <w:rPr>
                <w:rFonts w:ascii="Garamond" w:hAnsi="Garamond"/>
                <w:sz w:val="36"/>
                <w:szCs w:val="36"/>
              </w:rPr>
              <w:t>Горох Д.М.</w:t>
            </w:r>
          </w:p>
          <w:p w:rsidR="00D020CA" w:rsidRPr="007F6B12" w:rsidRDefault="00D020CA" w:rsidP="00693241">
            <w:pPr>
              <w:ind w:left="1416" w:right="954"/>
              <w:jc w:val="right"/>
              <w:rPr>
                <w:rFonts w:ascii="Garamond" w:hAnsi="Garamond"/>
                <w:sz w:val="36"/>
                <w:szCs w:val="36"/>
              </w:rPr>
            </w:pPr>
            <w:r w:rsidRPr="007F6B12">
              <w:rPr>
                <w:rFonts w:ascii="Garamond" w:hAnsi="Garamond"/>
                <w:sz w:val="36"/>
                <w:szCs w:val="36"/>
              </w:rPr>
              <w:t>Голговская Е.П.</w:t>
            </w:r>
          </w:p>
          <w:p w:rsidR="00D020CA" w:rsidRPr="007F6B12" w:rsidRDefault="00D020CA" w:rsidP="00693241">
            <w:pPr>
              <w:ind w:left="1416" w:right="954"/>
              <w:jc w:val="right"/>
              <w:rPr>
                <w:rFonts w:ascii="Garamond" w:hAnsi="Garamond"/>
                <w:sz w:val="36"/>
                <w:szCs w:val="36"/>
              </w:rPr>
            </w:pPr>
            <w:proofErr w:type="gramStart"/>
            <w:r w:rsidRPr="007F6B12">
              <w:rPr>
                <w:rFonts w:ascii="Garamond" w:hAnsi="Garamond"/>
                <w:sz w:val="36"/>
                <w:szCs w:val="36"/>
              </w:rPr>
              <w:t>Бузун</w:t>
            </w:r>
            <w:proofErr w:type="gramEnd"/>
            <w:r w:rsidRPr="007F6B12">
              <w:rPr>
                <w:rFonts w:ascii="Garamond" w:hAnsi="Garamond"/>
                <w:sz w:val="36"/>
                <w:szCs w:val="36"/>
              </w:rPr>
              <w:t xml:space="preserve"> Н.Л.</w:t>
            </w:r>
          </w:p>
          <w:p w:rsidR="00D020CA" w:rsidRPr="007F6B12" w:rsidRDefault="00D020CA" w:rsidP="00693241">
            <w:pPr>
              <w:ind w:left="1416" w:right="954"/>
              <w:jc w:val="right"/>
              <w:rPr>
                <w:rFonts w:ascii="Garamond" w:hAnsi="Garamond"/>
                <w:sz w:val="36"/>
                <w:szCs w:val="36"/>
              </w:rPr>
            </w:pPr>
            <w:r w:rsidRPr="007F6B12">
              <w:rPr>
                <w:rFonts w:ascii="Garamond" w:hAnsi="Garamond"/>
                <w:sz w:val="36"/>
                <w:szCs w:val="36"/>
              </w:rPr>
              <w:t>Ширко Л.И.</w:t>
            </w:r>
          </w:p>
          <w:p w:rsidR="00D020CA" w:rsidRPr="007F6B12" w:rsidRDefault="00D020CA" w:rsidP="00693241">
            <w:pPr>
              <w:ind w:left="1416" w:right="954"/>
              <w:jc w:val="right"/>
              <w:rPr>
                <w:rFonts w:ascii="Garamond" w:hAnsi="Garamond"/>
                <w:sz w:val="36"/>
                <w:szCs w:val="36"/>
              </w:rPr>
            </w:pPr>
            <w:proofErr w:type="spellStart"/>
            <w:r w:rsidRPr="007F6B12">
              <w:rPr>
                <w:rFonts w:ascii="Garamond" w:hAnsi="Garamond"/>
                <w:sz w:val="36"/>
                <w:szCs w:val="36"/>
              </w:rPr>
              <w:t>Шкадун</w:t>
            </w:r>
            <w:proofErr w:type="spellEnd"/>
            <w:r w:rsidRPr="007F6B12">
              <w:rPr>
                <w:rFonts w:ascii="Garamond" w:hAnsi="Garamond"/>
                <w:sz w:val="36"/>
                <w:szCs w:val="36"/>
              </w:rPr>
              <w:t xml:space="preserve"> П.А.</w:t>
            </w:r>
          </w:p>
          <w:p w:rsidR="00D020CA" w:rsidRPr="007F6B12" w:rsidRDefault="00D020CA" w:rsidP="00693241">
            <w:pPr>
              <w:ind w:left="993" w:right="954"/>
              <w:jc w:val="right"/>
              <w:rPr>
                <w:rFonts w:ascii="Garamond" w:hAnsi="Garamond"/>
                <w:sz w:val="36"/>
                <w:szCs w:val="36"/>
              </w:rPr>
            </w:pPr>
            <w:proofErr w:type="spellStart"/>
            <w:r w:rsidRPr="007F6B12">
              <w:rPr>
                <w:rFonts w:ascii="Garamond" w:hAnsi="Garamond"/>
                <w:sz w:val="36"/>
                <w:szCs w:val="36"/>
              </w:rPr>
              <w:t>Скоковский</w:t>
            </w:r>
            <w:proofErr w:type="spellEnd"/>
            <w:r w:rsidRPr="007F6B12">
              <w:rPr>
                <w:rFonts w:ascii="Garamond" w:hAnsi="Garamond"/>
                <w:sz w:val="36"/>
                <w:szCs w:val="36"/>
              </w:rPr>
              <w:t xml:space="preserve"> Ю.И.</w:t>
            </w:r>
          </w:p>
          <w:p w:rsidR="00D020CA" w:rsidRPr="007F6B12" w:rsidRDefault="00D020CA" w:rsidP="00693241">
            <w:pPr>
              <w:ind w:left="1416" w:right="954"/>
              <w:jc w:val="right"/>
              <w:rPr>
                <w:rFonts w:ascii="Garamond" w:hAnsi="Garamond"/>
                <w:sz w:val="36"/>
                <w:szCs w:val="36"/>
              </w:rPr>
            </w:pPr>
            <w:proofErr w:type="spellStart"/>
            <w:r w:rsidRPr="007F6B12">
              <w:rPr>
                <w:rFonts w:ascii="Garamond" w:hAnsi="Garamond"/>
                <w:sz w:val="36"/>
                <w:szCs w:val="36"/>
              </w:rPr>
              <w:t>Халецкая</w:t>
            </w:r>
            <w:proofErr w:type="spellEnd"/>
            <w:r w:rsidRPr="007F6B12">
              <w:rPr>
                <w:rFonts w:ascii="Garamond" w:hAnsi="Garamond"/>
                <w:sz w:val="36"/>
                <w:szCs w:val="36"/>
              </w:rPr>
              <w:t xml:space="preserve"> Н.М.</w:t>
            </w:r>
          </w:p>
          <w:p w:rsidR="00D020CA" w:rsidRPr="007F6B12" w:rsidRDefault="00D020CA" w:rsidP="00693241">
            <w:pPr>
              <w:rPr>
                <w:rFonts w:ascii="Garamond" w:hAnsi="Garamond"/>
                <w:sz w:val="36"/>
                <w:szCs w:val="36"/>
              </w:rPr>
            </w:pPr>
          </w:p>
        </w:tc>
        <w:tc>
          <w:tcPr>
            <w:tcW w:w="4998" w:type="dxa"/>
            <w:tcBorders>
              <w:top w:val="nil"/>
              <w:left w:val="single" w:sz="4" w:space="0" w:color="FFFFFF" w:themeColor="background1"/>
              <w:bottom w:val="nil"/>
              <w:right w:val="nil"/>
            </w:tcBorders>
          </w:tcPr>
          <w:p w:rsidR="00D020CA" w:rsidRPr="007F6B12" w:rsidRDefault="00D020CA" w:rsidP="00693241">
            <w:pPr>
              <w:ind w:left="531"/>
              <w:rPr>
                <w:rFonts w:ascii="Garamond" w:hAnsi="Garamond"/>
                <w:b/>
                <w:sz w:val="36"/>
                <w:szCs w:val="36"/>
              </w:rPr>
            </w:pPr>
            <w:r w:rsidRPr="007F6B12">
              <w:rPr>
                <w:rFonts w:ascii="Garamond" w:hAnsi="Garamond"/>
                <w:b/>
                <w:sz w:val="36"/>
                <w:szCs w:val="36"/>
              </w:rPr>
              <w:t>Редакционная коллегия</w:t>
            </w:r>
          </w:p>
          <w:p w:rsidR="00D020CA" w:rsidRPr="007F6B12" w:rsidRDefault="00D020CA" w:rsidP="00693241">
            <w:pPr>
              <w:ind w:left="531"/>
              <w:rPr>
                <w:rFonts w:ascii="Garamond" w:hAnsi="Garamond"/>
                <w:sz w:val="36"/>
                <w:szCs w:val="36"/>
              </w:rPr>
            </w:pPr>
            <w:r w:rsidRPr="007F6B12">
              <w:rPr>
                <w:rFonts w:ascii="Garamond" w:hAnsi="Garamond"/>
                <w:sz w:val="36"/>
                <w:szCs w:val="36"/>
              </w:rPr>
              <w:t>Король А.И.</w:t>
            </w:r>
          </w:p>
          <w:p w:rsidR="00D020CA" w:rsidRPr="007F6B12" w:rsidRDefault="00D020CA" w:rsidP="00693241">
            <w:pPr>
              <w:ind w:left="531"/>
              <w:rPr>
                <w:rFonts w:ascii="Garamond" w:hAnsi="Garamond"/>
                <w:sz w:val="36"/>
                <w:szCs w:val="36"/>
              </w:rPr>
            </w:pPr>
            <w:r w:rsidRPr="007F6B12">
              <w:rPr>
                <w:rFonts w:ascii="Garamond" w:hAnsi="Garamond"/>
                <w:sz w:val="36"/>
                <w:szCs w:val="36"/>
              </w:rPr>
              <w:t>Космачева Н.Д.</w:t>
            </w:r>
          </w:p>
          <w:p w:rsidR="00D020CA" w:rsidRPr="007F6B12" w:rsidRDefault="00D020CA" w:rsidP="00693241">
            <w:pPr>
              <w:ind w:left="531"/>
              <w:rPr>
                <w:rFonts w:ascii="Garamond" w:hAnsi="Garamond"/>
                <w:sz w:val="36"/>
                <w:szCs w:val="36"/>
              </w:rPr>
            </w:pPr>
            <w:r w:rsidRPr="007F6B12">
              <w:rPr>
                <w:rFonts w:ascii="Garamond" w:hAnsi="Garamond"/>
                <w:sz w:val="36"/>
                <w:szCs w:val="36"/>
              </w:rPr>
              <w:t>Кочеткова И.А.</w:t>
            </w:r>
          </w:p>
          <w:p w:rsidR="00D020CA" w:rsidRPr="007F6B12" w:rsidRDefault="00D020CA" w:rsidP="00693241">
            <w:pPr>
              <w:ind w:left="531"/>
              <w:rPr>
                <w:rFonts w:ascii="Garamond" w:hAnsi="Garamond"/>
                <w:sz w:val="36"/>
                <w:szCs w:val="36"/>
              </w:rPr>
            </w:pPr>
            <w:r w:rsidRPr="007F6B12">
              <w:rPr>
                <w:rFonts w:ascii="Garamond" w:hAnsi="Garamond"/>
                <w:sz w:val="36"/>
                <w:szCs w:val="36"/>
              </w:rPr>
              <w:t>Кулик И.М.</w:t>
            </w:r>
          </w:p>
          <w:p w:rsidR="00D020CA" w:rsidRPr="007F6B12" w:rsidRDefault="00D020CA" w:rsidP="00693241">
            <w:pPr>
              <w:ind w:left="531"/>
              <w:rPr>
                <w:rFonts w:ascii="Garamond" w:hAnsi="Garamond"/>
                <w:sz w:val="36"/>
                <w:szCs w:val="36"/>
              </w:rPr>
            </w:pPr>
            <w:proofErr w:type="spellStart"/>
            <w:r w:rsidRPr="007F6B12">
              <w:rPr>
                <w:rFonts w:ascii="Garamond" w:hAnsi="Garamond"/>
                <w:sz w:val="36"/>
                <w:szCs w:val="36"/>
              </w:rPr>
              <w:t>Мисюль</w:t>
            </w:r>
            <w:proofErr w:type="spellEnd"/>
            <w:r w:rsidRPr="007F6B12">
              <w:rPr>
                <w:rFonts w:ascii="Garamond" w:hAnsi="Garamond"/>
                <w:sz w:val="36"/>
                <w:szCs w:val="36"/>
              </w:rPr>
              <w:t xml:space="preserve"> П.И.</w:t>
            </w:r>
          </w:p>
          <w:p w:rsidR="00D020CA" w:rsidRPr="007F6B12" w:rsidRDefault="00D020CA" w:rsidP="00693241">
            <w:pPr>
              <w:ind w:left="531"/>
              <w:rPr>
                <w:rFonts w:ascii="Garamond" w:hAnsi="Garamond"/>
                <w:sz w:val="36"/>
                <w:szCs w:val="36"/>
              </w:rPr>
            </w:pPr>
            <w:r w:rsidRPr="007F6B12">
              <w:rPr>
                <w:rFonts w:ascii="Garamond" w:hAnsi="Garamond"/>
                <w:sz w:val="36"/>
                <w:szCs w:val="36"/>
              </w:rPr>
              <w:t>Орлович Е.Я.</w:t>
            </w:r>
          </w:p>
          <w:p w:rsidR="00D020CA" w:rsidRPr="00D020CA" w:rsidRDefault="00D020CA" w:rsidP="00693241">
            <w:pPr>
              <w:ind w:left="531"/>
              <w:rPr>
                <w:rFonts w:ascii="Garamond" w:hAnsi="Garamond"/>
                <w:sz w:val="36"/>
                <w:szCs w:val="36"/>
              </w:rPr>
            </w:pPr>
            <w:proofErr w:type="spellStart"/>
            <w:r w:rsidRPr="007F6B12">
              <w:rPr>
                <w:rFonts w:ascii="Garamond" w:hAnsi="Garamond"/>
                <w:sz w:val="36"/>
                <w:szCs w:val="36"/>
              </w:rPr>
              <w:t>Рыжевич</w:t>
            </w:r>
            <w:proofErr w:type="spellEnd"/>
            <w:r w:rsidRPr="007F6B12">
              <w:rPr>
                <w:rFonts w:ascii="Garamond" w:hAnsi="Garamond"/>
                <w:sz w:val="36"/>
                <w:szCs w:val="36"/>
              </w:rPr>
              <w:t xml:space="preserve"> О.А.</w:t>
            </w:r>
          </w:p>
          <w:p w:rsidR="00D020CA" w:rsidRPr="007F6B12" w:rsidRDefault="00D020CA" w:rsidP="00693241">
            <w:pPr>
              <w:ind w:left="531"/>
              <w:rPr>
                <w:rFonts w:ascii="Garamond" w:hAnsi="Garamond"/>
                <w:sz w:val="36"/>
                <w:szCs w:val="36"/>
              </w:rPr>
            </w:pPr>
            <w:proofErr w:type="spellStart"/>
            <w:r w:rsidRPr="007F6B12">
              <w:rPr>
                <w:rFonts w:ascii="Garamond" w:hAnsi="Garamond"/>
                <w:sz w:val="36"/>
                <w:szCs w:val="36"/>
              </w:rPr>
              <w:t>Стасевич</w:t>
            </w:r>
            <w:proofErr w:type="spellEnd"/>
            <w:r w:rsidRPr="007F6B12">
              <w:rPr>
                <w:rFonts w:ascii="Garamond" w:hAnsi="Garamond"/>
                <w:sz w:val="36"/>
                <w:szCs w:val="36"/>
              </w:rPr>
              <w:t xml:space="preserve"> Т.Г.</w:t>
            </w:r>
          </w:p>
          <w:p w:rsidR="00D020CA" w:rsidRPr="007F6B12" w:rsidRDefault="00D020CA" w:rsidP="00693241">
            <w:pPr>
              <w:ind w:left="531"/>
              <w:rPr>
                <w:rFonts w:ascii="Garamond" w:hAnsi="Garamond"/>
                <w:sz w:val="36"/>
                <w:szCs w:val="36"/>
              </w:rPr>
            </w:pPr>
            <w:proofErr w:type="spellStart"/>
            <w:r w:rsidRPr="007F6B12">
              <w:rPr>
                <w:rFonts w:ascii="Garamond" w:hAnsi="Garamond"/>
                <w:sz w:val="36"/>
                <w:szCs w:val="36"/>
              </w:rPr>
              <w:t>Тальковская</w:t>
            </w:r>
            <w:proofErr w:type="spellEnd"/>
            <w:r w:rsidRPr="007F6B12">
              <w:rPr>
                <w:rFonts w:ascii="Garamond" w:hAnsi="Garamond"/>
                <w:sz w:val="36"/>
                <w:szCs w:val="36"/>
              </w:rPr>
              <w:t xml:space="preserve"> Ж.Ф.</w:t>
            </w:r>
          </w:p>
          <w:p w:rsidR="00D020CA" w:rsidRPr="007F6B12" w:rsidRDefault="00D020CA" w:rsidP="00693241">
            <w:pPr>
              <w:ind w:left="531"/>
              <w:rPr>
                <w:rFonts w:ascii="Garamond" w:hAnsi="Garamond"/>
                <w:sz w:val="36"/>
                <w:szCs w:val="36"/>
              </w:rPr>
            </w:pPr>
            <w:proofErr w:type="spellStart"/>
            <w:r w:rsidRPr="007F6B12">
              <w:rPr>
                <w:rFonts w:ascii="Garamond" w:hAnsi="Garamond"/>
                <w:sz w:val="36"/>
                <w:szCs w:val="36"/>
              </w:rPr>
              <w:t>Темницкая</w:t>
            </w:r>
            <w:proofErr w:type="spellEnd"/>
            <w:r w:rsidRPr="007F6B12">
              <w:rPr>
                <w:rFonts w:ascii="Garamond" w:hAnsi="Garamond"/>
                <w:sz w:val="36"/>
                <w:szCs w:val="36"/>
              </w:rPr>
              <w:t xml:space="preserve"> Л.Н.</w:t>
            </w:r>
          </w:p>
          <w:p w:rsidR="00D020CA" w:rsidRPr="007F6B12" w:rsidRDefault="00D020CA" w:rsidP="00693241">
            <w:pPr>
              <w:ind w:left="531"/>
              <w:rPr>
                <w:rFonts w:ascii="Garamond" w:hAnsi="Garamond"/>
                <w:sz w:val="36"/>
                <w:szCs w:val="36"/>
              </w:rPr>
            </w:pPr>
            <w:proofErr w:type="spellStart"/>
            <w:r w:rsidRPr="007F6B12">
              <w:rPr>
                <w:rFonts w:ascii="Garamond" w:hAnsi="Garamond"/>
                <w:sz w:val="36"/>
                <w:szCs w:val="36"/>
              </w:rPr>
              <w:t>Шурпик</w:t>
            </w:r>
            <w:proofErr w:type="spellEnd"/>
            <w:r w:rsidRPr="007F6B12">
              <w:rPr>
                <w:rFonts w:ascii="Garamond" w:hAnsi="Garamond"/>
                <w:sz w:val="36"/>
                <w:szCs w:val="36"/>
              </w:rPr>
              <w:t xml:space="preserve"> И.А.</w:t>
            </w:r>
          </w:p>
          <w:p w:rsidR="00D020CA" w:rsidRPr="007F6B12" w:rsidRDefault="00D020CA" w:rsidP="00693241">
            <w:pPr>
              <w:ind w:left="531"/>
              <w:rPr>
                <w:rFonts w:ascii="Garamond" w:hAnsi="Garamond"/>
                <w:sz w:val="36"/>
                <w:szCs w:val="36"/>
              </w:rPr>
            </w:pPr>
            <w:proofErr w:type="spellStart"/>
            <w:r w:rsidRPr="007F6B12">
              <w:rPr>
                <w:rFonts w:ascii="Garamond" w:hAnsi="Garamond"/>
                <w:sz w:val="36"/>
                <w:szCs w:val="36"/>
              </w:rPr>
              <w:t>Валканоцкая</w:t>
            </w:r>
            <w:proofErr w:type="spellEnd"/>
            <w:r w:rsidRPr="007F6B12">
              <w:rPr>
                <w:rFonts w:ascii="Garamond" w:hAnsi="Garamond"/>
                <w:sz w:val="36"/>
                <w:szCs w:val="36"/>
              </w:rPr>
              <w:t xml:space="preserve"> М.А.</w:t>
            </w:r>
          </w:p>
        </w:tc>
      </w:tr>
    </w:tbl>
    <w:p w:rsidR="00D020CA" w:rsidRDefault="00D020CA" w:rsidP="00D020CA">
      <w:pPr>
        <w:spacing w:after="0"/>
      </w:pPr>
      <w:r>
        <w:t xml:space="preserve">                 </w:t>
      </w:r>
    </w:p>
    <w:p w:rsidR="00D020CA" w:rsidRDefault="00D020CA" w:rsidP="00D020CA">
      <w:pPr>
        <w:spacing w:after="0"/>
        <w:ind w:left="1416"/>
      </w:pPr>
    </w:p>
    <w:p w:rsidR="00D020CA" w:rsidRPr="00F4422E" w:rsidRDefault="00D020CA" w:rsidP="00D020CA">
      <w:pPr>
        <w:spacing w:after="0"/>
        <w:ind w:left="284"/>
        <w:rPr>
          <w:sz w:val="28"/>
          <w:szCs w:val="28"/>
        </w:rPr>
      </w:pPr>
      <w:r w:rsidRPr="00F14285">
        <w:rPr>
          <w:b/>
          <w:sz w:val="28"/>
          <w:szCs w:val="28"/>
        </w:rPr>
        <w:t>Главный  редактор</w:t>
      </w:r>
      <w:r>
        <w:rPr>
          <w:sz w:val="28"/>
          <w:szCs w:val="28"/>
        </w:rPr>
        <w:t xml:space="preserve">:  </w:t>
      </w:r>
      <w:r w:rsidRPr="00F4422E">
        <w:rPr>
          <w:sz w:val="28"/>
          <w:szCs w:val="28"/>
        </w:rPr>
        <w:t>Авласевич С.Н.</w:t>
      </w:r>
    </w:p>
    <w:p w:rsidR="00D020CA" w:rsidRPr="00684351" w:rsidRDefault="00D020CA" w:rsidP="00D020CA">
      <w:pPr>
        <w:spacing w:after="0"/>
        <w:ind w:left="284"/>
        <w:rPr>
          <w:sz w:val="28"/>
          <w:szCs w:val="28"/>
        </w:rPr>
      </w:pPr>
      <w:r w:rsidRPr="00F14285">
        <w:rPr>
          <w:b/>
          <w:sz w:val="28"/>
          <w:szCs w:val="28"/>
        </w:rPr>
        <w:t>Верстка:</w:t>
      </w:r>
      <w:r w:rsidRPr="00F4422E">
        <w:rPr>
          <w:sz w:val="28"/>
          <w:szCs w:val="28"/>
        </w:rPr>
        <w:t xml:space="preserve"> Островский В.В., Кажуро Д.А.</w:t>
      </w:r>
    </w:p>
    <w:p w:rsidR="00D020CA" w:rsidRPr="007F6B12" w:rsidRDefault="00D020CA" w:rsidP="00D020CA">
      <w:pPr>
        <w:spacing w:after="0"/>
        <w:ind w:left="-1276" w:right="-850"/>
        <w:jc w:val="center"/>
        <w:rPr>
          <w:rFonts w:ascii="Garamond" w:hAnsi="Garamond" w:cs="Times New Roman"/>
          <w:b/>
          <w:i/>
          <w:sz w:val="52"/>
          <w:szCs w:val="52"/>
        </w:rPr>
      </w:pPr>
      <w:r>
        <w:rPr>
          <w:rFonts w:ascii="Garamond" w:hAnsi="Garamond" w:cs="Times New Roman"/>
          <w:b/>
          <w:i/>
          <w:sz w:val="52"/>
          <w:szCs w:val="52"/>
        </w:rPr>
        <w:t>4</w:t>
      </w:r>
      <w:r w:rsidRPr="007F6B12">
        <w:rPr>
          <w:rFonts w:ascii="Garamond" w:hAnsi="Garamond" w:cs="Times New Roman"/>
          <w:b/>
          <w:i/>
          <w:sz w:val="52"/>
          <w:szCs w:val="52"/>
          <w:lang w:val="en-US"/>
        </w:rPr>
        <w:t>/</w:t>
      </w:r>
      <w:r>
        <w:rPr>
          <w:rFonts w:ascii="Garamond" w:hAnsi="Garamond" w:cs="Times New Roman"/>
          <w:b/>
          <w:i/>
          <w:sz w:val="52"/>
          <w:szCs w:val="52"/>
        </w:rPr>
        <w:t>2016</w:t>
      </w:r>
    </w:p>
    <w:p w:rsidR="00D020CA" w:rsidRDefault="00D020CA" w:rsidP="00F64897">
      <w:pPr>
        <w:spacing w:after="0" w:line="240" w:lineRule="auto"/>
        <w:jc w:val="center"/>
        <w:rPr>
          <w:rFonts w:ascii="Comic Sans MS" w:hAnsi="Comic Sans MS" w:cs="Arial"/>
          <w:b/>
          <w:sz w:val="36"/>
          <w:szCs w:val="28"/>
        </w:rPr>
        <w:sectPr w:rsidR="00D020CA" w:rsidSect="00A8509C">
          <w:pgSz w:w="11907" w:h="16839" w:code="9"/>
          <w:pgMar w:top="1134" w:right="708" w:bottom="1701" w:left="567" w:header="0" w:footer="6" w:gutter="0"/>
          <w:cols w:space="720"/>
          <w:noEndnote/>
          <w:docGrid w:linePitch="360"/>
        </w:sectPr>
      </w:pPr>
    </w:p>
    <w:p w:rsidR="00D020CA" w:rsidRDefault="00D020CA" w:rsidP="00D020CA">
      <w:pPr>
        <w:tabs>
          <w:tab w:val="left" w:leader="dot" w:pos="8789"/>
        </w:tabs>
        <w:spacing w:after="0"/>
        <w:ind w:right="393"/>
        <w:jc w:val="center"/>
        <w:rPr>
          <w:rFonts w:ascii="Verdana" w:hAnsi="Verdana" w:cs="Arial"/>
          <w:b/>
          <w:sz w:val="21"/>
          <w:szCs w:val="21"/>
        </w:rPr>
      </w:pPr>
      <w:r>
        <w:rPr>
          <w:rFonts w:ascii="Times New Roman" w:hAnsi="Times New Roman" w:cs="Times New Roman"/>
          <w:noProof/>
        </w:rPr>
        <w:lastRenderedPageBreak/>
        <w:pict>
          <v:shapetype id="_x0000_t202" coordsize="21600,21600" o:spt="202" path="m,l,21600r21600,l21600,xe">
            <v:stroke joinstyle="miter"/>
            <v:path gradientshapeok="t" o:connecttype="rect"/>
          </v:shapetype>
          <v:shape id="Text Box 2" o:spid="_x0000_s1026" type="#_x0000_t202" style="position:absolute;left:0;text-align:left;margin-left:-7.45pt;margin-top:-15.55pt;width:42.7pt;height:768.45pt;z-index:2517831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" fillcolor="#00b050" strokecolor="#404040 [2429]" strokeweight="1pt">
            <v:fill color2="black [3200]" focus="50%" type="gradient"/>
            <v:shadow on="t" color="#7f7f7f [1601]" opacity=".5" offset="-6pt,-6pt"/>
            <v:textbox style="layout-flow:vertical;mso-layout-flow-alt:bottom-to-top">
              <w:txbxContent>
                <w:p w:rsidR="00D020CA" w:rsidRPr="0079720A" w:rsidRDefault="00D020CA" w:rsidP="00D020CA">
                  <w:pPr>
                    <w:jc w:val="center"/>
                    <w:rPr>
                      <w:rFonts w:ascii="Arial Black" w:hAnsi="Arial Black" w:cs="Times New Roman"/>
                      <w:b/>
                      <w:color w:val="FFFFFF" w:themeColor="background1"/>
                      <w:sz w:val="44"/>
                      <w:szCs w:val="44"/>
                    </w:rPr>
                  </w:pPr>
                  <w:r w:rsidRPr="0079720A">
                    <w:rPr>
                      <w:rFonts w:ascii="Arial Black" w:hAnsi="Arial Black" w:cs="Times New Roman"/>
                      <w:b/>
                      <w:color w:val="FFFFFF" w:themeColor="background1"/>
                      <w:sz w:val="44"/>
                      <w:szCs w:val="44"/>
                    </w:rPr>
                    <w:t>ЧИТАЙТЕ В НОМЕРЕ</w:t>
                  </w:r>
                </w:p>
              </w:txbxContent>
            </v:textbox>
          </v:shape>
        </w:pict>
      </w:r>
      <w:r>
        <w:rPr>
          <w:rFonts w:ascii="Verdana" w:hAnsi="Verdana" w:cs="Arial"/>
          <w:b/>
          <w:sz w:val="21"/>
          <w:szCs w:val="21"/>
        </w:rPr>
        <w:t>СТРАНИЧКА РЕДАКТОРА</w:t>
      </w:r>
    </w:p>
    <w:p w:rsidR="00D020CA" w:rsidRDefault="00D020CA" w:rsidP="00D020CA">
      <w:pPr>
        <w:pStyle w:val="ac"/>
        <w:tabs>
          <w:tab w:val="left" w:leader="dot" w:pos="8789"/>
        </w:tabs>
        <w:ind w:left="1134" w:right="391"/>
        <w:rPr>
          <w:rFonts w:ascii="Verdana" w:hAnsi="Verdana" w:cs="Arial"/>
          <w:sz w:val="21"/>
          <w:szCs w:val="21"/>
        </w:rPr>
      </w:pPr>
      <w:r>
        <w:rPr>
          <w:rFonts w:ascii="Verdana" w:hAnsi="Verdana" w:cs="Arial"/>
          <w:b/>
          <w:sz w:val="21"/>
          <w:szCs w:val="21"/>
        </w:rPr>
        <w:t xml:space="preserve">Авласевич С.Н. </w:t>
      </w:r>
      <w:r>
        <w:rPr>
          <w:rFonts w:ascii="Verdana" w:hAnsi="Verdana" w:cs="Arial"/>
          <w:sz w:val="21"/>
          <w:szCs w:val="21"/>
        </w:rPr>
        <w:t>Время подводить итоги</w:t>
      </w:r>
      <w:r w:rsidRPr="00083A03">
        <w:rPr>
          <w:rFonts w:ascii="Verdana" w:hAnsi="Verdana" w:cs="Arial"/>
          <w:sz w:val="21"/>
          <w:szCs w:val="21"/>
        </w:rPr>
        <w:tab/>
      </w:r>
      <w:r w:rsidRPr="006570B7">
        <w:rPr>
          <w:rFonts w:ascii="Verdana" w:hAnsi="Verdana" w:cs="Arial"/>
          <w:sz w:val="21"/>
          <w:szCs w:val="21"/>
        </w:rPr>
        <w:t>1</w:t>
      </w:r>
    </w:p>
    <w:p w:rsidR="00D020CA" w:rsidRDefault="00D020CA" w:rsidP="00D020CA">
      <w:pPr>
        <w:tabs>
          <w:tab w:val="left" w:leader="dot" w:pos="8789"/>
        </w:tabs>
        <w:spacing w:after="0"/>
        <w:ind w:left="1134" w:right="393"/>
        <w:rPr>
          <w:rFonts w:ascii="Verdana" w:hAnsi="Verdana" w:cs="Arial"/>
          <w:b/>
          <w:sz w:val="21"/>
          <w:szCs w:val="21"/>
        </w:rPr>
      </w:pPr>
    </w:p>
    <w:p w:rsidR="00D020CA" w:rsidRPr="00083A03" w:rsidRDefault="00D020CA" w:rsidP="00D020CA">
      <w:pPr>
        <w:tabs>
          <w:tab w:val="left" w:leader="dot" w:pos="8789"/>
        </w:tabs>
        <w:spacing w:after="0"/>
        <w:ind w:left="1134" w:right="393"/>
        <w:jc w:val="center"/>
        <w:rPr>
          <w:rFonts w:ascii="Verdana" w:hAnsi="Verdana" w:cs="Arial"/>
          <w:b/>
          <w:sz w:val="21"/>
          <w:szCs w:val="21"/>
        </w:rPr>
      </w:pPr>
      <w:r w:rsidRPr="00083A03">
        <w:rPr>
          <w:rFonts w:ascii="Verdana" w:hAnsi="Verdana" w:cs="Arial"/>
          <w:b/>
          <w:sz w:val="21"/>
          <w:szCs w:val="21"/>
        </w:rPr>
        <w:t>ПЕДАГОГИКА И ИННОВАЦИИ</w:t>
      </w:r>
    </w:p>
    <w:p w:rsidR="00D020CA" w:rsidRPr="00083A03" w:rsidRDefault="00D020CA" w:rsidP="00D020CA">
      <w:pPr>
        <w:pStyle w:val="ac"/>
        <w:tabs>
          <w:tab w:val="left" w:leader="dot" w:pos="8789"/>
        </w:tabs>
        <w:ind w:left="1134" w:right="391"/>
        <w:rPr>
          <w:rFonts w:ascii="Verdana" w:hAnsi="Verdana" w:cs="Arial"/>
          <w:sz w:val="21"/>
          <w:szCs w:val="21"/>
        </w:rPr>
      </w:pPr>
      <w:r>
        <w:rPr>
          <w:rFonts w:ascii="Verdana" w:hAnsi="Verdana" w:cs="Arial"/>
          <w:b/>
          <w:sz w:val="21"/>
          <w:szCs w:val="21"/>
        </w:rPr>
        <w:t>Горох Д.М.</w:t>
      </w:r>
      <w:r>
        <w:rPr>
          <w:rFonts w:ascii="Verdana" w:hAnsi="Verdana" w:cs="Arial"/>
          <w:sz w:val="21"/>
          <w:szCs w:val="21"/>
        </w:rPr>
        <w:t>На пути созидания. История создания Ресурсного центра</w:t>
      </w:r>
      <w:r w:rsidRPr="00083A03">
        <w:rPr>
          <w:rFonts w:ascii="Verdana" w:hAnsi="Verdana" w:cs="Arial"/>
          <w:sz w:val="21"/>
          <w:szCs w:val="21"/>
        </w:rPr>
        <w:tab/>
      </w:r>
      <w:r>
        <w:rPr>
          <w:rFonts w:ascii="Verdana" w:hAnsi="Verdana" w:cs="Arial"/>
          <w:sz w:val="21"/>
          <w:szCs w:val="21"/>
        </w:rPr>
        <w:t>3</w:t>
      </w:r>
    </w:p>
    <w:p w:rsidR="00D020CA" w:rsidRPr="00083A03" w:rsidRDefault="00D020CA" w:rsidP="00D020CA">
      <w:pPr>
        <w:tabs>
          <w:tab w:val="left" w:leader="dot" w:pos="8789"/>
        </w:tabs>
        <w:spacing w:before="240" w:after="0"/>
        <w:ind w:left="1134" w:right="425"/>
        <w:jc w:val="center"/>
        <w:rPr>
          <w:rFonts w:ascii="Verdana" w:hAnsi="Verdana" w:cs="Arial"/>
          <w:b/>
          <w:sz w:val="21"/>
          <w:szCs w:val="21"/>
        </w:rPr>
      </w:pPr>
      <w:r w:rsidRPr="00083A03">
        <w:rPr>
          <w:rFonts w:ascii="Verdana" w:hAnsi="Verdana" w:cs="Arial"/>
          <w:b/>
          <w:sz w:val="21"/>
          <w:szCs w:val="21"/>
        </w:rPr>
        <w:t>КАЧЕСТВО ПРОФЕССИОНАЛЬНОГО ОБРАЗОВАНИЯ</w:t>
      </w:r>
    </w:p>
    <w:p w:rsidR="00D020CA" w:rsidRPr="00083A03"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 xml:space="preserve">Орлович Е.Я. </w:t>
      </w:r>
      <w:r>
        <w:rPr>
          <w:rFonts w:ascii="Verdana" w:hAnsi="Verdana" w:cs="Arial"/>
          <w:sz w:val="21"/>
          <w:szCs w:val="21"/>
        </w:rPr>
        <w:t>Методика обучения электротехническим дисциплинам вколледже с применением информационно-компьютерных технологий</w:t>
      </w:r>
      <w:r w:rsidRPr="00083A03">
        <w:rPr>
          <w:rFonts w:ascii="Verdana" w:hAnsi="Verdana" w:cs="Arial"/>
          <w:sz w:val="21"/>
          <w:szCs w:val="21"/>
        </w:rPr>
        <w:tab/>
      </w:r>
      <w:r>
        <w:rPr>
          <w:rFonts w:ascii="Verdana" w:hAnsi="Verdana" w:cs="Arial"/>
          <w:sz w:val="21"/>
          <w:szCs w:val="21"/>
        </w:rPr>
        <w:t>9</w:t>
      </w:r>
    </w:p>
    <w:p w:rsidR="00D020CA"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Ермолина Л.М.</w:t>
      </w:r>
      <w:r>
        <w:rPr>
          <w:rFonts w:ascii="Verdana" w:hAnsi="Verdana" w:cs="Arial"/>
          <w:sz w:val="21"/>
          <w:szCs w:val="21"/>
        </w:rPr>
        <w:t>Мобильные робототехнические системы в процессе подготовки учащихся по специальности «Мехатроника»</w:t>
      </w:r>
      <w:r w:rsidRPr="00083A03">
        <w:rPr>
          <w:rFonts w:ascii="Verdana" w:hAnsi="Verdana" w:cs="Arial"/>
          <w:sz w:val="21"/>
          <w:szCs w:val="21"/>
        </w:rPr>
        <w:tab/>
      </w:r>
      <w:r>
        <w:rPr>
          <w:rFonts w:ascii="Verdana" w:hAnsi="Verdana" w:cs="Arial"/>
          <w:sz w:val="21"/>
          <w:szCs w:val="21"/>
        </w:rPr>
        <w:t>16</w:t>
      </w:r>
    </w:p>
    <w:p w:rsidR="00D020CA" w:rsidRPr="001B0E89"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Филипчик Т.И.</w:t>
      </w:r>
      <w:r>
        <w:rPr>
          <w:rFonts w:ascii="Verdana" w:hAnsi="Verdana" w:cs="Arial"/>
          <w:sz w:val="21"/>
          <w:szCs w:val="21"/>
        </w:rPr>
        <w:t>Использование информационно-компьютерных технологий при итоговой аттестации учащихся по специальности 2-36 03 31 «Монтаж и эксплуатация электрооборудования (по направлениям)»</w:t>
      </w:r>
      <w:r w:rsidRPr="00083A03">
        <w:rPr>
          <w:rFonts w:ascii="Verdana" w:hAnsi="Verdana" w:cs="Arial"/>
          <w:sz w:val="21"/>
          <w:szCs w:val="21"/>
        </w:rPr>
        <w:tab/>
      </w:r>
      <w:r>
        <w:rPr>
          <w:rFonts w:ascii="Verdana" w:hAnsi="Verdana" w:cs="Arial"/>
          <w:sz w:val="21"/>
          <w:szCs w:val="21"/>
        </w:rPr>
        <w:t>19</w:t>
      </w:r>
    </w:p>
    <w:p w:rsidR="00D020CA" w:rsidRDefault="00D020CA" w:rsidP="00D020CA">
      <w:pPr>
        <w:tabs>
          <w:tab w:val="left" w:leader="dot" w:pos="8789"/>
        </w:tabs>
        <w:spacing w:after="0"/>
        <w:ind w:left="1134" w:right="393"/>
        <w:jc w:val="center"/>
        <w:rPr>
          <w:rFonts w:ascii="Verdana" w:hAnsi="Verdana" w:cs="Arial"/>
          <w:b/>
          <w:sz w:val="21"/>
          <w:szCs w:val="21"/>
          <w:highlight w:val="yellow"/>
        </w:rPr>
      </w:pPr>
    </w:p>
    <w:p w:rsidR="00D020CA" w:rsidRPr="00D23AD9" w:rsidRDefault="00D020CA" w:rsidP="00D020CA">
      <w:pPr>
        <w:tabs>
          <w:tab w:val="left" w:leader="dot" w:pos="8789"/>
        </w:tabs>
        <w:spacing w:after="0"/>
        <w:ind w:left="1134" w:right="393"/>
        <w:jc w:val="center"/>
        <w:rPr>
          <w:rFonts w:ascii="Verdana" w:hAnsi="Verdana" w:cs="Arial"/>
          <w:b/>
          <w:sz w:val="21"/>
          <w:szCs w:val="21"/>
        </w:rPr>
      </w:pPr>
      <w:r w:rsidRPr="00D23AD9">
        <w:rPr>
          <w:rFonts w:ascii="Verdana" w:hAnsi="Verdana" w:cs="Arial"/>
          <w:b/>
          <w:sz w:val="21"/>
          <w:szCs w:val="21"/>
        </w:rPr>
        <w:t>МЕТОДИЧЕСКИЙ ПОРТФЕЛЬ</w:t>
      </w:r>
    </w:p>
    <w:p w:rsidR="00D020CA" w:rsidRPr="00D23AD9" w:rsidRDefault="00D020CA" w:rsidP="00D020CA">
      <w:pPr>
        <w:pStyle w:val="ac"/>
        <w:tabs>
          <w:tab w:val="left" w:leader="dot" w:pos="8789"/>
        </w:tabs>
        <w:ind w:left="1134" w:right="391"/>
        <w:rPr>
          <w:rFonts w:ascii="Verdana" w:hAnsi="Verdana" w:cs="Arial"/>
          <w:sz w:val="21"/>
          <w:szCs w:val="21"/>
        </w:rPr>
      </w:pPr>
      <w:r>
        <w:rPr>
          <w:rFonts w:ascii="Verdana" w:hAnsi="Verdana" w:cs="Arial"/>
          <w:b/>
          <w:sz w:val="21"/>
          <w:szCs w:val="21"/>
        </w:rPr>
        <w:t>Голомовзая Е.Л., Кублицкая Н.А., Пинчук Л.Н.</w:t>
      </w:r>
      <w:r>
        <w:rPr>
          <w:rFonts w:ascii="Verdana" w:hAnsi="Verdana" w:cs="Arial"/>
          <w:sz w:val="21"/>
          <w:szCs w:val="21"/>
        </w:rPr>
        <w:t>Образовательные аспекты учебного занятия по иностранному языку через профессиональное ситуативное общение</w:t>
      </w:r>
      <w:r>
        <w:rPr>
          <w:rFonts w:ascii="Verdana" w:hAnsi="Verdana" w:cs="Arial"/>
          <w:sz w:val="21"/>
          <w:szCs w:val="21"/>
        </w:rPr>
        <w:tab/>
        <w:t>21</w:t>
      </w:r>
    </w:p>
    <w:p w:rsidR="00D020CA" w:rsidRPr="00D23AD9"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Кожемякина И.А</w:t>
      </w:r>
      <w:r w:rsidRPr="00D23AD9">
        <w:rPr>
          <w:rFonts w:ascii="Verdana" w:hAnsi="Verdana" w:cs="Arial"/>
          <w:b/>
          <w:sz w:val="21"/>
          <w:szCs w:val="21"/>
        </w:rPr>
        <w:t>.</w:t>
      </w:r>
      <w:r>
        <w:rPr>
          <w:rFonts w:ascii="Verdana" w:hAnsi="Verdana" w:cs="Arial"/>
          <w:sz w:val="21"/>
          <w:szCs w:val="21"/>
        </w:rPr>
        <w:t>Технология обучения в сотрудничестве на учебных занятиях экономических дисциплин</w:t>
      </w:r>
      <w:r>
        <w:rPr>
          <w:rFonts w:ascii="Verdana" w:hAnsi="Verdana" w:cs="Arial"/>
          <w:sz w:val="21"/>
          <w:szCs w:val="21"/>
        </w:rPr>
        <w:tab/>
        <w:t>26</w:t>
      </w:r>
    </w:p>
    <w:p w:rsidR="00D020CA" w:rsidRPr="00083A03" w:rsidRDefault="00D020CA" w:rsidP="00D020CA">
      <w:pPr>
        <w:pStyle w:val="ac"/>
        <w:tabs>
          <w:tab w:val="left" w:leader="dot" w:pos="8789"/>
        </w:tabs>
        <w:ind w:left="1134" w:right="393"/>
        <w:rPr>
          <w:rFonts w:ascii="Verdana" w:hAnsi="Verdana" w:cs="Arial"/>
          <w:sz w:val="21"/>
          <w:szCs w:val="21"/>
        </w:rPr>
      </w:pPr>
      <w:r>
        <w:rPr>
          <w:rFonts w:ascii="Verdana" w:hAnsi="Verdana" w:cs="Arial"/>
          <w:b/>
          <w:sz w:val="21"/>
          <w:szCs w:val="21"/>
        </w:rPr>
        <w:t>Пинчук Л</w:t>
      </w:r>
      <w:r w:rsidRPr="00D23AD9">
        <w:rPr>
          <w:rFonts w:ascii="Verdana" w:hAnsi="Verdana" w:cs="Arial"/>
          <w:b/>
          <w:sz w:val="21"/>
          <w:szCs w:val="21"/>
        </w:rPr>
        <w:t>.Н.</w:t>
      </w:r>
      <w:r w:rsidRPr="00D23AD9">
        <w:rPr>
          <w:rFonts w:ascii="Verdana" w:hAnsi="Verdana" w:cs="Arial"/>
          <w:sz w:val="21"/>
          <w:szCs w:val="21"/>
        </w:rPr>
        <w:t xml:space="preserve">  Использование </w:t>
      </w:r>
      <w:r>
        <w:rPr>
          <w:rFonts w:ascii="Verdana" w:hAnsi="Verdana" w:cs="Arial"/>
          <w:sz w:val="21"/>
          <w:szCs w:val="21"/>
        </w:rPr>
        <w:t>современных учебных Интернет-ресурсов в обучении иностранному языку</w:t>
      </w:r>
      <w:r>
        <w:rPr>
          <w:rFonts w:ascii="Verdana" w:hAnsi="Verdana" w:cs="Arial"/>
          <w:sz w:val="21"/>
          <w:szCs w:val="21"/>
        </w:rPr>
        <w:tab/>
        <w:t>30</w:t>
      </w:r>
    </w:p>
    <w:p w:rsidR="00D020CA" w:rsidRPr="00083A03" w:rsidRDefault="00D020CA" w:rsidP="00D020CA">
      <w:pPr>
        <w:tabs>
          <w:tab w:val="left" w:leader="dot" w:pos="8789"/>
        </w:tabs>
        <w:spacing w:before="240" w:after="0"/>
        <w:ind w:left="1134" w:right="425"/>
        <w:jc w:val="center"/>
        <w:rPr>
          <w:rFonts w:ascii="Verdana" w:hAnsi="Verdana" w:cs="Arial"/>
          <w:b/>
          <w:sz w:val="21"/>
          <w:szCs w:val="21"/>
        </w:rPr>
      </w:pPr>
      <w:r w:rsidRPr="00083A03">
        <w:rPr>
          <w:rFonts w:ascii="Verdana" w:hAnsi="Verdana" w:cs="Arial"/>
          <w:b/>
          <w:sz w:val="21"/>
          <w:szCs w:val="21"/>
        </w:rPr>
        <w:t>ВОСПИТАНИЕ: ЛИЧНОСТЬ И ВРЕМЯ</w:t>
      </w:r>
    </w:p>
    <w:p w:rsidR="00D020CA" w:rsidRPr="006570B7"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Свистуленко Т.В</w:t>
      </w:r>
      <w:r w:rsidRPr="00083A03">
        <w:rPr>
          <w:rFonts w:ascii="Verdana" w:hAnsi="Verdana" w:cs="Arial"/>
          <w:b/>
          <w:sz w:val="21"/>
          <w:szCs w:val="21"/>
        </w:rPr>
        <w:t>.</w:t>
      </w:r>
      <w:r>
        <w:rPr>
          <w:rFonts w:ascii="Verdana" w:hAnsi="Verdana" w:cs="Arial"/>
          <w:sz w:val="21"/>
          <w:szCs w:val="21"/>
        </w:rPr>
        <w:t xml:space="preserve"> Заметки о формировании установок молодежи на семью и брак</w:t>
      </w:r>
      <w:r w:rsidRPr="00083A03">
        <w:rPr>
          <w:rFonts w:ascii="Verdana" w:hAnsi="Verdana" w:cs="Arial"/>
          <w:sz w:val="21"/>
          <w:szCs w:val="21"/>
        </w:rPr>
        <w:tab/>
      </w:r>
      <w:r>
        <w:rPr>
          <w:rFonts w:ascii="Verdana" w:hAnsi="Verdana" w:cs="Arial"/>
          <w:sz w:val="21"/>
          <w:szCs w:val="21"/>
        </w:rPr>
        <w:t>32</w:t>
      </w:r>
    </w:p>
    <w:p w:rsidR="00D020CA"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 xml:space="preserve">Радион И.П. </w:t>
      </w:r>
      <w:r>
        <w:rPr>
          <w:rFonts w:ascii="Verdana" w:hAnsi="Verdana" w:cs="Arial"/>
          <w:sz w:val="21"/>
          <w:szCs w:val="21"/>
        </w:rPr>
        <w:t>Выхаванне асобы праз прызму народнай педагогікі</w:t>
      </w:r>
      <w:r w:rsidRPr="00083A03">
        <w:rPr>
          <w:rFonts w:ascii="Verdana" w:hAnsi="Verdana" w:cs="Arial"/>
          <w:sz w:val="21"/>
          <w:szCs w:val="21"/>
        </w:rPr>
        <w:tab/>
      </w:r>
      <w:r>
        <w:rPr>
          <w:rFonts w:ascii="Verdana" w:hAnsi="Verdana" w:cs="Arial"/>
          <w:sz w:val="21"/>
          <w:szCs w:val="21"/>
        </w:rPr>
        <w:t>39</w:t>
      </w:r>
    </w:p>
    <w:p w:rsidR="00D020CA" w:rsidRPr="006570B7"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 xml:space="preserve">Яновская Л.М. </w:t>
      </w:r>
      <w:r>
        <w:rPr>
          <w:rFonts w:ascii="Verdana" w:hAnsi="Verdana" w:cs="Arial"/>
          <w:sz w:val="21"/>
          <w:szCs w:val="21"/>
        </w:rPr>
        <w:t>Республиканская универсиада – 2016 по легкоатлетическому кроссу</w:t>
      </w:r>
      <w:r w:rsidRPr="00083A03">
        <w:rPr>
          <w:rFonts w:ascii="Verdana" w:hAnsi="Verdana" w:cs="Arial"/>
          <w:sz w:val="21"/>
          <w:szCs w:val="21"/>
        </w:rPr>
        <w:tab/>
      </w:r>
      <w:r>
        <w:rPr>
          <w:rFonts w:ascii="Verdana" w:hAnsi="Verdana" w:cs="Arial"/>
          <w:sz w:val="21"/>
          <w:szCs w:val="21"/>
        </w:rPr>
        <w:t>43</w:t>
      </w:r>
    </w:p>
    <w:p w:rsidR="00D020CA" w:rsidRPr="00083A03"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 xml:space="preserve">Акотчик В.В. </w:t>
      </w:r>
      <w:r>
        <w:rPr>
          <w:rFonts w:ascii="Verdana" w:hAnsi="Verdana" w:cs="Arial"/>
          <w:sz w:val="21"/>
          <w:szCs w:val="21"/>
        </w:rPr>
        <w:t>Каждой пешке –превратиться в ферзя</w:t>
      </w:r>
      <w:r w:rsidRPr="00083A03">
        <w:rPr>
          <w:rFonts w:ascii="Verdana" w:hAnsi="Verdana" w:cs="Arial"/>
          <w:sz w:val="21"/>
          <w:szCs w:val="21"/>
        </w:rPr>
        <w:tab/>
      </w:r>
      <w:r>
        <w:rPr>
          <w:rFonts w:ascii="Verdana" w:hAnsi="Verdana" w:cs="Arial"/>
          <w:sz w:val="21"/>
          <w:szCs w:val="21"/>
        </w:rPr>
        <w:t>44</w:t>
      </w:r>
    </w:p>
    <w:p w:rsidR="00D020CA" w:rsidRPr="00083A03" w:rsidRDefault="00D020CA" w:rsidP="00D020CA">
      <w:pPr>
        <w:tabs>
          <w:tab w:val="left" w:leader="dot" w:pos="8789"/>
        </w:tabs>
        <w:spacing w:before="240" w:after="0"/>
        <w:ind w:left="1134" w:right="425"/>
        <w:jc w:val="center"/>
        <w:rPr>
          <w:rFonts w:ascii="Verdana" w:hAnsi="Verdana" w:cs="Arial"/>
          <w:b/>
          <w:sz w:val="21"/>
          <w:szCs w:val="21"/>
        </w:rPr>
      </w:pPr>
      <w:r>
        <w:rPr>
          <w:rFonts w:ascii="Verdana" w:hAnsi="Verdana" w:cs="Arial"/>
          <w:b/>
          <w:sz w:val="21"/>
          <w:szCs w:val="21"/>
        </w:rPr>
        <w:t>ЭКОЛОГИЧЕСКИЙ СПЕЦВЫПУСК</w:t>
      </w:r>
    </w:p>
    <w:p w:rsidR="00D020CA" w:rsidRPr="006570B7"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Власкина М.Н</w:t>
      </w:r>
      <w:r w:rsidRPr="00083A03">
        <w:rPr>
          <w:rFonts w:ascii="Verdana" w:hAnsi="Verdana" w:cs="Arial"/>
          <w:b/>
          <w:sz w:val="21"/>
          <w:szCs w:val="21"/>
        </w:rPr>
        <w:t>.</w:t>
      </w:r>
      <w:r>
        <w:rPr>
          <w:rFonts w:ascii="Verdana" w:hAnsi="Verdana" w:cs="Arial"/>
          <w:b/>
          <w:sz w:val="21"/>
          <w:szCs w:val="21"/>
        </w:rPr>
        <w:t xml:space="preserve"> </w:t>
      </w:r>
      <w:r>
        <w:rPr>
          <w:rFonts w:ascii="Verdana" w:hAnsi="Verdana" w:cs="Arial"/>
          <w:sz w:val="21"/>
          <w:szCs w:val="21"/>
        </w:rPr>
        <w:t>В год Культуры – с экологической культурой. Участие в Республиканской акции «Неделя леса – 2016»</w:t>
      </w:r>
      <w:r w:rsidRPr="00083A03">
        <w:rPr>
          <w:rFonts w:ascii="Verdana" w:hAnsi="Verdana" w:cs="Arial"/>
          <w:sz w:val="21"/>
          <w:szCs w:val="21"/>
        </w:rPr>
        <w:tab/>
      </w:r>
      <w:r>
        <w:rPr>
          <w:rFonts w:ascii="Verdana" w:hAnsi="Verdana" w:cs="Arial"/>
          <w:sz w:val="21"/>
          <w:szCs w:val="21"/>
        </w:rPr>
        <w:t>47</w:t>
      </w:r>
    </w:p>
    <w:p w:rsidR="00D020CA" w:rsidRDefault="00D020CA" w:rsidP="00D020CA">
      <w:pPr>
        <w:pStyle w:val="ac"/>
        <w:tabs>
          <w:tab w:val="left" w:leader="dot" w:pos="8789"/>
        </w:tabs>
        <w:ind w:left="1134" w:right="425"/>
        <w:rPr>
          <w:rFonts w:ascii="Verdana" w:hAnsi="Verdana" w:cs="Arial"/>
          <w:sz w:val="21"/>
          <w:szCs w:val="21"/>
        </w:rPr>
      </w:pPr>
      <w:r>
        <w:rPr>
          <w:rFonts w:ascii="Verdana" w:hAnsi="Verdana" w:cs="Arial"/>
          <w:b/>
          <w:sz w:val="21"/>
          <w:szCs w:val="21"/>
        </w:rPr>
        <w:t xml:space="preserve">Авласевич С.Н. </w:t>
      </w:r>
      <w:r>
        <w:rPr>
          <w:rFonts w:ascii="Verdana" w:hAnsi="Verdana" w:cs="Arial"/>
          <w:sz w:val="21"/>
          <w:szCs w:val="21"/>
        </w:rPr>
        <w:t>Феерия красок в Ботаническом саду</w:t>
      </w:r>
      <w:r w:rsidRPr="00083A03">
        <w:rPr>
          <w:rFonts w:ascii="Verdana" w:hAnsi="Verdana" w:cs="Arial"/>
          <w:sz w:val="21"/>
          <w:szCs w:val="21"/>
        </w:rPr>
        <w:tab/>
      </w:r>
      <w:r>
        <w:rPr>
          <w:rFonts w:ascii="Verdana" w:hAnsi="Verdana" w:cs="Arial"/>
          <w:sz w:val="21"/>
          <w:szCs w:val="21"/>
        </w:rPr>
        <w:t>49</w:t>
      </w:r>
    </w:p>
    <w:p w:rsidR="00D020CA" w:rsidRPr="00083A03" w:rsidRDefault="00D020CA" w:rsidP="00D020CA">
      <w:pPr>
        <w:pStyle w:val="ac"/>
        <w:tabs>
          <w:tab w:val="left" w:leader="dot" w:pos="8789"/>
        </w:tabs>
        <w:ind w:left="1134" w:right="425"/>
        <w:rPr>
          <w:rFonts w:ascii="Verdana" w:hAnsi="Verdana" w:cs="Arial"/>
          <w:sz w:val="21"/>
          <w:szCs w:val="21"/>
        </w:rPr>
      </w:pPr>
    </w:p>
    <w:p w:rsidR="00D020CA" w:rsidRPr="00083A03" w:rsidRDefault="00D020CA" w:rsidP="00D020CA">
      <w:pPr>
        <w:pStyle w:val="ac"/>
        <w:tabs>
          <w:tab w:val="left" w:leader="dot" w:pos="8789"/>
        </w:tabs>
        <w:ind w:left="1134" w:right="425"/>
        <w:rPr>
          <w:rFonts w:ascii="Verdana" w:hAnsi="Verdana" w:cs="Arial"/>
          <w:sz w:val="21"/>
          <w:szCs w:val="21"/>
        </w:rPr>
      </w:pPr>
    </w:p>
    <w:p w:rsidR="00D020CA" w:rsidRPr="00ED3D9E" w:rsidRDefault="00D020CA" w:rsidP="00D020CA">
      <w:pPr>
        <w:tabs>
          <w:tab w:val="left" w:leader="dot" w:pos="8789"/>
        </w:tabs>
        <w:spacing w:after="0"/>
        <w:ind w:left="1134" w:right="425"/>
        <w:rPr>
          <w:rFonts w:ascii="Verdana" w:hAnsi="Verdana" w:cs="Arial"/>
          <w:sz w:val="21"/>
          <w:szCs w:val="21"/>
        </w:rPr>
      </w:pPr>
      <w:r w:rsidRPr="00083A03">
        <w:rPr>
          <w:rFonts w:ascii="Verdana" w:hAnsi="Verdana" w:cs="Arial"/>
          <w:b/>
          <w:sz w:val="21"/>
          <w:szCs w:val="21"/>
        </w:rPr>
        <w:t>Новости одной строкой</w:t>
      </w:r>
      <w:r w:rsidRPr="00083A03">
        <w:rPr>
          <w:rFonts w:ascii="Verdana" w:hAnsi="Verdana" w:cs="Arial"/>
          <w:sz w:val="21"/>
          <w:szCs w:val="21"/>
        </w:rPr>
        <w:tab/>
      </w:r>
      <w:r>
        <w:rPr>
          <w:rFonts w:ascii="Verdana" w:hAnsi="Verdana" w:cs="Arial"/>
          <w:sz w:val="21"/>
          <w:szCs w:val="21"/>
        </w:rPr>
        <w:t>50</w:t>
      </w:r>
    </w:p>
    <w:p w:rsidR="00D020CA" w:rsidRPr="00083A03" w:rsidRDefault="00D020CA" w:rsidP="00D020CA">
      <w:pPr>
        <w:tabs>
          <w:tab w:val="left" w:leader="dot" w:pos="8789"/>
        </w:tabs>
        <w:spacing w:before="240" w:after="0"/>
        <w:ind w:left="1134" w:right="425"/>
        <w:jc w:val="center"/>
        <w:rPr>
          <w:rFonts w:ascii="Verdana" w:hAnsi="Verdana" w:cs="Arial"/>
          <w:b/>
          <w:sz w:val="21"/>
          <w:szCs w:val="21"/>
        </w:rPr>
      </w:pPr>
      <w:r w:rsidRPr="00083A03">
        <w:rPr>
          <w:rFonts w:ascii="Verdana" w:hAnsi="Verdana" w:cs="Arial"/>
          <w:b/>
          <w:sz w:val="21"/>
          <w:szCs w:val="21"/>
        </w:rPr>
        <w:t>ПРОФЕССИОНАЛЬНОЕ ПОРТФОЛИО</w:t>
      </w:r>
    </w:p>
    <w:p w:rsidR="00D020CA" w:rsidRPr="00083A03" w:rsidRDefault="00D020CA" w:rsidP="00D020CA">
      <w:pPr>
        <w:tabs>
          <w:tab w:val="left" w:leader="dot" w:pos="8789"/>
        </w:tabs>
        <w:spacing w:before="240" w:after="0"/>
        <w:ind w:left="1134" w:right="425"/>
        <w:jc w:val="center"/>
        <w:rPr>
          <w:rFonts w:ascii="Verdana" w:hAnsi="Verdana" w:cs="Arial"/>
          <w:b/>
          <w:sz w:val="20"/>
          <w:szCs w:val="20"/>
        </w:rPr>
      </w:pPr>
    </w:p>
    <w:p w:rsidR="00D020CA" w:rsidRDefault="00D020CA" w:rsidP="00F64897">
      <w:pPr>
        <w:spacing w:after="0" w:line="240" w:lineRule="auto"/>
        <w:jc w:val="center"/>
        <w:rPr>
          <w:rFonts w:ascii="Comic Sans MS" w:hAnsi="Comic Sans MS" w:cs="Arial"/>
          <w:b/>
          <w:sz w:val="36"/>
          <w:szCs w:val="28"/>
        </w:rPr>
        <w:sectPr w:rsidR="00D020CA" w:rsidSect="00A8509C">
          <w:pgSz w:w="11907" w:h="16839" w:code="9"/>
          <w:pgMar w:top="1134" w:right="708" w:bottom="1701" w:left="567" w:header="0" w:footer="6" w:gutter="0"/>
          <w:cols w:space="720"/>
          <w:noEndnote/>
          <w:docGrid w:linePitch="360"/>
        </w:sectPr>
      </w:pPr>
    </w:p>
    <w:p w:rsidR="00F64897" w:rsidRDefault="00F64897" w:rsidP="00F64897">
      <w:pPr>
        <w:spacing w:after="0" w:line="240" w:lineRule="auto"/>
        <w:jc w:val="center"/>
        <w:rPr>
          <w:rFonts w:ascii="Comic Sans MS" w:hAnsi="Comic Sans MS" w:cs="Arial"/>
          <w:b/>
          <w:sz w:val="36"/>
          <w:szCs w:val="28"/>
        </w:rPr>
      </w:pPr>
    </w:p>
    <w:p w:rsidR="00F64897" w:rsidRDefault="00F64897" w:rsidP="00F64897">
      <w:pPr>
        <w:spacing w:after="0" w:line="240" w:lineRule="auto"/>
        <w:jc w:val="center"/>
        <w:rPr>
          <w:rFonts w:ascii="Monotype Corsiva" w:hAnsi="Monotype Corsiva" w:cs="Arial"/>
          <w:b/>
          <w:sz w:val="48"/>
          <w:szCs w:val="28"/>
        </w:rPr>
      </w:pPr>
      <w:r w:rsidRPr="00F64897">
        <w:rPr>
          <w:rFonts w:ascii="Monotype Corsiva" w:hAnsi="Monotype Corsiva"/>
          <w:noProof/>
          <w:sz w:val="44"/>
        </w:rPr>
        <w:drawing>
          <wp:anchor distT="0" distB="0" distL="114300" distR="114300" simplePos="0" relativeHeight="251778048" behindDoc="0" locked="0" layoutInCell="1" allowOverlap="1" wp14:anchorId="278158A1" wp14:editId="2831D2EF">
            <wp:simplePos x="0" y="0"/>
            <wp:positionH relativeFrom="margin">
              <wp:posOffset>4552315</wp:posOffset>
            </wp:positionH>
            <wp:positionV relativeFrom="margin">
              <wp:posOffset>69850</wp:posOffset>
            </wp:positionV>
            <wp:extent cx="2100580" cy="288353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00580" cy="2883535"/>
                    </a:xfrm>
                    <a:prstGeom prst="rect">
                      <a:avLst/>
                    </a:prstGeom>
                    <a:ln>
                      <a:noFill/>
                    </a:ln>
                    <a:effectLst>
                      <a:softEdge rad="112500"/>
                    </a:effectLst>
                  </pic:spPr>
                </pic:pic>
              </a:graphicData>
            </a:graphic>
          </wp:anchor>
        </w:drawing>
      </w:r>
      <w:r w:rsidRPr="00F64897">
        <w:rPr>
          <w:rFonts w:ascii="Monotype Corsiva" w:hAnsi="Monotype Corsiva" w:cs="Arial"/>
          <w:b/>
          <w:sz w:val="52"/>
          <w:szCs w:val="28"/>
        </w:rPr>
        <w:t>Дорогие читатели</w:t>
      </w:r>
    </w:p>
    <w:p w:rsidR="00F64897" w:rsidRPr="00F64897" w:rsidRDefault="00F64897" w:rsidP="00F64897">
      <w:pPr>
        <w:spacing w:after="0" w:line="240" w:lineRule="auto"/>
        <w:jc w:val="center"/>
        <w:rPr>
          <w:rFonts w:ascii="Comic Sans MS" w:hAnsi="Comic Sans MS" w:cs="Arial"/>
          <w:b/>
          <w:color w:val="FF0000"/>
          <w:sz w:val="32"/>
          <w:szCs w:val="28"/>
        </w:rPr>
      </w:pPr>
      <w:r w:rsidRPr="00F64897">
        <w:rPr>
          <w:rFonts w:ascii="Monotype Corsiva" w:hAnsi="Monotype Corsiva" w:cs="Arial"/>
          <w:b/>
          <w:sz w:val="52"/>
          <w:szCs w:val="28"/>
        </w:rPr>
        <w:t xml:space="preserve"> нашего журнала!</w:t>
      </w:r>
    </w:p>
    <w:p w:rsidR="00F64897" w:rsidRPr="00FD6FCC" w:rsidRDefault="00F64897" w:rsidP="00F64897">
      <w:pPr>
        <w:spacing w:after="0" w:line="240" w:lineRule="auto"/>
        <w:jc w:val="both"/>
        <w:rPr>
          <w:rFonts w:ascii="Comic Sans MS" w:hAnsi="Comic Sans MS" w:cs="Arial"/>
          <w:b/>
          <w:sz w:val="28"/>
          <w:szCs w:val="28"/>
        </w:rPr>
      </w:pPr>
    </w:p>
    <w:p w:rsidR="00F64897" w:rsidRPr="00287418" w:rsidRDefault="00F64897" w:rsidP="00F64897">
      <w:pPr>
        <w:spacing w:after="0" w:line="240" w:lineRule="auto"/>
        <w:ind w:firstLine="708"/>
        <w:jc w:val="both"/>
        <w:rPr>
          <w:rFonts w:ascii="Comic Sans MS" w:hAnsi="Comic Sans MS" w:cs="Arial"/>
          <w:sz w:val="28"/>
          <w:szCs w:val="28"/>
        </w:rPr>
      </w:pPr>
      <w:r w:rsidRPr="00FD6FCC">
        <w:rPr>
          <w:rFonts w:ascii="Comic Sans MS" w:hAnsi="Comic Sans MS" w:cs="Arial"/>
          <w:sz w:val="28"/>
          <w:szCs w:val="28"/>
        </w:rPr>
        <w:t>Подходит к своему завершению очередной</w:t>
      </w:r>
      <w:r w:rsidRPr="00287418">
        <w:rPr>
          <w:rFonts w:ascii="Comic Sans MS" w:hAnsi="Comic Sans MS" w:cs="Arial"/>
          <w:sz w:val="28"/>
          <w:szCs w:val="28"/>
        </w:rPr>
        <w:t xml:space="preserve"> учебный год. Время подведения итогов.</w:t>
      </w:r>
    </w:p>
    <w:p w:rsidR="00F64897" w:rsidRPr="00287418" w:rsidRDefault="00F64897" w:rsidP="00F64897">
      <w:pPr>
        <w:spacing w:after="0" w:line="240" w:lineRule="auto"/>
        <w:ind w:firstLine="708"/>
        <w:jc w:val="both"/>
        <w:rPr>
          <w:rFonts w:ascii="Comic Sans MS" w:hAnsi="Comic Sans MS" w:cs="Arial"/>
          <w:sz w:val="28"/>
          <w:szCs w:val="28"/>
        </w:rPr>
      </w:pPr>
      <w:r w:rsidRPr="00287418">
        <w:rPr>
          <w:rFonts w:ascii="Comic Sans MS" w:hAnsi="Comic Sans MS" w:cs="Arial"/>
          <w:sz w:val="28"/>
          <w:szCs w:val="28"/>
        </w:rPr>
        <w:t xml:space="preserve">За этот период нам удалось подготовить </w:t>
      </w:r>
      <w:r>
        <w:rPr>
          <w:rFonts w:ascii="Comic Sans MS" w:hAnsi="Comic Sans MS" w:cs="Arial"/>
          <w:sz w:val="28"/>
          <w:szCs w:val="28"/>
        </w:rPr>
        <w:t xml:space="preserve">четыре номера журнала «Вестник колледжа». </w:t>
      </w:r>
      <w:r w:rsidRPr="00287418">
        <w:rPr>
          <w:rFonts w:ascii="Comic Sans MS" w:hAnsi="Comic Sans MS" w:cs="Arial"/>
          <w:sz w:val="28"/>
          <w:szCs w:val="28"/>
        </w:rPr>
        <w:t>И сегодня я представляю вам очередной его номер.</w:t>
      </w:r>
    </w:p>
    <w:p w:rsidR="00F64897" w:rsidRPr="00287418" w:rsidRDefault="00F64897" w:rsidP="00F64897">
      <w:pPr>
        <w:spacing w:after="0" w:line="240" w:lineRule="auto"/>
        <w:ind w:firstLine="708"/>
        <w:jc w:val="both"/>
        <w:rPr>
          <w:rFonts w:ascii="Comic Sans MS" w:hAnsi="Comic Sans MS" w:cs="Arial"/>
          <w:sz w:val="28"/>
          <w:szCs w:val="28"/>
        </w:rPr>
      </w:pPr>
      <w:r w:rsidRPr="00287418">
        <w:rPr>
          <w:rFonts w:ascii="Comic Sans MS" w:hAnsi="Comic Sans MS" w:cs="Arial"/>
          <w:sz w:val="28"/>
          <w:szCs w:val="28"/>
        </w:rPr>
        <w:t>Когда-то появилась хорошая идея создать «свой информационный продукт», который вещал бы о жизни нашего учебного заведения, был интересным, актуальным и востребованным. Сегодня, уже имея небольшой опыт издательской работы, и строя планы на будущее, я вижу наш журнал как содержательную площадку для диалога об актуальных вопросах профессионального образования. И предмет для разговора,  согласитесь, есть.</w:t>
      </w:r>
    </w:p>
    <w:p w:rsidR="00F64897" w:rsidRPr="00287418" w:rsidRDefault="00F64897" w:rsidP="00F64897">
      <w:pPr>
        <w:spacing w:after="0" w:line="240" w:lineRule="auto"/>
        <w:ind w:firstLine="708"/>
        <w:jc w:val="both"/>
        <w:rPr>
          <w:rFonts w:ascii="Comic Sans MS" w:hAnsi="Comic Sans MS" w:cs="Arial"/>
          <w:sz w:val="28"/>
          <w:szCs w:val="28"/>
        </w:rPr>
      </w:pPr>
      <w:r w:rsidRPr="00287418">
        <w:rPr>
          <w:rFonts w:ascii="Comic Sans MS" w:hAnsi="Comic Sans MS" w:cs="Arial"/>
          <w:sz w:val="28"/>
          <w:szCs w:val="28"/>
        </w:rPr>
        <w:t xml:space="preserve">Конечно, на сегодняшний день, когда на государственном уровне решаются глобальные вопросы системы образования и к педагогу предъявляются новые и очень высокие требования, каждому из нас важно быть профессионалом в своём деле. Важно владеть современными педагогическими технологиями, уметь реализовывать образовательные проекты, </w:t>
      </w:r>
      <w:proofErr w:type="gramStart"/>
      <w:r w:rsidRPr="00287418">
        <w:rPr>
          <w:rFonts w:ascii="Comic Sans MS" w:hAnsi="Comic Sans MS" w:cs="Arial"/>
          <w:sz w:val="28"/>
          <w:szCs w:val="28"/>
        </w:rPr>
        <w:t>помогать своим ученикам добиваться</w:t>
      </w:r>
      <w:proofErr w:type="gramEnd"/>
      <w:r w:rsidRPr="00287418">
        <w:rPr>
          <w:rFonts w:ascii="Comic Sans MS" w:hAnsi="Comic Sans MS" w:cs="Arial"/>
          <w:sz w:val="28"/>
          <w:szCs w:val="28"/>
        </w:rPr>
        <w:t xml:space="preserve"> высоких и стабильных результатов в обучении. </w:t>
      </w:r>
    </w:p>
    <w:p w:rsidR="00F64897" w:rsidRPr="00287418" w:rsidRDefault="00F64897" w:rsidP="00F64897">
      <w:pPr>
        <w:spacing w:after="0" w:line="240" w:lineRule="auto"/>
        <w:ind w:firstLine="708"/>
        <w:jc w:val="both"/>
        <w:rPr>
          <w:rFonts w:ascii="Comic Sans MS" w:hAnsi="Comic Sans MS" w:cs="Arial"/>
          <w:sz w:val="28"/>
          <w:szCs w:val="28"/>
        </w:rPr>
      </w:pPr>
      <w:r w:rsidRPr="00287418">
        <w:rPr>
          <w:rFonts w:ascii="Comic Sans MS" w:hAnsi="Comic Sans MS" w:cs="Arial"/>
          <w:sz w:val="28"/>
          <w:szCs w:val="28"/>
        </w:rPr>
        <w:t>Но есть и другие вопросы, не менее важные, которые мы, будучи педагогами-практиками,  должны ежедневно решать на своём рабочем месте. И я считаю, что позитивный опыт их решения и есть тот «маленький моторчик», который двигает образовательный прогресс.</w:t>
      </w:r>
    </w:p>
    <w:p w:rsidR="00F64897" w:rsidRPr="00287418" w:rsidRDefault="00F64897" w:rsidP="00F64897">
      <w:pPr>
        <w:spacing w:after="0" w:line="240" w:lineRule="auto"/>
        <w:ind w:firstLine="708"/>
        <w:jc w:val="both"/>
        <w:rPr>
          <w:rFonts w:ascii="Comic Sans MS" w:hAnsi="Comic Sans MS" w:cs="Arial"/>
          <w:sz w:val="28"/>
          <w:szCs w:val="28"/>
        </w:rPr>
      </w:pPr>
      <w:r>
        <w:rPr>
          <w:rFonts w:ascii="Comic Sans MS" w:hAnsi="Comic Sans MS" w:cs="Arial"/>
          <w:sz w:val="28"/>
          <w:szCs w:val="28"/>
        </w:rPr>
        <w:t>Поэтому с</w:t>
      </w:r>
      <w:r w:rsidRPr="00287418">
        <w:rPr>
          <w:rFonts w:ascii="Comic Sans MS" w:hAnsi="Comic Sans MS" w:cs="Arial"/>
          <w:sz w:val="28"/>
          <w:szCs w:val="28"/>
        </w:rPr>
        <w:t xml:space="preserve">траницы нашего журнала мы </w:t>
      </w:r>
      <w:r>
        <w:rPr>
          <w:rFonts w:ascii="Comic Sans MS" w:hAnsi="Comic Sans MS" w:cs="Arial"/>
          <w:sz w:val="28"/>
          <w:szCs w:val="28"/>
        </w:rPr>
        <w:t>стараемся наполнять</w:t>
      </w:r>
      <w:r w:rsidRPr="00287418">
        <w:rPr>
          <w:rFonts w:ascii="Comic Sans MS" w:hAnsi="Comic Sans MS" w:cs="Arial"/>
          <w:sz w:val="28"/>
          <w:szCs w:val="28"/>
        </w:rPr>
        <w:t xml:space="preserve"> именно таким опытом, рассказываем о тех интересных событиях и действиях, которые происходят в стенах нашего колледжа и не только…</w:t>
      </w:r>
    </w:p>
    <w:p w:rsidR="00F64897" w:rsidRPr="00287418" w:rsidRDefault="00F64897" w:rsidP="00F64897">
      <w:pPr>
        <w:spacing w:after="0" w:line="240" w:lineRule="auto"/>
        <w:ind w:firstLine="708"/>
        <w:jc w:val="both"/>
        <w:rPr>
          <w:rFonts w:ascii="Comic Sans MS" w:hAnsi="Comic Sans MS" w:cs="Arial"/>
          <w:sz w:val="28"/>
          <w:szCs w:val="28"/>
        </w:rPr>
      </w:pPr>
      <w:r w:rsidRPr="00287418">
        <w:rPr>
          <w:rFonts w:ascii="Comic Sans MS" w:hAnsi="Comic Sans MS" w:cs="Arial"/>
          <w:sz w:val="28"/>
          <w:szCs w:val="28"/>
        </w:rPr>
        <w:t xml:space="preserve">Искренне благодарю коллег, которые откликнулись и представили свои материала для публикации. Ваша активная позиция позволила сформировать такие рубрики журнала, как «Образование и наука», «Педагогика и инновации», «Качество профессионального образования», «Методический </w:t>
      </w:r>
      <w:r w:rsidRPr="00287418">
        <w:rPr>
          <w:rFonts w:ascii="Comic Sans MS" w:hAnsi="Comic Sans MS" w:cs="Arial"/>
          <w:sz w:val="28"/>
          <w:szCs w:val="28"/>
        </w:rPr>
        <w:lastRenderedPageBreak/>
        <w:t xml:space="preserve">портфель», «Воспитание: личность и время». В них озвучивается материал из области педагогики, психологии, образовательных ресурсов и технологий, особо актуальны вопросы профессионального образования. </w:t>
      </w:r>
    </w:p>
    <w:p w:rsidR="00F64897" w:rsidRPr="00287418" w:rsidRDefault="00F64897" w:rsidP="00F64897">
      <w:pPr>
        <w:spacing w:after="0" w:line="240" w:lineRule="auto"/>
        <w:ind w:firstLine="708"/>
        <w:jc w:val="both"/>
        <w:rPr>
          <w:rFonts w:ascii="Comic Sans MS" w:hAnsi="Comic Sans MS" w:cs="Arial"/>
          <w:sz w:val="28"/>
          <w:szCs w:val="28"/>
        </w:rPr>
      </w:pPr>
      <w:r>
        <w:rPr>
          <w:noProof/>
        </w:rPr>
        <w:drawing>
          <wp:anchor distT="0" distB="0" distL="114300" distR="114300" simplePos="0" relativeHeight="251779072" behindDoc="0" locked="0" layoutInCell="1" allowOverlap="1" wp14:anchorId="1A75E861" wp14:editId="386084A4">
            <wp:simplePos x="0" y="0"/>
            <wp:positionH relativeFrom="margin">
              <wp:posOffset>3884295</wp:posOffset>
            </wp:positionH>
            <wp:positionV relativeFrom="margin">
              <wp:posOffset>40640</wp:posOffset>
            </wp:positionV>
            <wp:extent cx="2889885" cy="216725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9885" cy="2167255"/>
                    </a:xfrm>
                    <a:prstGeom prst="rect">
                      <a:avLst/>
                    </a:prstGeom>
                    <a:ln>
                      <a:noFill/>
                    </a:ln>
                    <a:effectLst>
                      <a:softEdge rad="112500"/>
                    </a:effectLst>
                  </pic:spPr>
                </pic:pic>
              </a:graphicData>
            </a:graphic>
          </wp:anchor>
        </w:drawing>
      </w:r>
      <w:r w:rsidRPr="00287418">
        <w:rPr>
          <w:rFonts w:ascii="Comic Sans MS" w:hAnsi="Comic Sans MS" w:cs="Arial"/>
          <w:sz w:val="28"/>
          <w:szCs w:val="28"/>
        </w:rPr>
        <w:t xml:space="preserve">В журнале мы также публикуем информацию о наших семинарах, выставках, конкурсах, экскурсиях, трудовых десантах и встречах. В будущем планируем </w:t>
      </w:r>
      <w:r>
        <w:rPr>
          <w:rFonts w:ascii="Comic Sans MS" w:hAnsi="Comic Sans MS" w:cs="Arial"/>
          <w:sz w:val="28"/>
          <w:szCs w:val="28"/>
        </w:rPr>
        <w:t xml:space="preserve">открыть </w:t>
      </w:r>
      <w:r w:rsidRPr="00287418">
        <w:rPr>
          <w:rFonts w:ascii="Comic Sans MS" w:hAnsi="Comic Sans MS" w:cs="Arial"/>
          <w:sz w:val="28"/>
          <w:szCs w:val="28"/>
        </w:rPr>
        <w:t>новые тематические рубрики.</w:t>
      </w:r>
    </w:p>
    <w:p w:rsidR="00F64897" w:rsidRDefault="00F64897" w:rsidP="00F64897">
      <w:pPr>
        <w:spacing w:after="0" w:line="240" w:lineRule="auto"/>
        <w:ind w:firstLine="708"/>
        <w:jc w:val="both"/>
        <w:rPr>
          <w:rFonts w:ascii="Comic Sans MS" w:hAnsi="Comic Sans MS" w:cs="Arial"/>
          <w:sz w:val="28"/>
          <w:szCs w:val="28"/>
        </w:rPr>
      </w:pPr>
      <w:r w:rsidRPr="00287418">
        <w:rPr>
          <w:rFonts w:ascii="Comic Sans MS" w:hAnsi="Comic Sans MS" w:cs="Arial"/>
          <w:sz w:val="28"/>
          <w:szCs w:val="28"/>
        </w:rPr>
        <w:t xml:space="preserve">Думаю, что в процессе совместной подготовки изданий журнала «Вестник колледжа», каждый в отдельности,  и все мы вместе получили новый и очень интересный опыт профессионального сотрудничества. </w:t>
      </w:r>
    </w:p>
    <w:p w:rsidR="00F64897" w:rsidRDefault="00F64897" w:rsidP="00F64897">
      <w:pPr>
        <w:spacing w:after="0" w:line="240" w:lineRule="auto"/>
        <w:ind w:firstLine="708"/>
        <w:jc w:val="both"/>
        <w:rPr>
          <w:rFonts w:ascii="Comic Sans MS" w:hAnsi="Comic Sans MS" w:cs="Arial"/>
          <w:sz w:val="28"/>
          <w:szCs w:val="28"/>
        </w:rPr>
      </w:pPr>
      <w:r>
        <w:rPr>
          <w:rFonts w:ascii="Comic Sans MS" w:hAnsi="Comic Sans MS" w:cs="Arial"/>
          <w:sz w:val="28"/>
          <w:szCs w:val="28"/>
        </w:rPr>
        <w:t>Мы ждём Вас на страницах нашего журнала!</w:t>
      </w:r>
    </w:p>
    <w:p w:rsidR="00F64897" w:rsidRDefault="00F64897" w:rsidP="00F64897">
      <w:pPr>
        <w:spacing w:after="0" w:line="240" w:lineRule="auto"/>
        <w:ind w:firstLine="708"/>
        <w:jc w:val="right"/>
        <w:rPr>
          <w:rFonts w:ascii="Comic Sans MS" w:hAnsi="Comic Sans MS" w:cs="Arial"/>
          <w:sz w:val="28"/>
          <w:szCs w:val="28"/>
        </w:rPr>
      </w:pPr>
    </w:p>
    <w:p w:rsidR="00F64897" w:rsidRPr="00287418" w:rsidRDefault="00F64897" w:rsidP="00F64897">
      <w:pPr>
        <w:spacing w:after="0" w:line="240" w:lineRule="auto"/>
        <w:ind w:firstLine="708"/>
        <w:jc w:val="right"/>
        <w:rPr>
          <w:rFonts w:ascii="Comic Sans MS" w:hAnsi="Comic Sans MS" w:cs="Arial"/>
          <w:sz w:val="28"/>
          <w:szCs w:val="28"/>
        </w:rPr>
      </w:pPr>
      <w:r>
        <w:rPr>
          <w:rFonts w:ascii="Comic Sans MS" w:hAnsi="Comic Sans MS" w:cs="Arial"/>
          <w:sz w:val="28"/>
          <w:szCs w:val="28"/>
        </w:rPr>
        <w:t>С уважением,  Снежана Авласевич</w:t>
      </w:r>
    </w:p>
    <w:p w:rsidR="00F64897" w:rsidRPr="00287418" w:rsidRDefault="00F64897" w:rsidP="00F64897">
      <w:pPr>
        <w:spacing w:after="0" w:line="240" w:lineRule="auto"/>
        <w:ind w:firstLine="708"/>
        <w:jc w:val="both"/>
        <w:rPr>
          <w:rFonts w:ascii="Comic Sans MS" w:hAnsi="Comic Sans MS" w:cs="Arial"/>
          <w:sz w:val="28"/>
          <w:szCs w:val="28"/>
        </w:rPr>
      </w:pPr>
    </w:p>
    <w:p w:rsidR="00233A07" w:rsidRPr="00F64897" w:rsidRDefault="00233A07" w:rsidP="00233A07">
      <w:pPr>
        <w:pStyle w:val="ae"/>
        <w:spacing w:before="0" w:beforeAutospacing="0" w:after="0" w:afterAutospacing="0"/>
        <w:rPr>
          <w:b/>
          <w:sz w:val="32"/>
          <w:szCs w:val="28"/>
        </w:rPr>
      </w:pPr>
    </w:p>
    <w:p w:rsidR="00F64897" w:rsidRDefault="00F64897" w:rsidP="00233A07">
      <w:pPr>
        <w:pStyle w:val="ae"/>
        <w:spacing w:before="0" w:beforeAutospacing="0" w:after="0" w:afterAutospacing="0"/>
        <w:rPr>
          <w:b/>
          <w:sz w:val="32"/>
          <w:szCs w:val="28"/>
        </w:rPr>
        <w:sectPr w:rsidR="00F64897" w:rsidSect="00A8509C">
          <w:headerReference w:type="even" r:id="rId14"/>
          <w:headerReference w:type="default" r:id="rId15"/>
          <w:footerReference w:type="even" r:id="rId16"/>
          <w:footerReference w:type="default" r:id="rId17"/>
          <w:pgSz w:w="11907" w:h="16839" w:code="9"/>
          <w:pgMar w:top="1134" w:right="708" w:bottom="1701" w:left="567" w:header="0" w:footer="6" w:gutter="0"/>
          <w:cols w:space="720"/>
          <w:noEndnote/>
          <w:docGrid w:linePitch="360"/>
        </w:sectPr>
      </w:pPr>
    </w:p>
    <w:p w:rsidR="009A0551" w:rsidRDefault="009A0551" w:rsidP="00233A07">
      <w:pPr>
        <w:pStyle w:val="ae"/>
        <w:spacing w:before="0" w:beforeAutospacing="0" w:after="0" w:afterAutospacing="0"/>
        <w:rPr>
          <w:b/>
          <w:sz w:val="32"/>
          <w:szCs w:val="28"/>
        </w:rPr>
      </w:pPr>
    </w:p>
    <w:p w:rsidR="00233A07" w:rsidRPr="006E6876" w:rsidRDefault="00233A07" w:rsidP="00233A07">
      <w:pPr>
        <w:pStyle w:val="ae"/>
        <w:spacing w:before="0" w:beforeAutospacing="0" w:after="0" w:afterAutospacing="0"/>
      </w:pPr>
      <w:r w:rsidRPr="00233A07">
        <w:rPr>
          <w:b/>
          <w:sz w:val="32"/>
          <w:szCs w:val="28"/>
        </w:rPr>
        <w:t>Горох Дмитрий Мечиславович</w:t>
      </w:r>
      <w:r w:rsidRPr="00233A07">
        <w:rPr>
          <w:noProof/>
          <w:sz w:val="32"/>
        </w:rPr>
        <w:drawing>
          <wp:anchor distT="0" distB="0" distL="114300" distR="114300" simplePos="0" relativeHeight="251662848" behindDoc="0" locked="0" layoutInCell="1" allowOverlap="1">
            <wp:simplePos x="4680585" y="723265"/>
            <wp:positionH relativeFrom="margin">
              <wp:align>right</wp:align>
            </wp:positionH>
            <wp:positionV relativeFrom="margin">
              <wp:align>top</wp:align>
            </wp:positionV>
            <wp:extent cx="2019935" cy="2702560"/>
            <wp:effectExtent l="0" t="0" r="0" b="0"/>
            <wp:wrapSquare wrapText="bothSides"/>
            <wp:docPr id="47" name="Рисунок 47" descr="Gor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oh"/>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19935" cy="2702560"/>
                    </a:xfrm>
                    <a:prstGeom prst="rect">
                      <a:avLst/>
                    </a:prstGeom>
                    <a:ln>
                      <a:noFill/>
                    </a:ln>
                    <a:effectLst>
                      <a:softEdge rad="112500"/>
                    </a:effectLst>
                  </pic:spPr>
                </pic:pic>
              </a:graphicData>
            </a:graphic>
          </wp:anchor>
        </w:drawing>
      </w:r>
      <w:r w:rsidRPr="006E6876">
        <w:rPr>
          <w:noProof/>
          <w:sz w:val="32"/>
        </w:rPr>
        <w:t>,</w:t>
      </w:r>
    </w:p>
    <w:p w:rsidR="00233A07" w:rsidRPr="00233A07" w:rsidRDefault="00233A07" w:rsidP="00233A07">
      <w:pPr>
        <w:rPr>
          <w:rFonts w:ascii="Times New Roman" w:hAnsi="Times New Roman" w:cs="Times New Roman"/>
          <w:sz w:val="28"/>
          <w:szCs w:val="28"/>
        </w:rPr>
      </w:pPr>
      <w:r w:rsidRPr="00233A07">
        <w:rPr>
          <w:rFonts w:ascii="Times New Roman" w:hAnsi="Times New Roman" w:cs="Times New Roman"/>
          <w:b/>
          <w:sz w:val="28"/>
          <w:szCs w:val="28"/>
        </w:rPr>
        <w:t xml:space="preserve">зам. директора по производственному обучению </w:t>
      </w:r>
    </w:p>
    <w:p w:rsidR="00233A07" w:rsidRPr="006E6876" w:rsidRDefault="00233A07" w:rsidP="00233A07">
      <w:pPr>
        <w:jc w:val="center"/>
        <w:rPr>
          <w:rFonts w:ascii="Times New Roman" w:hAnsi="Times New Roman" w:cs="Times New Roman"/>
          <w:b/>
          <w:sz w:val="28"/>
          <w:szCs w:val="28"/>
        </w:rPr>
      </w:pPr>
    </w:p>
    <w:p w:rsidR="00233A07" w:rsidRPr="006E6876" w:rsidRDefault="00233A07" w:rsidP="00233A07">
      <w:pPr>
        <w:jc w:val="center"/>
        <w:rPr>
          <w:rFonts w:ascii="Times New Roman" w:hAnsi="Times New Roman" w:cs="Times New Roman"/>
          <w:b/>
          <w:sz w:val="28"/>
          <w:szCs w:val="28"/>
        </w:rPr>
      </w:pPr>
    </w:p>
    <w:p w:rsidR="00233A07" w:rsidRPr="006E6876" w:rsidRDefault="00233A07" w:rsidP="00233A07">
      <w:pPr>
        <w:jc w:val="center"/>
        <w:rPr>
          <w:rFonts w:ascii="Times New Roman" w:hAnsi="Times New Roman" w:cs="Times New Roman"/>
          <w:b/>
          <w:sz w:val="28"/>
          <w:szCs w:val="28"/>
        </w:rPr>
      </w:pPr>
    </w:p>
    <w:p w:rsidR="00233A07" w:rsidRPr="006E6876" w:rsidRDefault="00233A07" w:rsidP="00233A07">
      <w:pPr>
        <w:jc w:val="center"/>
        <w:rPr>
          <w:rFonts w:ascii="Times New Roman" w:hAnsi="Times New Roman" w:cs="Times New Roman"/>
          <w:b/>
          <w:sz w:val="32"/>
          <w:szCs w:val="32"/>
        </w:rPr>
      </w:pPr>
      <w:r w:rsidRPr="00233A07">
        <w:rPr>
          <w:rFonts w:ascii="Times New Roman" w:hAnsi="Times New Roman" w:cs="Times New Roman"/>
          <w:b/>
          <w:sz w:val="32"/>
          <w:szCs w:val="32"/>
        </w:rPr>
        <w:t>На пути созидания.</w:t>
      </w:r>
    </w:p>
    <w:p w:rsidR="00233A07" w:rsidRPr="00233A07" w:rsidRDefault="00233A07" w:rsidP="00233A07">
      <w:pPr>
        <w:jc w:val="center"/>
        <w:rPr>
          <w:rFonts w:ascii="Times New Roman" w:hAnsi="Times New Roman" w:cs="Times New Roman"/>
          <w:b/>
          <w:sz w:val="32"/>
          <w:szCs w:val="32"/>
        </w:rPr>
      </w:pPr>
      <w:r w:rsidRPr="00233A07">
        <w:rPr>
          <w:rFonts w:ascii="Times New Roman" w:hAnsi="Times New Roman" w:cs="Times New Roman"/>
          <w:b/>
          <w:sz w:val="32"/>
          <w:szCs w:val="32"/>
        </w:rPr>
        <w:t>История создания Ресурсного центра</w:t>
      </w:r>
    </w:p>
    <w:p w:rsidR="00233A07" w:rsidRPr="00233A07" w:rsidRDefault="00233A07" w:rsidP="00233A07">
      <w:pPr>
        <w:ind w:firstLine="567"/>
        <w:jc w:val="both"/>
        <w:rPr>
          <w:rFonts w:ascii="Times New Roman" w:hAnsi="Times New Roman" w:cs="Times New Roman"/>
          <w:b/>
          <w:i/>
          <w:sz w:val="28"/>
          <w:szCs w:val="28"/>
        </w:rPr>
      </w:pPr>
      <w:r w:rsidRPr="00233A07">
        <w:rPr>
          <w:rFonts w:ascii="Times New Roman" w:hAnsi="Times New Roman" w:cs="Times New Roman"/>
          <w:b/>
          <w:i/>
          <w:sz w:val="28"/>
          <w:szCs w:val="28"/>
        </w:rPr>
        <w:t>На основании приказа № 21-ОС от 15.01.2015 года на базе УО «Молодечненский государственный политехнический колледж» введен в действие и функционирует Ресурсный центр по подготовке специалистов для пищевой промышленности.  Но этому предшествовал огромный, созидательный, и казалось непосильный труд всего коллектива колледжа…</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Наверное, следует начать с того, что осенью 2012 года состоялось совещание в УО «Республиканский институт профессионального образования», где рассматривались вопросы создания Ресурсных центров в Республике Беларусь. Чуть позже появился приказ о создании ресурсных центров, концепция ресурсного центра, описаны цели, функции и задачи и т.д. Если коротко, то поставлена задача, которую первоначально необходимо было переварить, осмыслить, и что самое главное правильно понять. Тогда это было всё новое и незнакомое, поэтому непонятное.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Причём, как говорил Аркадий Ханонович Шкляр, никто не заставлял это делать насильно, при желании можно было и отказаться. Я даже помню разговор Михаила Николаевича с Ильным Михаилом Васильевичем, в котором хотелось получить какой-либо дельный совет. В результате однозначного ответа не поступило, однако прозвучало: «Если деньги дают, то их следует брать, но их также при этом необходимо обязательно освоить, причём по назначению».</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После этого было много бесед, обсуждений, совещаний и маленьких совещаний. На данный момент, по-моему мнению, когда я вспоминаю то время больший эффект как раз имели совещания, которые проходили не в кабинете директора и не беседы в коридоре, а те самые маленькие совещания. Я имею в виду беседы, которые Михаил Николаевич проводил во втором корпусе за чаепитием, на котором собирал наиболее заинтересованных лиц и  в более спокойной и непринуждённой обстановке убеждал нас (включая и меня) в необходимости данного проекта ресурсного центра. Если говорить честно, то далеко не все верили в успех, или сильно сомневались, а может, и боялись незнакомого, нового и соответственно трудного.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lastRenderedPageBreak/>
        <w:t xml:space="preserve">Прошло время, может 1-2 недели обсуждений, точно уже не помню, и Михаил Николаевич всех убедил или может и не всех, но задачу поставил. Первым делом требовалось определить направление создания ресурсного центра и составить проект с его обоснованием. Сроки были небольшие, где-то 1-2 месяца, т.е. к началу 2013 года. Требовалось, составить проект ресурсного центра и утвердить в Министерстве образования перечень необходимого оборудования на определённую сумму, причём сумма периодически корректировалась, конечно, в сторону уменьшения.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Первоначально определись с направлением. Конечно, им стала пищевая отрасль, так как по некоторым специальностям наш колледж является практически единственным учреждением образования в республике по подготовке кадров данного направления. Если вспомнить, сколько было проектов, то я насчитываю где-то минимум три-четыре. Над проектом работало много преподавателей. Например, планировались: линия по производству плодоовощных соков; мини-пивоварня производительностью до 100 литров; лаборатория для анализа зерна; линия розлива воды, напитков и пива; линия для производства сухих завтраков и мюсли; участок по производству хлебобулочных и кондитерских изделий и многое другое. Изучали рынок, работали с поставщиками, пользовались сетью Интернет, собирали запросы и т.д. Хочется отметить, что было проделано много работы, которую даже теперь очень трудно оценить.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В результате был разработан проект создания ресурсного центра по подготовке специалистов для пищевой отрасли и обосновано его создание на базе учреждения образования «Молодечненский государственный политехнический колледж». Учитывалось много причин, например: наличие свободных производственных площадей (после капитального ремонта) для размещения комплексного современного оборудования по производству пищевых продуктов, удобное транспортное сообщение, наличие общежития, открытие новой специальности «Мехатроника в производстве пищевых продуктов», то, что колледж является ведущим учреждением образования Минского областного совета руководителей колледжей и т.д. Основой проекта стало создание лаборатории микробиологии продукции пищевых производств, лаборатории технохимического контроля продукции бродильных производств и виноделия, кабинета технологии пива и безалкогольных напитков (учебной линия минипивоварни). Причём отдельно было приведено обоснование на приобретение минипивоварни.</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К концу 2012 года был разработан и утверждён проект ресурсного центра по подготовке специалистов для пищевой отрасли. В нем было изложено: основная цель; подход к проблеме создания ресурсного центра; задачи ресурсного центра; основные направления деятельности ресурсного центра; практическая основа для экспериментального внедрения ресурсного центра; материально-техническое обеспечение ресурсного центра; ожидаемые результаты и кадровое обеспечение.</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Если вспомнить, что было потом, то, кажется, что это было не с нами, а с кем-то другим. Как оказалось, самое трудное, страшное и непонятное было ещё впереди. Я имею в виду в первую очередь процедуры государственных закупок. Мне даже стало не по себе, особенно когда я узнал сумму, которая была выделена нам на 2013 год — почти 5 миллиардов бел. руб. Лично у меня и у большинства моих коллег опыт работы </w:t>
      </w:r>
      <w:r w:rsidRPr="00233A07">
        <w:rPr>
          <w:rFonts w:ascii="Times New Roman" w:hAnsi="Times New Roman"/>
          <w:sz w:val="28"/>
          <w:szCs w:val="28"/>
        </w:rPr>
        <w:lastRenderedPageBreak/>
        <w:t xml:space="preserve">в закупках был небольшой или его практически не было. В колледже серьёзными закупками занимались в основном всем нам известные люди: Бирюк Сергей Станиславович и Голубко Светлана Михайловна. Однако всех нас ждал ещё один большой сюрприз: выход нового Закона Республики Беларусь о государственных закупках от 13.07.2012г. №419-З и целого рада Постановлений к нему. Если пояснить, то данный закон коренным образом менял все законодательство о закупках и порядке их проведения. Появилось понятие тендера — электронных торгов. С новым порядком проведения государственных закупок ещё никто не работал.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Сразу возник вопрос: «Что делать?». Самое простое было сделано сразу — написан приказ о создании комиссии по государственным закупкам оборудования для ресурсного центра в 2013 году. Перечислю состав этой моей первой самой неопытной комиссии, состав которой я и сейчас считаю и для себя называю маленькими героями: Бирюк С.С. — зам. директора по АХР; Касач Н.А. — бухгалтер; Аноп Е.В. — зав. складом; Король А.И. — преподаватель спецдисциплин; Устинова С.В. — преподаватель спецдисциплин; Скоковский Ю.И. — инженер-программист; Емельяненко А.М. — юрисконсульт. Конечно, это далеко не все люди, которые работали над созданием ресурсного центра. Например, очень помогала бухгалтерия во главе с Голубко С.М., хозяйственная часть и др.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Следующий шаг — что моя поездка вместе с Сергеем Станиславовичем на обучение по вопросам государственных закупок. Я сейчас понимаю, что это было очень важно, нужно и конечно полезно, но всегда говорю: «Ничто не поймешь, пока не сделаешь это сам». Затем самому пришлось прочитать закон о закупках, множество постановлений, рекомендаций, пояснений, причём по нескольку раз.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noProof/>
          <w:sz w:val="28"/>
          <w:szCs w:val="28"/>
          <w:lang w:val="ru-RU"/>
        </w:rPr>
        <w:drawing>
          <wp:anchor distT="0" distB="0" distL="114300" distR="114300" simplePos="0" relativeHeight="251736064" behindDoc="0" locked="0" layoutInCell="1" allowOverlap="1">
            <wp:simplePos x="0" y="0"/>
            <wp:positionH relativeFrom="margin">
              <wp:posOffset>3486150</wp:posOffset>
            </wp:positionH>
            <wp:positionV relativeFrom="margin">
              <wp:posOffset>6263005</wp:posOffset>
            </wp:positionV>
            <wp:extent cx="3267075" cy="2486025"/>
            <wp:effectExtent l="0" t="0" r="0" b="0"/>
            <wp:wrapSquare wrapText="bothSides"/>
            <wp:docPr id="44" name="Рисунок 44" descr="D:\Оборудование МГПК 2014\для презентации\IMG_7362_resize.jpg"/>
            <wp:cNvGraphicFramePr/>
            <a:graphic xmlns:a="http://schemas.openxmlformats.org/drawingml/2006/main">
              <a:graphicData uri="http://schemas.openxmlformats.org/drawingml/2006/picture">
                <pic:pic xmlns:pic="http://schemas.openxmlformats.org/drawingml/2006/picture">
                  <pic:nvPicPr>
                    <pic:cNvPr id="6146" name="Picture 2" descr="D:\Оборудование МГПК 2014\для презентации\IMG_7362_resize.jpg"/>
                    <pic:cNvPicPr>
                      <a:picLocks noChangeAspect="1" noChangeArrowheads="1"/>
                    </pic:cNvPicPr>
                  </pic:nvPicPr>
                  <pic:blipFill>
                    <a:blip r:embed="rId19" cstate="print"/>
                    <a:srcRect/>
                    <a:stretch>
                      <a:fillRect/>
                    </a:stretch>
                  </pic:blipFill>
                  <pic:spPr bwMode="auto">
                    <a:xfrm>
                      <a:off x="0" y="0"/>
                      <a:ext cx="3267075" cy="2486025"/>
                    </a:xfrm>
                    <a:prstGeom prst="rect">
                      <a:avLst/>
                    </a:prstGeom>
                    <a:ln>
                      <a:noFill/>
                    </a:ln>
                    <a:effectLst>
                      <a:softEdge rad="112500"/>
                    </a:effectLst>
                  </pic:spPr>
                </pic:pic>
              </a:graphicData>
            </a:graphic>
          </wp:anchor>
        </w:drawing>
      </w:r>
      <w:r w:rsidRPr="00233A07">
        <w:rPr>
          <w:rFonts w:ascii="Times New Roman" w:hAnsi="Times New Roman"/>
          <w:sz w:val="28"/>
          <w:szCs w:val="28"/>
        </w:rPr>
        <w:t xml:space="preserve">Дальше требовалось освоение средств во втором квартале на сумму около 100 млн. бел. руб. Было решено начать с самой простой процедуры закупки из одного источника. Описали оборудование, направили предложения, а в срок подачи предложений не пришло. Торги не состоялись. На лицах членов комиссии было недоумение, непонимание и растерянность. Выясняли причины, запустили повторную процедуру. Наконец, что-то получилось, пусть не все лоты, но по некоторым удалось определить победителей-поставщиков, деньги освоили в требуемом размере. Потом третий квартал: сумма  — 400 млн. бел. руб. Пришлось запустить не только процедуру закупки из одного источника, но и новые — запрос ценовых предложений и электронный аукцион. Тоже не все шло гладко, не по всем лотам приходили предложения. Неоднократно проходилось проводить повторные процедуры закупок. Постоянно проводились заседания комиссии по открытию и оценке предложений, засиживались после работы, спорили, обсуждали, даже ругались и многое др. Даже трудно всё описать. Деньги освоить </w:t>
      </w:r>
      <w:r w:rsidRPr="00233A07">
        <w:rPr>
          <w:rFonts w:ascii="Times New Roman" w:hAnsi="Times New Roman"/>
          <w:sz w:val="28"/>
          <w:szCs w:val="28"/>
        </w:rPr>
        <w:lastRenderedPageBreak/>
        <w:t xml:space="preserve">удалось. Приведу скупую статистику: </w:t>
      </w:r>
      <w:r w:rsidRPr="00233A07">
        <w:rPr>
          <w:rFonts w:ascii="Times New Roman" w:hAnsi="Times New Roman"/>
          <w:bCs/>
          <w:iCs/>
          <w:sz w:val="28"/>
          <w:szCs w:val="28"/>
        </w:rPr>
        <w:t xml:space="preserve">во втором и третьем квартале 2013 года комиссия </w:t>
      </w:r>
      <w:r w:rsidRPr="00233A07">
        <w:rPr>
          <w:rFonts w:ascii="Times New Roman" w:hAnsi="Times New Roman"/>
          <w:sz w:val="28"/>
          <w:szCs w:val="28"/>
        </w:rPr>
        <w:t>по государственной закупке оборудования для ресурсного центра осуществила закупку лабораторного оборудования на общую сумму 500 млн. бел. руб. Проведены следующие процедуры закупки: три закупки из одного источника, два запросы ценовых предложений, один электронный аукцион. Во втором квартале приобретено 14 единиц лабораторного оборудования и лабораторной мебели на общую сумму 100 млн. бел. руб. В третьем квартале  приобретено 70 ед. лабораторного оборудования и лабораторной мебели на общую сумму 400 млн. бел. руб.</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Приближался четвёртый квартал: требовалось освоить основную сумму  — свыше 3 миллиардов бел. руб. Никогда не забуду как покупали минипивоварню. Изучили рынок, направили приглашения поставщикам, а электронный аукцион не состоялся. Причина — не подано ни одного предложения. Как так получилось? По каким причинам? Пришлось выяснять, вносить корректировки, запустить повторную процедуру. Я и сейчас помню, что шансы на то, что состоится повторная процедура, были не велики. Слишком сложное и редкое оборудование. Наверное, где-то не без доли везения, на торги вышло требуемое минимальное количество поставщиков — два. Когда электронный аукцион состоялся — хотелось кричать: «Ура!». Начали проводить оставшиеся процедуры закупок. Не успевали в срок, ставили вопросы о снятие денег за не освоение. Были даже жалобы от поставщиков. Писали ответы. Просто всего не описать.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В результате в течение 2013 года комиссия по государственной закупке оборудования для ресурсного центра осуществила закупку лабораторного оборудования и лабораторной мебели согласно утверждённому перечню. Проведены следующие процедуры закупки: три закупки из одного источника, девять запросов ценовых предложений, один открытый конкурс, шесть электронных аукционов. Приобретено 134 единицы лабораторного оборудования и лабораторной мебели. Заключено более 40 договоров с поставщиками на общую сумму около 3,7 миллиарда бел. руб.При этом экономия бюджетных средств составила 920 млн. бел. руб.и возвращена в республиканский бюджет. Теперь очень жалко, что тогда не удалось на экономию приобрести ещё оборудования, былы поздно — заканчивался календарный год. Началась поставка, установка, монтаж и наладка оборудования ресурсного центра. Проводилось обучение персонала, выполнялись электромонтажные работы, подключение сантехнического оборудования и др. Даже страшно вспоминать, сколько всего было.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Однако кроме больших скупых цифр вспоминаются следующие слова:</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Клокель М.Н.: «Мы деньги освоим, а то меня точно с должности снимут!»;</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Якунович Ю.И.: «Рабочий день уже закончился, а домой Вы опять не собираетесь?»;</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Голубко С.М.: «Когда принесёте договора, деньги скоро снимают!».</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Так на базе ресурсного центра появились: лаборатория микробиологии продукции пищевых производств, лаборатория технохимического контроля продукции бродильных производств и виноделия, кабинет технологии пива и безалкогольных </w:t>
      </w:r>
      <w:r w:rsidRPr="00233A07">
        <w:rPr>
          <w:rFonts w:ascii="Times New Roman" w:hAnsi="Times New Roman"/>
          <w:sz w:val="28"/>
          <w:szCs w:val="28"/>
        </w:rPr>
        <w:lastRenderedPageBreak/>
        <w:t xml:space="preserve">напитков (учебной линия минипивоварни). Причём минипивоварню я всегда считаю и сейчас называю сердцем ресурсного центра.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noProof/>
          <w:sz w:val="28"/>
          <w:szCs w:val="28"/>
          <w:lang w:val="ru-RU"/>
        </w:rPr>
        <w:drawing>
          <wp:anchor distT="0" distB="0" distL="114300" distR="114300" simplePos="0" relativeHeight="251735040" behindDoc="0" locked="0" layoutInCell="1" allowOverlap="1">
            <wp:simplePos x="0" y="0"/>
            <wp:positionH relativeFrom="margin">
              <wp:posOffset>3235960</wp:posOffset>
            </wp:positionH>
            <wp:positionV relativeFrom="margin">
              <wp:posOffset>2593975</wp:posOffset>
            </wp:positionV>
            <wp:extent cx="3562350" cy="2466975"/>
            <wp:effectExtent l="0" t="0" r="0" b="0"/>
            <wp:wrapSquare wrapText="bothSides"/>
            <wp:docPr id="45" name="Рисунок 45" descr="D:\Оборудование МГПК 2014\для презентации\IMG_7488_resize.jpg"/>
            <wp:cNvGraphicFramePr/>
            <a:graphic xmlns:a="http://schemas.openxmlformats.org/drawingml/2006/main">
              <a:graphicData uri="http://schemas.openxmlformats.org/drawingml/2006/picture">
                <pic:pic xmlns:pic="http://schemas.openxmlformats.org/drawingml/2006/picture">
                  <pic:nvPicPr>
                    <pic:cNvPr id="2" name="Picture 2" descr="D:\Оборудование МГПК 2014\для презентации\IMG_7488_resize.jpg"/>
                    <pic:cNvPicPr>
                      <a:picLocks noChangeAspect="1" noChangeArrowheads="1"/>
                    </pic:cNvPicPr>
                  </pic:nvPicPr>
                  <pic:blipFill>
                    <a:blip r:embed="rId20" cstate="print"/>
                    <a:srcRect/>
                    <a:stretch>
                      <a:fillRect/>
                    </a:stretch>
                  </pic:blipFill>
                  <pic:spPr bwMode="auto">
                    <a:xfrm>
                      <a:off x="0" y="0"/>
                      <a:ext cx="3562350" cy="2466975"/>
                    </a:xfrm>
                    <a:prstGeom prst="rect">
                      <a:avLst/>
                    </a:prstGeom>
                    <a:ln>
                      <a:noFill/>
                    </a:ln>
                    <a:effectLst>
                      <a:softEdge rad="112500"/>
                    </a:effectLst>
                  </pic:spPr>
                </pic:pic>
              </a:graphicData>
            </a:graphic>
          </wp:anchor>
        </w:drawing>
      </w:r>
      <w:r w:rsidRPr="00233A07">
        <w:rPr>
          <w:rFonts w:ascii="Times New Roman" w:hAnsi="Times New Roman"/>
          <w:sz w:val="28"/>
          <w:szCs w:val="28"/>
        </w:rPr>
        <w:t xml:space="preserve">Казалось, всё получилось и завершилось. Однако наступил 2014 год, и всё началось снова. Нам выделили порядка 1,6 миллиарда бел. руб. Был разработан и утверждён новый перечень необходимого оборудования. В комиссии появились новые люди: Тальковская Ж.Ф. и Сончик А.К. </w:t>
      </w:r>
      <w:r w:rsidRPr="00233A07">
        <w:rPr>
          <w:rFonts w:ascii="Times New Roman" w:hAnsi="Times New Roman"/>
          <w:bCs/>
          <w:iCs/>
          <w:sz w:val="28"/>
          <w:szCs w:val="28"/>
        </w:rPr>
        <w:t xml:space="preserve">Уже в течение первого квартала 2014 года были </w:t>
      </w:r>
      <w:r w:rsidRPr="00233A07">
        <w:rPr>
          <w:rFonts w:ascii="Times New Roman" w:hAnsi="Times New Roman"/>
          <w:sz w:val="28"/>
          <w:szCs w:val="28"/>
        </w:rPr>
        <w:t>проведены процедуры государственных закупок на общую сумму 630 млн. бел. руб. Затем торги во втором и третьем квартале.В результате в течение 2014 года было проведено 13 процедур  государственных закупок (3 электронных аукциона, 8 запросов ценовых предложений, 2 процедуры закупки из одного источника), по результатам которых были определены поставщики и приобретено 77 единиц лабораторного оборудования и лабораторной мебели на общую сумму около 1,3 миллиарда бел. руб. При этом экономия бюджетных средств составила  порядка 320 млн. бел руб. Нам удалось оставить эти деньги и перекинуть их на четвёртый квартал. После согласования в соответствии с уточнённым перечнем было приобретено ещё 8 единиц лабораторного оборудования. В течение 2014 года была осуществлена закупка и поставка лабораторного оборудования и лабораторной мебели для ресурсного центра на сумму более 1,6 миллиарда бел. руб.</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Кажется, что мы стали более опытными и всё шло гладко? Конечно, нет, также возникали похожие проблемы, повторные процедуры и не всё получалось сразу. Можно было бы рассказать об интересных торгах по закупке хлебопекарной печи и др., но это займёт много станиц нашего журнала. Просто скажу, что по итогам проделанной работы в ресурсном центре дополнительно появились: учебный участок по изготовлению хлебобулочных и кондитерских изделий, кабинет монтажа, наладки и технической эксплуатации оборудования мехатронных систем. Началась активная работа по организации образовательного процесса на базе ресурсного центра.</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Теперь можно было говорить, что у нас получилось. У меня сразу возникала мысль провести педагогический совет в данном направлении на тему: «Развитие материально-технической базы как важное условие для подготовки конкурентоспособных специалистов». Цель: довести до сведения трудового коллектива о проделанной огромной работе, показать результаты, так как те, кто не участвовали в создании ресурсного центра, даже не имели ясного представления о нём, многие даже в нём не были. Было несколько обидно и не только мне, что некоторым нашим коллегам этот момент был несколько безразличен и не понят.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Мы продолжили работу, причём с тем же энтузиазмом. Был составлен и утверждён перечень необходимого оборудования для ресурсного центра на 2015 год на сумму </w:t>
      </w:r>
      <w:r w:rsidRPr="00233A07">
        <w:rPr>
          <w:rFonts w:ascii="Times New Roman" w:hAnsi="Times New Roman"/>
          <w:sz w:val="28"/>
          <w:szCs w:val="28"/>
        </w:rPr>
        <w:lastRenderedPageBreak/>
        <w:t>около 500 млн. бел. руб.</w:t>
      </w:r>
      <w:r w:rsidRPr="00233A07">
        <w:rPr>
          <w:rFonts w:ascii="Times New Roman" w:hAnsi="Times New Roman"/>
          <w:bCs/>
          <w:iCs/>
          <w:sz w:val="28"/>
          <w:szCs w:val="28"/>
        </w:rPr>
        <w:t xml:space="preserve">, финасирование было запланировано на  четвёртый квартал. В соответствии с утверждённым перечнем в третьем квартале 2015 года комиссия  </w:t>
      </w:r>
      <w:r w:rsidRPr="00233A07">
        <w:rPr>
          <w:rFonts w:ascii="Times New Roman" w:hAnsi="Times New Roman"/>
          <w:sz w:val="28"/>
          <w:szCs w:val="28"/>
        </w:rPr>
        <w:t>по государственной закупке осуществила закупку лабораторного оборудования на общую сумму 512,5 млн. бел. руб. Проведено два электронных аукциона, заключено 2 договора с поставщиками. По результатам проведенных процедур осуществлена поставка 6 единиц лабораторного оборудования. Так на базе ресурсного центра появился ещё один кабинет программного обеспечения и программирования автоматизированного оборудования.</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 xml:space="preserve">Анализируя историю создания ресурсного центра, теперь я осознаю, что полученный положительный результат — это слаженная и ответственная работа большого количества той части трудового коллектива, который принимала участие в создании ресурсного центра. Если бы в какой-то момент хотя бы один, пусть и небольшой винтик в коллективе тогда сломался или не доработал, может быть у нас бы и не получилось. Поэтому, хочется ещё раз сказать большое спасибо всем тем, кто принимал в этом участие. Всем, кто ещё не был в ресурсном центре, рекомендую обязательно сходить, посмотреть. Может тогда станет понятно необходимость этой работы. Кто уже там был, я уверен, подтвердят мои слова, там есть на что посмотреть. </w:t>
      </w:r>
    </w:p>
    <w:p w:rsidR="00233A07" w:rsidRPr="00233A07" w:rsidRDefault="00233A07" w:rsidP="00233A07">
      <w:pPr>
        <w:pStyle w:val="ac"/>
        <w:tabs>
          <w:tab w:val="left" w:pos="686"/>
        </w:tabs>
        <w:ind w:left="0" w:firstLine="567"/>
        <w:jc w:val="both"/>
        <w:rPr>
          <w:rFonts w:ascii="Times New Roman" w:hAnsi="Times New Roman"/>
          <w:sz w:val="28"/>
          <w:szCs w:val="28"/>
        </w:rPr>
      </w:pPr>
      <w:r w:rsidRPr="00233A07">
        <w:rPr>
          <w:rFonts w:ascii="Times New Roman" w:hAnsi="Times New Roman"/>
          <w:sz w:val="28"/>
          <w:szCs w:val="28"/>
        </w:rPr>
        <w:t>Несмотря не на что, я уверен, что все это было сделано не зря. Создана современная материально-техническая база, причём все гости, которые там побывали, отзываются о ресурсном центре очень высоко. Я лично теперь это вижу также в глазах не только гостей, но и учащихся и преподавателей, которые работают на этом оборудовании. Это намного приятнее и интереснее, хотя конечно ответственнее и сложнее. Хочется также отметить, я с этого начинал, что очень важно мы не только создали ресурсный центр, но и по моему мнению правильно поняли идею необходимости его создания.</w:t>
      </w:r>
    </w:p>
    <w:p w:rsidR="00657E18" w:rsidRDefault="00657E18" w:rsidP="00233A07">
      <w:pPr>
        <w:tabs>
          <w:tab w:val="left" w:pos="3855"/>
        </w:tabs>
        <w:ind w:firstLine="425"/>
        <w:jc w:val="both"/>
        <w:rPr>
          <w:rFonts w:eastAsia="Calibri" w:cs="Times New Roman"/>
          <w:sz w:val="28"/>
          <w:szCs w:val="28"/>
        </w:rPr>
        <w:sectPr w:rsidR="00657E18" w:rsidSect="00A8509C">
          <w:headerReference w:type="even" r:id="rId21"/>
          <w:headerReference w:type="default" r:id="rId22"/>
          <w:pgSz w:w="11907" w:h="16839" w:code="9"/>
          <w:pgMar w:top="1134" w:right="708" w:bottom="1701" w:left="567" w:header="0" w:footer="6" w:gutter="0"/>
          <w:cols w:space="720"/>
          <w:noEndnote/>
          <w:docGrid w:linePitch="360"/>
        </w:sectPr>
      </w:pPr>
    </w:p>
    <w:p w:rsidR="00657E18" w:rsidRPr="00657E18" w:rsidRDefault="00657E18" w:rsidP="00657E18">
      <w:pPr>
        <w:spacing w:after="0" w:line="240" w:lineRule="auto"/>
        <w:ind w:firstLine="708"/>
        <w:jc w:val="both"/>
        <w:rPr>
          <w:rFonts w:ascii="Times New Roman" w:hAnsi="Times New Roman" w:cs="Times New Roman"/>
          <w:b/>
          <w:i/>
          <w:sz w:val="28"/>
          <w:szCs w:val="28"/>
        </w:rPr>
      </w:pPr>
      <w:r w:rsidRPr="00657E18">
        <w:rPr>
          <w:rFonts w:ascii="Times New Roman" w:hAnsi="Times New Roman" w:cs="Times New Roman"/>
          <w:b/>
          <w:i/>
          <w:sz w:val="28"/>
          <w:szCs w:val="28"/>
        </w:rPr>
        <w:lastRenderedPageBreak/>
        <w:t xml:space="preserve">15 апреля  2016 года на базе филиала «Молодечненский государственный политехнический колледж» УО РИПО прошло заседание областного учебно-методического объединения преподавателей электротехнических дисциплин. В заседании приняли участие более 15 преподавателей  из учреждений среднего специального образования  г. Минска и Минской области. </w:t>
      </w:r>
    </w:p>
    <w:p w:rsidR="00657E18" w:rsidRPr="00657E18" w:rsidRDefault="00C23C35" w:rsidP="00657E18">
      <w:pPr>
        <w:spacing w:after="0" w:line="240" w:lineRule="auto"/>
        <w:ind w:firstLine="708"/>
        <w:jc w:val="both"/>
        <w:rPr>
          <w:rFonts w:ascii="Times New Roman" w:hAnsi="Times New Roman" w:cs="Times New Roman"/>
          <w:b/>
          <w:i/>
          <w:sz w:val="28"/>
          <w:szCs w:val="28"/>
        </w:rPr>
      </w:pPr>
      <w:r>
        <w:rPr>
          <w:rFonts w:ascii="Times New Roman" w:hAnsi="Times New Roman"/>
          <w:b/>
          <w:noProof/>
          <w:sz w:val="32"/>
          <w:szCs w:val="32"/>
        </w:rPr>
        <w:drawing>
          <wp:anchor distT="0" distB="0" distL="114300" distR="114300" simplePos="0" relativeHeight="251742208" behindDoc="0" locked="0" layoutInCell="1" allowOverlap="1">
            <wp:simplePos x="0" y="0"/>
            <wp:positionH relativeFrom="margin">
              <wp:posOffset>4785360</wp:posOffset>
            </wp:positionH>
            <wp:positionV relativeFrom="margin">
              <wp:posOffset>2078355</wp:posOffset>
            </wp:positionV>
            <wp:extent cx="2028190" cy="3043555"/>
            <wp:effectExtent l="0" t="0" r="0" b="444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srcRect/>
                    <a:stretch>
                      <a:fillRect/>
                    </a:stretch>
                  </pic:blipFill>
                  <pic:spPr bwMode="auto">
                    <a:xfrm>
                      <a:off x="0" y="0"/>
                      <a:ext cx="2028190" cy="3043555"/>
                    </a:xfrm>
                    <a:prstGeom prst="rect">
                      <a:avLst/>
                    </a:prstGeom>
                    <a:ln>
                      <a:noFill/>
                    </a:ln>
                    <a:effectLst>
                      <a:softEdge rad="112500"/>
                    </a:effectLst>
                  </pic:spPr>
                </pic:pic>
              </a:graphicData>
            </a:graphic>
          </wp:anchor>
        </w:drawing>
      </w:r>
      <w:r w:rsidR="00657E18" w:rsidRPr="00657E18">
        <w:rPr>
          <w:rFonts w:ascii="Times New Roman" w:hAnsi="Times New Roman" w:cs="Times New Roman"/>
          <w:b/>
          <w:i/>
          <w:sz w:val="28"/>
          <w:szCs w:val="28"/>
        </w:rPr>
        <w:t xml:space="preserve">За круглым столом  преподаватели делились опытом своей работы по использованию  информационно-компьютерных технологий  в образовательном процессе.  Для участников заседания было организовано знакомство с материально-технической базой колледжа, проведено открытое учебное занятие  по учебной дисциплине «Промышленная электроника»,  внеаудиторное мероприятие «Своя игра». </w:t>
      </w:r>
    </w:p>
    <w:p w:rsidR="00657E18" w:rsidRPr="00657E18"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28"/>
          <w:szCs w:val="28"/>
        </w:rPr>
      </w:pPr>
    </w:p>
    <w:p w:rsidR="00657E18" w:rsidRPr="00657E18"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28"/>
          <w:szCs w:val="28"/>
        </w:rPr>
      </w:pPr>
    </w:p>
    <w:p w:rsidR="00C23C35" w:rsidRDefault="00657E18" w:rsidP="00657E18">
      <w:pPr>
        <w:shd w:val="clear" w:color="auto" w:fill="FFFFFF"/>
        <w:autoSpaceDE w:val="0"/>
        <w:autoSpaceDN w:val="0"/>
        <w:adjustRightInd w:val="0"/>
        <w:spacing w:after="0" w:line="240" w:lineRule="auto"/>
        <w:rPr>
          <w:rFonts w:ascii="Times New Roman" w:hAnsi="Times New Roman" w:cs="Times New Roman"/>
          <w:b/>
          <w:sz w:val="28"/>
          <w:szCs w:val="28"/>
        </w:rPr>
      </w:pPr>
      <w:r w:rsidRPr="00C23C35">
        <w:rPr>
          <w:rFonts w:ascii="Times New Roman" w:hAnsi="Times New Roman" w:cs="Times New Roman"/>
          <w:b/>
          <w:sz w:val="32"/>
          <w:szCs w:val="28"/>
        </w:rPr>
        <w:t>Орлович Елена Яковлевна</w:t>
      </w:r>
      <w:r w:rsidRPr="00657E18">
        <w:rPr>
          <w:rFonts w:ascii="Times New Roman" w:hAnsi="Times New Roman" w:cs="Times New Roman"/>
          <w:b/>
          <w:sz w:val="28"/>
          <w:szCs w:val="28"/>
        </w:rPr>
        <w:t xml:space="preserve">,  </w:t>
      </w:r>
    </w:p>
    <w:p w:rsidR="00657E18" w:rsidRPr="00657E18" w:rsidRDefault="00657E18" w:rsidP="00657E18">
      <w:pPr>
        <w:shd w:val="clear" w:color="auto" w:fill="FFFFFF"/>
        <w:autoSpaceDE w:val="0"/>
        <w:autoSpaceDN w:val="0"/>
        <w:adjustRightInd w:val="0"/>
        <w:spacing w:after="0" w:line="240" w:lineRule="auto"/>
        <w:rPr>
          <w:rFonts w:ascii="Times New Roman" w:hAnsi="Times New Roman" w:cs="Times New Roman"/>
          <w:b/>
          <w:sz w:val="28"/>
          <w:szCs w:val="28"/>
        </w:rPr>
      </w:pPr>
      <w:r w:rsidRPr="00657E18">
        <w:rPr>
          <w:rFonts w:ascii="Times New Roman" w:hAnsi="Times New Roman" w:cs="Times New Roman"/>
          <w:b/>
          <w:sz w:val="28"/>
          <w:szCs w:val="28"/>
        </w:rPr>
        <w:t xml:space="preserve">председатель цикловой комиссии преподавателей  </w:t>
      </w:r>
    </w:p>
    <w:p w:rsidR="00657E18" w:rsidRPr="00657E18" w:rsidRDefault="00657E18" w:rsidP="00657E18">
      <w:pPr>
        <w:shd w:val="clear" w:color="auto" w:fill="FFFFFF"/>
        <w:autoSpaceDE w:val="0"/>
        <w:autoSpaceDN w:val="0"/>
        <w:adjustRightInd w:val="0"/>
        <w:spacing w:after="0" w:line="240" w:lineRule="auto"/>
        <w:rPr>
          <w:rFonts w:ascii="Times New Roman" w:hAnsi="Times New Roman" w:cs="Times New Roman"/>
          <w:b/>
          <w:sz w:val="28"/>
          <w:szCs w:val="28"/>
        </w:rPr>
      </w:pPr>
      <w:r w:rsidRPr="00657E18">
        <w:rPr>
          <w:rFonts w:ascii="Times New Roman" w:hAnsi="Times New Roman" w:cs="Times New Roman"/>
          <w:b/>
          <w:sz w:val="28"/>
          <w:szCs w:val="28"/>
        </w:rPr>
        <w:t>спецдисциплин специальности «Монтаж и экс</w:t>
      </w:r>
      <w:r w:rsidR="00A523AA">
        <w:rPr>
          <w:rFonts w:ascii="Times New Roman" w:hAnsi="Times New Roman" w:cs="Times New Roman"/>
          <w:b/>
          <w:sz w:val="28"/>
          <w:szCs w:val="28"/>
        </w:rPr>
        <w:t>плуатация электрооборудования (</w:t>
      </w:r>
      <w:r w:rsidRPr="00657E18">
        <w:rPr>
          <w:rFonts w:ascii="Times New Roman" w:hAnsi="Times New Roman" w:cs="Times New Roman"/>
          <w:b/>
          <w:sz w:val="28"/>
          <w:szCs w:val="28"/>
        </w:rPr>
        <w:t>по направлениям)»</w:t>
      </w:r>
    </w:p>
    <w:p w:rsidR="00657E18" w:rsidRPr="00657E18"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28"/>
          <w:szCs w:val="28"/>
        </w:rPr>
      </w:pPr>
    </w:p>
    <w:p w:rsidR="00657E18" w:rsidRPr="00657E18"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28"/>
          <w:szCs w:val="28"/>
        </w:rPr>
      </w:pPr>
    </w:p>
    <w:p w:rsidR="00657E18" w:rsidRPr="00657E18"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28"/>
          <w:szCs w:val="28"/>
        </w:rPr>
      </w:pPr>
    </w:p>
    <w:p w:rsidR="00657E18" w:rsidRPr="00C23C35"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32"/>
          <w:szCs w:val="28"/>
        </w:rPr>
      </w:pPr>
      <w:r w:rsidRPr="00C23C35">
        <w:rPr>
          <w:rFonts w:ascii="Times New Roman" w:hAnsi="Times New Roman" w:cs="Times New Roman"/>
          <w:b/>
          <w:sz w:val="32"/>
          <w:szCs w:val="28"/>
        </w:rPr>
        <w:t xml:space="preserve">Методика обучения </w:t>
      </w:r>
    </w:p>
    <w:p w:rsidR="00657E18" w:rsidRPr="00C23C35"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32"/>
          <w:szCs w:val="28"/>
        </w:rPr>
      </w:pPr>
      <w:r w:rsidRPr="00C23C35">
        <w:rPr>
          <w:rFonts w:ascii="Times New Roman" w:hAnsi="Times New Roman" w:cs="Times New Roman"/>
          <w:b/>
          <w:sz w:val="32"/>
          <w:szCs w:val="28"/>
        </w:rPr>
        <w:t xml:space="preserve">электротехническим дисциплинам в колледже </w:t>
      </w:r>
    </w:p>
    <w:p w:rsidR="00657E18" w:rsidRPr="00C23C35"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32"/>
          <w:szCs w:val="28"/>
        </w:rPr>
      </w:pPr>
      <w:r w:rsidRPr="00C23C35">
        <w:rPr>
          <w:rFonts w:ascii="Times New Roman" w:hAnsi="Times New Roman" w:cs="Times New Roman"/>
          <w:b/>
          <w:sz w:val="32"/>
          <w:szCs w:val="28"/>
        </w:rPr>
        <w:t>с применением информационно-компьютерных технологий</w:t>
      </w:r>
    </w:p>
    <w:p w:rsidR="00657E18" w:rsidRPr="00657E18" w:rsidRDefault="00657E18" w:rsidP="00657E18">
      <w:pPr>
        <w:shd w:val="clear" w:color="auto" w:fill="FFFFFF"/>
        <w:autoSpaceDE w:val="0"/>
        <w:autoSpaceDN w:val="0"/>
        <w:adjustRightInd w:val="0"/>
        <w:spacing w:after="0" w:line="240" w:lineRule="auto"/>
        <w:jc w:val="center"/>
        <w:rPr>
          <w:rFonts w:ascii="Times New Roman" w:hAnsi="Times New Roman" w:cs="Times New Roman"/>
          <w:b/>
          <w:sz w:val="28"/>
          <w:szCs w:val="28"/>
        </w:rPr>
      </w:pP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eastAsia="Times New Roman" w:hAnsi="Times New Roman" w:cs="Times New Roman"/>
          <w:sz w:val="28"/>
          <w:szCs w:val="28"/>
        </w:rPr>
        <w:t xml:space="preserve">Одной из особенностей образования на современном этапе является противоречие между высокими темпами роста новых знаний и технических достижений, с одной стороны, и уровнем их использования для подготовки современного специалиста - с другой. </w:t>
      </w:r>
      <w:r w:rsidRPr="00657E18">
        <w:rPr>
          <w:rFonts w:ascii="Times New Roman" w:hAnsi="Times New Roman" w:cs="Times New Roman"/>
          <w:sz w:val="28"/>
          <w:szCs w:val="28"/>
        </w:rPr>
        <w:t xml:space="preserve">Опыт работы в среднем специальном учебном заведении показывает, что использование традиционных методов и средств обучения явно не </w:t>
      </w:r>
      <w:proofErr w:type="gramStart"/>
      <w:r w:rsidRPr="00657E18">
        <w:rPr>
          <w:rFonts w:ascii="Times New Roman" w:hAnsi="Times New Roman" w:cs="Times New Roman"/>
          <w:sz w:val="28"/>
          <w:szCs w:val="28"/>
        </w:rPr>
        <w:t>достаточно  учащимся</w:t>
      </w:r>
      <w:proofErr w:type="gramEnd"/>
      <w:r w:rsidRPr="00657E18">
        <w:rPr>
          <w:rFonts w:ascii="Times New Roman" w:hAnsi="Times New Roman" w:cs="Times New Roman"/>
          <w:sz w:val="28"/>
          <w:szCs w:val="28"/>
        </w:rPr>
        <w:t xml:space="preserve"> для изучения специальных дисциплин. </w:t>
      </w:r>
    </w:p>
    <w:p w:rsidR="00657E18" w:rsidRPr="00657E18" w:rsidRDefault="00657E18" w:rsidP="00A523A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sidRPr="00657E18">
        <w:rPr>
          <w:rFonts w:ascii="Times New Roman" w:eastAsia="Times New Roman" w:hAnsi="Times New Roman" w:cs="Times New Roman"/>
          <w:sz w:val="28"/>
          <w:szCs w:val="28"/>
        </w:rPr>
        <w:t>Как известно, основой повышения качества образования и эффективности обучения являются инновации, т.е. целенаправленное внесение нового в образовательный процесс с целью повышения его эффективности.</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eastAsia="Times New Roman" w:hAnsi="Times New Roman" w:cs="Times New Roman"/>
          <w:sz w:val="28"/>
          <w:szCs w:val="28"/>
        </w:rPr>
        <w:t>Инновационные образовательные технологии, связанны, прежде всего, со с</w:t>
      </w:r>
      <w:r w:rsidRPr="00657E18">
        <w:rPr>
          <w:rFonts w:ascii="Times New Roman" w:hAnsi="Times New Roman" w:cs="Times New Roman"/>
          <w:sz w:val="28"/>
          <w:szCs w:val="28"/>
        </w:rPr>
        <w:t xml:space="preserve">тремительно развивающейся информатизацией образования.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На современном этапе педагогическими целями внедрения информационно-компьютерных технологий в образование являются: </w:t>
      </w:r>
    </w:p>
    <w:p w:rsidR="00657E18" w:rsidRPr="00657E18" w:rsidRDefault="00A523AA" w:rsidP="00A523A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657E18" w:rsidRPr="00657E18">
        <w:rPr>
          <w:rFonts w:ascii="Times New Roman" w:hAnsi="Times New Roman" w:cs="Times New Roman"/>
          <w:sz w:val="28"/>
          <w:szCs w:val="28"/>
        </w:rPr>
        <w:t xml:space="preserve"> Реализация социального заказа, обусловленного информатизацией современного общества: подготовка обучаемых средствами информационных технологий к самостоятельной познавательной деятельности</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lastRenderedPageBreak/>
        <w:t>2. Развитие личности обучаемого, подготовка к самостоятельной продуктивной деятельности в условиях информационного общества через: развитие конструктивного, алгоритмического мышления, благодаря особенностям общения с компьютером; развитие творческого мышления за счет уменьшения доли репродуктивной деятельности; формирование информационной культуры, умений осуществлять обработку информации (при использовании табличных процессоров, баз данных).</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Использование средств информационно-компьютерных технологий  при обучении приводит к наполнению традиционных дидактических принципов новым содержанием. Так, принцип научности проявляется в достоверности учебной информации  и корректности предъявления учебного материала с использованием технологий мультимедиа. Развивающий и воспитывающий характер обучения с использованием средств информационно-компьютерных технологий  проявляется в создании условий для формирования таких социально значимых качеств личности как активность, самостоятельность, креативность, способность к адаптации в условиях  информационного общества, для развития коммуникативных способностей и  формирования информационной культуры личности. Сознательность обеспечивается возможностью осмысленного выбора </w:t>
      </w:r>
      <w:proofErr w:type="gramStart"/>
      <w:r w:rsidRPr="00657E18">
        <w:rPr>
          <w:rFonts w:ascii="Times New Roman" w:hAnsi="Times New Roman" w:cs="Times New Roman"/>
          <w:sz w:val="28"/>
          <w:szCs w:val="28"/>
        </w:rPr>
        <w:t>обучаемым</w:t>
      </w:r>
      <w:proofErr w:type="gramEnd"/>
      <w:r w:rsidRPr="00657E18">
        <w:rPr>
          <w:rFonts w:ascii="Times New Roman" w:hAnsi="Times New Roman" w:cs="Times New Roman"/>
          <w:sz w:val="28"/>
          <w:szCs w:val="28"/>
        </w:rPr>
        <w:t xml:space="preserve"> собственной стратегии учения; прочность достигается за счет компьютерной визуализации и структурирования учебного материала, организации контроля и корректировочных действий на основе обратной связи;  доступность и посильность реализуется за счет возможностей предоставления обучаемым справочной информации и индивидуальной информационной поддержки, обеспечения вариативности содержания и различных форм представления учебного материала</w:t>
      </w:r>
      <w:proofErr w:type="gramStart"/>
      <w:r w:rsidRPr="00657E18">
        <w:rPr>
          <w:rFonts w:ascii="Times New Roman" w:hAnsi="Times New Roman" w:cs="Times New Roman"/>
          <w:sz w:val="28"/>
          <w:szCs w:val="28"/>
        </w:rPr>
        <w:t>;а</w:t>
      </w:r>
      <w:proofErr w:type="gramEnd"/>
      <w:r w:rsidRPr="00657E18">
        <w:rPr>
          <w:rFonts w:ascii="Times New Roman" w:hAnsi="Times New Roman" w:cs="Times New Roman"/>
          <w:sz w:val="28"/>
          <w:szCs w:val="28"/>
        </w:rPr>
        <w:t xml:space="preserve">ктивность обеспечивается вовлечением в учебный процесс всех обучаемых, организацией их самостоятельной учебной деятельности; учет индивидуальных особенностей реализуется путем предоставления каждому обучаемому возможности выбора содержания, средств поддержки обучения, темпа работы; наглядность обеспечивается на базе технологии мультимедиа, благодаря которой информация может быть представлена таким образом, что человек воспринимает ее сразу несколькими органами чувств, что существенно повышает эффективность обучения. Наряду с перечисленными выше дидактическими принципами в процессе обучения на базе средств информационно-компьютерных технологий  создаются предпосылки для реализации принципов стимулирования и мотивации положительного отношения к учению, креативного характера познавательной деятельности, развивающего обучения. </w:t>
      </w:r>
    </w:p>
    <w:p w:rsidR="00657E18" w:rsidRPr="00657E18" w:rsidRDefault="00657E18" w:rsidP="00A523AA">
      <w:pPr>
        <w:spacing w:after="0" w:line="240" w:lineRule="auto"/>
        <w:ind w:firstLine="567"/>
        <w:jc w:val="both"/>
        <w:rPr>
          <w:rFonts w:ascii="Times New Roman" w:hAnsi="Times New Roman" w:cs="Times New Roman"/>
          <w:sz w:val="28"/>
          <w:szCs w:val="28"/>
        </w:rPr>
      </w:pPr>
      <w:proofErr w:type="gramStart"/>
      <w:r w:rsidRPr="00657E18">
        <w:rPr>
          <w:rFonts w:ascii="Times New Roman" w:hAnsi="Times New Roman" w:cs="Times New Roman"/>
          <w:sz w:val="28"/>
          <w:szCs w:val="28"/>
        </w:rPr>
        <w:t>К информационно-компьютерным технологиям обучения предъявляются следующие  дидактические требования: мотивированность в использовании различных дидактических материалов; четкое определение роли, места, назначения и времени использования компьютерных образовательных продуктов; ведущая роль педагога в проведении занятий; тесная взаимосвязь конкретного класса компьютерных образовательных программ с другими видами применяемых ТСО; введение в технологию только таких компонентов, которые гарантируют качество обучения;</w:t>
      </w:r>
      <w:proofErr w:type="gramEnd"/>
      <w:r w:rsidRPr="00657E18">
        <w:rPr>
          <w:rFonts w:ascii="Times New Roman" w:hAnsi="Times New Roman" w:cs="Times New Roman"/>
          <w:sz w:val="28"/>
          <w:szCs w:val="28"/>
        </w:rPr>
        <w:t xml:space="preserve"> соответствие методики компьютерного обучения общей стратегии проведения учебного занятия; учет того, что введение в комплект учебных средств компьютерных </w:t>
      </w:r>
      <w:r w:rsidRPr="00657E18">
        <w:rPr>
          <w:rFonts w:ascii="Times New Roman" w:hAnsi="Times New Roman" w:cs="Times New Roman"/>
          <w:sz w:val="28"/>
          <w:szCs w:val="28"/>
        </w:rPr>
        <w:lastRenderedPageBreak/>
        <w:t xml:space="preserve">образовательных программ требует пересмотра всех компонентов системы и изменения общей методики обучения; обеспечение высокой степени индивидуализации обучения; обеспечение устойчивой обратной связи в обучении и другие.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Специфическими чертами проектирования  информационно-компьютерной технологии  в условиях подготовки специалистов являются:</w:t>
      </w:r>
    </w:p>
    <w:p w:rsidR="00657E18" w:rsidRPr="00657E18" w:rsidRDefault="00657E18" w:rsidP="00A523AA">
      <w:pPr>
        <w:numPr>
          <w:ilvl w:val="0"/>
          <w:numId w:val="17"/>
        </w:num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разработка целей и задач обучения ориентируется на заранее выделенную эталонную модель конкретного специалиста;</w:t>
      </w:r>
    </w:p>
    <w:p w:rsidR="00657E18" w:rsidRPr="00657E18" w:rsidRDefault="00657E18" w:rsidP="00A523AA">
      <w:pPr>
        <w:numPr>
          <w:ilvl w:val="0"/>
          <w:numId w:val="17"/>
        </w:num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логико-содержательный анализ информации изучаемых дисциплин и служебной деятельности проводится с позиции вычленения в ней ведущих идей и способов действия в контексте решения профессиональных задач специалиста;</w:t>
      </w:r>
    </w:p>
    <w:p w:rsidR="00657E18" w:rsidRPr="00657E18" w:rsidRDefault="00657E18" w:rsidP="00A523AA">
      <w:pPr>
        <w:numPr>
          <w:ilvl w:val="0"/>
          <w:numId w:val="17"/>
        </w:num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ориентация всех учебных процедур на гарантированное достижение учебных целей, полное решение дидактических задач;</w:t>
      </w:r>
    </w:p>
    <w:p w:rsidR="00657E18" w:rsidRPr="00657E18" w:rsidRDefault="00657E18" w:rsidP="00A523AA">
      <w:pPr>
        <w:numPr>
          <w:ilvl w:val="0"/>
          <w:numId w:val="17"/>
        </w:num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проектирование заданий-процедур, заданий-операций, задач-ориентаций, алгоритмов познания осуществляется в таких действиях обучаемых, которые можно измерить и оценить по заданным критериям;</w:t>
      </w:r>
    </w:p>
    <w:p w:rsidR="00657E18" w:rsidRPr="00657E18" w:rsidRDefault="00BA0F56" w:rsidP="00A523AA">
      <w:pPr>
        <w:numPr>
          <w:ilvl w:val="0"/>
          <w:numId w:val="17"/>
        </w:numPr>
        <w:spacing w:after="0" w:line="240" w:lineRule="auto"/>
        <w:ind w:firstLine="567"/>
        <w:jc w:val="both"/>
        <w:rPr>
          <w:rFonts w:ascii="Times New Roman" w:hAnsi="Times New Roman" w:cs="Times New Roman"/>
          <w:sz w:val="28"/>
          <w:szCs w:val="28"/>
        </w:rPr>
      </w:pPr>
      <w:r>
        <w:rPr>
          <w:noProof/>
        </w:rPr>
        <w:drawing>
          <wp:anchor distT="0" distB="0" distL="114300" distR="114300" simplePos="0" relativeHeight="251780096" behindDoc="0" locked="0" layoutInCell="1" allowOverlap="1">
            <wp:simplePos x="0" y="0"/>
            <wp:positionH relativeFrom="margin">
              <wp:posOffset>3456940</wp:posOffset>
            </wp:positionH>
            <wp:positionV relativeFrom="margin">
              <wp:posOffset>5486400</wp:posOffset>
            </wp:positionV>
            <wp:extent cx="3273425" cy="245491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3425" cy="2454910"/>
                    </a:xfrm>
                    <a:prstGeom prst="rect">
                      <a:avLst/>
                    </a:prstGeom>
                    <a:ln>
                      <a:noFill/>
                    </a:ln>
                    <a:effectLst>
                      <a:softEdge rad="112500"/>
                    </a:effectLst>
                  </pic:spPr>
                </pic:pic>
              </a:graphicData>
            </a:graphic>
          </wp:anchor>
        </w:drawing>
      </w:r>
      <w:r w:rsidR="00657E18" w:rsidRPr="00657E18">
        <w:rPr>
          <w:rFonts w:ascii="Times New Roman" w:hAnsi="Times New Roman" w:cs="Times New Roman"/>
          <w:sz w:val="28"/>
          <w:szCs w:val="28"/>
        </w:rPr>
        <w:t>оперативная обратная связь, оценка и самооценка текущих и итоговых результатов обучения и развития личности будущего специалиста осуществляется как с позиций предметного содержания профессионального обучения (знания, умения, навыки), так и с позиций изменения личностного опыта, ценностных ориентаций и качеств обучаемого, заданных эталонной моделью специалиста.</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Первым и наиболее важным этапомпроектирования информационно-компьютерной технологии обучения, от которого зависит результативность всего дальнейшего технологического процесса, является этап задания цели обучения. Одним из важных требований к описанию цели является ее полнота и в то же время </w:t>
      </w:r>
      <w:proofErr w:type="spellStart"/>
      <w:r w:rsidRPr="00657E18">
        <w:rPr>
          <w:rFonts w:ascii="Times New Roman" w:hAnsi="Times New Roman" w:cs="Times New Roman"/>
          <w:sz w:val="28"/>
          <w:szCs w:val="28"/>
        </w:rPr>
        <w:t>неизбыточность</w:t>
      </w:r>
      <w:proofErr w:type="spellEnd"/>
      <w:r w:rsidRPr="00657E18">
        <w:rPr>
          <w:rFonts w:ascii="Times New Roman" w:hAnsi="Times New Roman" w:cs="Times New Roman"/>
          <w:sz w:val="28"/>
          <w:szCs w:val="28"/>
        </w:rPr>
        <w:t>, то есть точная ориентировка на потребность обучаемого в определенных знаниях и умениях на ближайшую перспективу (3–5 лет) его будущей профессиональной деятельности.</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После определения цели изучения темы необходимо для ее достижения отобрать соответствующее содержание</w:t>
      </w:r>
      <w:r w:rsidRPr="00657E18">
        <w:rPr>
          <w:rFonts w:ascii="Times New Roman" w:hAnsi="Times New Roman" w:cs="Times New Roman"/>
          <w:b/>
          <w:sz w:val="28"/>
          <w:szCs w:val="28"/>
        </w:rPr>
        <w:t xml:space="preserve">. </w:t>
      </w:r>
      <w:r w:rsidRPr="00657E18">
        <w:rPr>
          <w:rFonts w:ascii="Times New Roman" w:hAnsi="Times New Roman" w:cs="Times New Roman"/>
          <w:sz w:val="28"/>
          <w:szCs w:val="28"/>
        </w:rPr>
        <w:t>Отбор содержания учебной дисциплины, в которую входит изучаемая тема, проводится и отражается в учебной программе дисциплины. Однако наличие учебной программы по дисциплине не исключает дальнейшей творческой работы   по отбору содержания учебных вопросов, изучаемых в данной теме. Этот отбор включает следующие элементы:</w:t>
      </w:r>
    </w:p>
    <w:p w:rsidR="00657E18" w:rsidRPr="00657E18" w:rsidRDefault="00657E18" w:rsidP="00A523AA">
      <w:pPr>
        <w:pStyle w:val="ac"/>
        <w:numPr>
          <w:ilvl w:val="0"/>
          <w:numId w:val="18"/>
        </w:numPr>
        <w:ind w:firstLine="567"/>
        <w:jc w:val="both"/>
        <w:rPr>
          <w:rFonts w:ascii="Times New Roman" w:hAnsi="Times New Roman"/>
          <w:sz w:val="28"/>
          <w:szCs w:val="28"/>
        </w:rPr>
      </w:pPr>
      <w:r w:rsidRPr="00657E18">
        <w:rPr>
          <w:rFonts w:ascii="Times New Roman" w:hAnsi="Times New Roman"/>
          <w:sz w:val="28"/>
          <w:szCs w:val="28"/>
        </w:rPr>
        <w:t>отбор по принципу генерализации – концентрация содержания вокруг ведущих концепций, идей и закономерностей науки, на которой базируется учебная дисциплина;</w:t>
      </w:r>
    </w:p>
    <w:p w:rsidR="00657E18" w:rsidRPr="00657E18" w:rsidRDefault="00657E18" w:rsidP="00A523AA">
      <w:pPr>
        <w:pStyle w:val="ac"/>
        <w:numPr>
          <w:ilvl w:val="0"/>
          <w:numId w:val="18"/>
        </w:numPr>
        <w:ind w:firstLine="567"/>
        <w:jc w:val="both"/>
        <w:rPr>
          <w:rFonts w:ascii="Times New Roman" w:hAnsi="Times New Roman"/>
          <w:sz w:val="28"/>
          <w:szCs w:val="28"/>
        </w:rPr>
      </w:pPr>
      <w:r w:rsidRPr="00657E18">
        <w:rPr>
          <w:rFonts w:ascii="Times New Roman" w:hAnsi="Times New Roman"/>
          <w:sz w:val="28"/>
          <w:szCs w:val="28"/>
        </w:rPr>
        <w:lastRenderedPageBreak/>
        <w:t>отбор по принципу научной целостности, который означает, что рассматриваемая тема является частью учебной дисциплины;</w:t>
      </w:r>
    </w:p>
    <w:p w:rsidR="00657E18" w:rsidRPr="00657E18" w:rsidRDefault="00657E18" w:rsidP="00A523AA">
      <w:pPr>
        <w:pStyle w:val="ac"/>
        <w:numPr>
          <w:ilvl w:val="0"/>
          <w:numId w:val="18"/>
        </w:numPr>
        <w:ind w:firstLine="567"/>
        <w:jc w:val="both"/>
        <w:rPr>
          <w:rFonts w:ascii="Times New Roman" w:hAnsi="Times New Roman"/>
          <w:sz w:val="28"/>
          <w:szCs w:val="28"/>
        </w:rPr>
      </w:pPr>
      <w:r w:rsidRPr="00657E18">
        <w:rPr>
          <w:rFonts w:ascii="Times New Roman" w:hAnsi="Times New Roman"/>
          <w:sz w:val="28"/>
          <w:szCs w:val="28"/>
        </w:rPr>
        <w:t>отбор по принципу обеспечения внутренней логики науки, являющейся базой для учебной дисциплины;</w:t>
      </w:r>
    </w:p>
    <w:p w:rsidR="00657E18" w:rsidRPr="00657E18" w:rsidRDefault="00657E18" w:rsidP="00A523AA">
      <w:pPr>
        <w:pStyle w:val="ac"/>
        <w:numPr>
          <w:ilvl w:val="0"/>
          <w:numId w:val="18"/>
        </w:numPr>
        <w:ind w:firstLine="567"/>
        <w:jc w:val="both"/>
        <w:rPr>
          <w:rFonts w:ascii="Times New Roman" w:hAnsi="Times New Roman"/>
          <w:sz w:val="28"/>
          <w:szCs w:val="28"/>
        </w:rPr>
      </w:pPr>
      <w:r w:rsidRPr="00657E18">
        <w:rPr>
          <w:rFonts w:ascii="Times New Roman" w:hAnsi="Times New Roman"/>
          <w:sz w:val="28"/>
          <w:szCs w:val="28"/>
        </w:rPr>
        <w:t>отбор, основанный на использовании современного научного содержания, новых научных достижений, теорий и фактов;</w:t>
      </w:r>
    </w:p>
    <w:p w:rsidR="00657E18" w:rsidRPr="00657E18" w:rsidRDefault="00657E18" w:rsidP="00A523AA">
      <w:pPr>
        <w:pStyle w:val="ac"/>
        <w:numPr>
          <w:ilvl w:val="0"/>
          <w:numId w:val="18"/>
        </w:numPr>
        <w:ind w:firstLine="567"/>
        <w:jc w:val="both"/>
        <w:rPr>
          <w:rFonts w:ascii="Times New Roman" w:hAnsi="Times New Roman"/>
          <w:sz w:val="28"/>
          <w:szCs w:val="28"/>
        </w:rPr>
      </w:pPr>
      <w:r w:rsidRPr="00657E18">
        <w:rPr>
          <w:rFonts w:ascii="Times New Roman" w:hAnsi="Times New Roman"/>
          <w:sz w:val="28"/>
          <w:szCs w:val="28"/>
        </w:rPr>
        <w:t>отбор такого содержания, которое должно соответствовать общим целям подготовки специалистов;</w:t>
      </w:r>
    </w:p>
    <w:p w:rsidR="00657E18" w:rsidRPr="00657E18" w:rsidRDefault="00657E18" w:rsidP="00A523AA">
      <w:pPr>
        <w:pStyle w:val="ac"/>
        <w:numPr>
          <w:ilvl w:val="0"/>
          <w:numId w:val="18"/>
        </w:numPr>
        <w:ind w:firstLine="567"/>
        <w:jc w:val="both"/>
        <w:rPr>
          <w:rFonts w:ascii="Times New Roman" w:hAnsi="Times New Roman"/>
          <w:sz w:val="28"/>
          <w:szCs w:val="28"/>
        </w:rPr>
      </w:pPr>
      <w:r w:rsidRPr="00657E18">
        <w:rPr>
          <w:rFonts w:ascii="Times New Roman" w:hAnsi="Times New Roman"/>
          <w:sz w:val="28"/>
          <w:szCs w:val="28"/>
        </w:rPr>
        <w:t>отбор содержания доступного для усвоения.</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Отобранный материал подвергается структурированию. Суть структурирования состоит в  выявлении системысвязей между элементами содержания  и расположение учебного материала в той последовательности, которая вытекает из этой системы связей. Одной из форм наглядного представления  содержания и структуры учебного занятия является его структурно-логическая схема (линейная или древовидная).</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Следующим этапом проектирования информационно-компьютерной технологии обучения выступает  этап задания требуемых уровней усвоения изучаемого материала,  то есть, умения выполнять сложное действие (деятельность) с определенной степенью самостоятельности. Если тема является базовой только для данной учебной дисциплины, то в этом случае преподаватель, ведущий эту учебную дисциплину, сам определяет уровень усвоения рассматриваемой темы. Для этого он определяет требуемый уровень обученности. Если тема обеспечивает темы других дисциплин, то требуемый уровень обученности определяется, исходя из интересов тех учебных дисциплин, для которых имеет значение изучение вопросов рассматриваемой темы.</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Следующим этапом проектирования информационно-компьютерной технологии обучения является выбор используемых компьютерных и информационных средств обучения. Выбираемые средства должны отвечать следующим требованиям: адаптивность,  устойчивость, полезность,  простота, понятность, контролируемость (управляемость).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При проектировании информационно-компьютерной технологии обучения  выбор   совокупности способов и приемов организации познавательной деятельности обучаемых (методы и формы обучения, схемы ее управления) является процессом сугубо творческим. Он зависит не только от решаемой дидактической задачи, но и от подготовленности самого преподавателя, его педагогического опыта, контингента обучаемых и других факторов, определяемых особенностями изучения конкретной учебной дисциплины в </w:t>
      </w:r>
      <w:proofErr w:type="spellStart"/>
      <w:r w:rsidRPr="00657E18">
        <w:rPr>
          <w:rFonts w:ascii="Times New Roman" w:hAnsi="Times New Roman" w:cs="Times New Roman"/>
          <w:sz w:val="28"/>
          <w:szCs w:val="28"/>
        </w:rPr>
        <w:t>данномССУЗе</w:t>
      </w:r>
      <w:proofErr w:type="spellEnd"/>
      <w:r w:rsidRPr="00657E18">
        <w:rPr>
          <w:rFonts w:ascii="Times New Roman" w:hAnsi="Times New Roman" w:cs="Times New Roman"/>
          <w:sz w:val="28"/>
          <w:szCs w:val="28"/>
        </w:rPr>
        <w:t xml:space="preserve">.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Данный алгоритм проектирования был реализован в опытно-экспериментальной работе по применению     информационно-компьютерных технологий  для изучения дисциплины «Основы промышленной электроники». Она  включила в себя проектирование   теоретического и лабораторного учебных занятий по теме «Неуправляемые выпрямители», где в качестве информационных и компьютерных средств обучения были использованы следующие программы:</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lastRenderedPageBreak/>
        <w:t xml:space="preserve">Программа </w:t>
      </w:r>
      <w:r w:rsidRPr="00657E18">
        <w:rPr>
          <w:rFonts w:ascii="Times New Roman" w:hAnsi="Times New Roman" w:cs="Times New Roman"/>
          <w:sz w:val="28"/>
          <w:szCs w:val="28"/>
          <w:lang w:val="en-US"/>
        </w:rPr>
        <w:t>ElectronicsWorkbench</w:t>
      </w:r>
      <w:r w:rsidRPr="00657E18">
        <w:rPr>
          <w:rFonts w:ascii="Times New Roman" w:hAnsi="Times New Roman" w:cs="Times New Roman"/>
          <w:sz w:val="28"/>
          <w:szCs w:val="28"/>
        </w:rPr>
        <w:t>, предназначенная  для моделирования процессов в электрических цепяхи используемая при изложении нового материала.Использование ее возможностей в учебном процессе  позволяет решать следующие задачи в обучении:</w:t>
      </w:r>
    </w:p>
    <w:p w:rsidR="00657E18" w:rsidRPr="00657E18" w:rsidRDefault="00657E18" w:rsidP="00A523AA">
      <w:pPr>
        <w:numPr>
          <w:ilvl w:val="0"/>
          <w:numId w:val="16"/>
        </w:numPr>
        <w:spacing w:after="0" w:line="240" w:lineRule="auto"/>
        <w:ind w:left="1066" w:firstLine="567"/>
        <w:contextualSpacing/>
        <w:jc w:val="both"/>
        <w:rPr>
          <w:rFonts w:ascii="Times New Roman" w:eastAsia="Times New Roman" w:hAnsi="Times New Roman" w:cs="Times New Roman"/>
          <w:sz w:val="28"/>
          <w:szCs w:val="28"/>
          <w:lang w:bidi="en-US"/>
        </w:rPr>
      </w:pPr>
      <w:r w:rsidRPr="00657E18">
        <w:rPr>
          <w:rFonts w:ascii="Times New Roman" w:eastAsia="Times New Roman" w:hAnsi="Times New Roman" w:cs="Times New Roman"/>
          <w:sz w:val="28"/>
          <w:szCs w:val="28"/>
          <w:lang w:bidi="en-US"/>
        </w:rPr>
        <w:t>Обеспечение обратной связи в процессе обучения.</w:t>
      </w:r>
    </w:p>
    <w:p w:rsidR="00657E18" w:rsidRPr="00657E18" w:rsidRDefault="00657E18" w:rsidP="00A523AA">
      <w:pPr>
        <w:numPr>
          <w:ilvl w:val="0"/>
          <w:numId w:val="16"/>
        </w:numPr>
        <w:spacing w:after="0" w:line="240" w:lineRule="auto"/>
        <w:ind w:left="1066" w:firstLine="567"/>
        <w:contextualSpacing/>
        <w:jc w:val="both"/>
        <w:rPr>
          <w:rFonts w:ascii="Times New Roman" w:eastAsia="Times New Roman" w:hAnsi="Times New Roman" w:cs="Times New Roman"/>
          <w:sz w:val="28"/>
          <w:szCs w:val="28"/>
          <w:lang w:val="en-US" w:bidi="en-US"/>
        </w:rPr>
      </w:pPr>
      <w:proofErr w:type="spellStart"/>
      <w:r w:rsidRPr="00657E18">
        <w:rPr>
          <w:rFonts w:ascii="Times New Roman" w:eastAsia="Times New Roman" w:hAnsi="Times New Roman" w:cs="Times New Roman"/>
          <w:sz w:val="28"/>
          <w:szCs w:val="28"/>
          <w:lang w:val="en-US" w:bidi="en-US"/>
        </w:rPr>
        <w:t>Обеспечениеиндивидуализации</w:t>
      </w:r>
      <w:proofErr w:type="spellEnd"/>
      <w:r w:rsidRPr="00657E18">
        <w:rPr>
          <w:rFonts w:ascii="Times New Roman" w:eastAsia="Times New Roman" w:hAnsi="Times New Roman" w:cs="Times New Roman"/>
          <w:sz w:val="28"/>
          <w:szCs w:val="28"/>
          <w:lang w:bidi="en-US"/>
        </w:rPr>
        <w:t xml:space="preserve"> образовательного </w:t>
      </w:r>
      <w:proofErr w:type="spellStart"/>
      <w:r w:rsidRPr="00657E18">
        <w:rPr>
          <w:rFonts w:ascii="Times New Roman" w:eastAsia="Times New Roman" w:hAnsi="Times New Roman" w:cs="Times New Roman"/>
          <w:sz w:val="28"/>
          <w:szCs w:val="28"/>
          <w:lang w:val="en-US" w:bidi="en-US"/>
        </w:rPr>
        <w:t>процесса</w:t>
      </w:r>
      <w:proofErr w:type="spellEnd"/>
      <w:r w:rsidRPr="00657E18">
        <w:rPr>
          <w:rFonts w:ascii="Times New Roman" w:eastAsia="Times New Roman" w:hAnsi="Times New Roman" w:cs="Times New Roman"/>
          <w:sz w:val="28"/>
          <w:szCs w:val="28"/>
          <w:lang w:val="en-US" w:bidi="en-US"/>
        </w:rPr>
        <w:t>.</w:t>
      </w:r>
    </w:p>
    <w:p w:rsidR="00657E18" w:rsidRPr="00657E18" w:rsidRDefault="00657E18" w:rsidP="00A523AA">
      <w:pPr>
        <w:numPr>
          <w:ilvl w:val="0"/>
          <w:numId w:val="16"/>
        </w:numPr>
        <w:spacing w:after="0" w:line="240" w:lineRule="auto"/>
        <w:ind w:left="1066" w:firstLine="567"/>
        <w:contextualSpacing/>
        <w:jc w:val="both"/>
        <w:rPr>
          <w:rFonts w:ascii="Times New Roman" w:eastAsia="Times New Roman" w:hAnsi="Times New Roman" w:cs="Times New Roman"/>
          <w:sz w:val="28"/>
          <w:szCs w:val="28"/>
          <w:lang w:val="en-US" w:bidi="en-US"/>
        </w:rPr>
      </w:pPr>
      <w:proofErr w:type="spellStart"/>
      <w:proofErr w:type="gramStart"/>
      <w:r w:rsidRPr="00657E18">
        <w:rPr>
          <w:rFonts w:ascii="Times New Roman" w:eastAsia="Times New Roman" w:hAnsi="Times New Roman" w:cs="Times New Roman"/>
          <w:sz w:val="28"/>
          <w:szCs w:val="28"/>
          <w:lang w:val="en-US" w:bidi="en-US"/>
        </w:rPr>
        <w:t>Повышениенаглядности</w:t>
      </w:r>
      <w:proofErr w:type="spellEnd"/>
      <w:r w:rsidRPr="00657E18">
        <w:rPr>
          <w:rFonts w:ascii="Times New Roman" w:eastAsia="Times New Roman" w:hAnsi="Times New Roman" w:cs="Times New Roman"/>
          <w:sz w:val="28"/>
          <w:szCs w:val="28"/>
          <w:lang w:bidi="en-US"/>
        </w:rPr>
        <w:t xml:space="preserve">образовательного  </w:t>
      </w:r>
      <w:proofErr w:type="spellStart"/>
      <w:r w:rsidRPr="00657E18">
        <w:rPr>
          <w:rFonts w:ascii="Times New Roman" w:eastAsia="Times New Roman" w:hAnsi="Times New Roman" w:cs="Times New Roman"/>
          <w:sz w:val="28"/>
          <w:szCs w:val="28"/>
          <w:lang w:val="en-US" w:bidi="en-US"/>
        </w:rPr>
        <w:t>процесса</w:t>
      </w:r>
      <w:proofErr w:type="spellEnd"/>
      <w:proofErr w:type="gramEnd"/>
      <w:r w:rsidRPr="00657E18">
        <w:rPr>
          <w:rFonts w:ascii="Times New Roman" w:eastAsia="Times New Roman" w:hAnsi="Times New Roman" w:cs="Times New Roman"/>
          <w:sz w:val="28"/>
          <w:szCs w:val="28"/>
          <w:lang w:val="en-US" w:bidi="en-US"/>
        </w:rPr>
        <w:t>.</w:t>
      </w:r>
    </w:p>
    <w:p w:rsidR="00657E18" w:rsidRPr="00657E18" w:rsidRDefault="00657E18" w:rsidP="00A523AA">
      <w:pPr>
        <w:numPr>
          <w:ilvl w:val="0"/>
          <w:numId w:val="16"/>
        </w:numPr>
        <w:spacing w:after="0" w:line="240" w:lineRule="auto"/>
        <w:ind w:left="1066" w:firstLine="567"/>
        <w:contextualSpacing/>
        <w:jc w:val="both"/>
        <w:rPr>
          <w:rFonts w:ascii="Times New Roman" w:eastAsia="Times New Roman" w:hAnsi="Times New Roman" w:cs="Times New Roman"/>
          <w:sz w:val="28"/>
          <w:szCs w:val="28"/>
          <w:lang w:bidi="en-US"/>
        </w:rPr>
      </w:pPr>
      <w:r w:rsidRPr="00657E18">
        <w:rPr>
          <w:rFonts w:ascii="Times New Roman" w:eastAsia="Times New Roman" w:hAnsi="Times New Roman" w:cs="Times New Roman"/>
          <w:sz w:val="28"/>
          <w:szCs w:val="28"/>
          <w:lang w:bidi="en-US"/>
        </w:rPr>
        <w:t>Моделирование изучаемых процессов или явлений.</w:t>
      </w:r>
    </w:p>
    <w:p w:rsidR="00657E18" w:rsidRPr="00657E18" w:rsidRDefault="00657E18" w:rsidP="00A523AA">
      <w:pPr>
        <w:numPr>
          <w:ilvl w:val="0"/>
          <w:numId w:val="16"/>
        </w:numPr>
        <w:spacing w:after="0" w:line="240" w:lineRule="auto"/>
        <w:ind w:left="1066" w:firstLine="567"/>
        <w:contextualSpacing/>
        <w:jc w:val="both"/>
        <w:rPr>
          <w:rFonts w:ascii="Times New Roman" w:eastAsia="Times New Roman" w:hAnsi="Times New Roman" w:cs="Times New Roman"/>
          <w:sz w:val="28"/>
          <w:szCs w:val="28"/>
          <w:lang w:bidi="en-US"/>
        </w:rPr>
      </w:pPr>
      <w:r w:rsidRPr="00657E18">
        <w:rPr>
          <w:rFonts w:ascii="Times New Roman" w:eastAsia="Times New Roman" w:hAnsi="Times New Roman" w:cs="Times New Roman"/>
          <w:sz w:val="28"/>
          <w:szCs w:val="28"/>
          <w:lang w:bidi="en-US"/>
        </w:rPr>
        <w:t>Организация коллективной и групповой работы.</w:t>
      </w:r>
    </w:p>
    <w:p w:rsidR="00657E18" w:rsidRPr="00657E18" w:rsidRDefault="00657E18" w:rsidP="00A523AA">
      <w:pPr>
        <w:spacing w:after="0" w:line="240" w:lineRule="auto"/>
        <w:ind w:firstLine="567"/>
        <w:jc w:val="both"/>
        <w:rPr>
          <w:rFonts w:ascii="Times New Roman" w:hAnsi="Times New Roman" w:cs="Times New Roman"/>
          <w:sz w:val="28"/>
          <w:szCs w:val="28"/>
        </w:rPr>
      </w:pPr>
      <w:proofErr w:type="spellStart"/>
      <w:r w:rsidRPr="00657E18">
        <w:rPr>
          <w:rFonts w:ascii="Times New Roman" w:hAnsi="Times New Roman" w:cs="Times New Roman"/>
          <w:sz w:val="28"/>
          <w:szCs w:val="28"/>
        </w:rPr>
        <w:t>ElectronicsWorkbench</w:t>
      </w:r>
      <w:proofErr w:type="spellEnd"/>
      <w:r w:rsidRPr="00657E18">
        <w:rPr>
          <w:rFonts w:ascii="Times New Roman" w:hAnsi="Times New Roman" w:cs="Times New Roman"/>
          <w:sz w:val="28"/>
          <w:szCs w:val="28"/>
        </w:rPr>
        <w:t xml:space="preserve"> может проводить анализ схем на постоянном и переменном токах.  В </w:t>
      </w:r>
      <w:proofErr w:type="spellStart"/>
      <w:r w:rsidRPr="00657E18">
        <w:rPr>
          <w:rFonts w:ascii="Times New Roman" w:hAnsi="Times New Roman" w:cs="Times New Roman"/>
          <w:sz w:val="28"/>
          <w:szCs w:val="28"/>
        </w:rPr>
        <w:t>ElectronicsWorkbench</w:t>
      </w:r>
      <w:proofErr w:type="spellEnd"/>
      <w:r w:rsidRPr="00657E18">
        <w:rPr>
          <w:rFonts w:ascii="Times New Roman" w:hAnsi="Times New Roman" w:cs="Times New Roman"/>
          <w:sz w:val="28"/>
          <w:szCs w:val="28"/>
        </w:rPr>
        <w:t xml:space="preserve"> можно исследовать переходные процессы при воздействии на схемы входных сигналов раз</w:t>
      </w:r>
      <w:r w:rsidRPr="00657E18">
        <w:rPr>
          <w:rFonts w:ascii="Times New Roman" w:hAnsi="Times New Roman" w:cs="Times New Roman"/>
          <w:sz w:val="28"/>
          <w:szCs w:val="28"/>
        </w:rPr>
        <w:softHyphen/>
        <w:t>личной формы Программа также позволяет производить анализ цифро-аналоговых и цифровых схем большой степени сложности. Имеющиеся в программе библиотеки включают в себя большой набор широко распространенных электронных компонентов. В библиотеки компонентов программы входят пассивные элементы, транзисторы, управляемые источники, управляе</w:t>
      </w:r>
      <w:r w:rsidRPr="00657E18">
        <w:rPr>
          <w:rFonts w:ascii="Times New Roman" w:hAnsi="Times New Roman" w:cs="Times New Roman"/>
          <w:sz w:val="28"/>
          <w:szCs w:val="28"/>
        </w:rPr>
        <w:softHyphen/>
        <w:t>мые ключи, гибридные элементы, индикаторы, логические элементы, триггерные устройства, цифровые и аналоговые эле</w:t>
      </w:r>
      <w:r w:rsidRPr="00657E18">
        <w:rPr>
          <w:rFonts w:ascii="Times New Roman" w:hAnsi="Times New Roman" w:cs="Times New Roman"/>
          <w:sz w:val="28"/>
          <w:szCs w:val="28"/>
        </w:rPr>
        <w:softHyphen/>
        <w:t>менты, специальные комбинационные и последовательные схемы Активные элементы могут быть представлены моделями как идеальных, так и реальных элементов. Возможно также создание своих моделей элементов и добавление их в библиоте</w:t>
      </w:r>
      <w:r w:rsidRPr="00657E18">
        <w:rPr>
          <w:rFonts w:ascii="Times New Roman" w:hAnsi="Times New Roman" w:cs="Times New Roman"/>
          <w:sz w:val="28"/>
          <w:szCs w:val="28"/>
        </w:rPr>
        <w:softHyphen/>
        <w:t>ки элементов.Есть возможность подключения и создания новых библиотек компонентов.</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Широкий набор приборов позволяет производить измерения различных величин, задавать входные воздействия, стро</w:t>
      </w:r>
      <w:r w:rsidRPr="00657E18">
        <w:rPr>
          <w:rFonts w:ascii="Times New Roman" w:hAnsi="Times New Roman" w:cs="Times New Roman"/>
          <w:sz w:val="28"/>
          <w:szCs w:val="28"/>
        </w:rPr>
        <w:softHyphen/>
        <w:t xml:space="preserve">ить </w:t>
      </w:r>
      <w:proofErr w:type="spellStart"/>
      <w:r w:rsidRPr="00657E18">
        <w:rPr>
          <w:rFonts w:ascii="Times New Roman" w:hAnsi="Times New Roman" w:cs="Times New Roman"/>
          <w:sz w:val="28"/>
          <w:szCs w:val="28"/>
        </w:rPr>
        <w:t>графики:амперметр</w:t>
      </w:r>
      <w:proofErr w:type="spellEnd"/>
      <w:r w:rsidRPr="00657E18">
        <w:rPr>
          <w:rFonts w:ascii="Times New Roman" w:hAnsi="Times New Roman" w:cs="Times New Roman"/>
          <w:sz w:val="28"/>
          <w:szCs w:val="28"/>
        </w:rPr>
        <w:t xml:space="preserve">, вольтметр, осциллограф, </w:t>
      </w:r>
      <w:proofErr w:type="spellStart"/>
      <w:r w:rsidRPr="00657E18">
        <w:rPr>
          <w:rFonts w:ascii="Times New Roman" w:hAnsi="Times New Roman" w:cs="Times New Roman"/>
          <w:sz w:val="28"/>
          <w:szCs w:val="28"/>
        </w:rPr>
        <w:t>мультиметр</w:t>
      </w:r>
      <w:proofErr w:type="spellEnd"/>
      <w:r w:rsidRPr="00657E18">
        <w:rPr>
          <w:rFonts w:ascii="Times New Roman" w:hAnsi="Times New Roman" w:cs="Times New Roman"/>
          <w:sz w:val="28"/>
          <w:szCs w:val="28"/>
        </w:rPr>
        <w:t xml:space="preserve">, функциональный генератор, генератор слов, логический анализатор и логический преобразователь. Все приборы изображаются в виде, максимально приближенном к </w:t>
      </w:r>
      <w:proofErr w:type="gramStart"/>
      <w:r w:rsidRPr="00657E18">
        <w:rPr>
          <w:rFonts w:ascii="Times New Roman" w:hAnsi="Times New Roman" w:cs="Times New Roman"/>
          <w:sz w:val="28"/>
          <w:szCs w:val="28"/>
        </w:rPr>
        <w:t>реальному</w:t>
      </w:r>
      <w:proofErr w:type="gramEnd"/>
      <w:r w:rsidRPr="00657E18">
        <w:rPr>
          <w:rFonts w:ascii="Times New Roman" w:hAnsi="Times New Roman" w:cs="Times New Roman"/>
          <w:sz w:val="28"/>
          <w:szCs w:val="28"/>
        </w:rPr>
        <w:t>, поэтому работать с ними просто и удобно.</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Результаты моделирования можно вывести на принтер или импортировать в текстовый или графический редактор для их дальнейшей обработки.</w:t>
      </w:r>
    </w:p>
    <w:p w:rsidR="00657E18" w:rsidRPr="00657E18" w:rsidRDefault="00BA0F56" w:rsidP="00A523AA">
      <w:pPr>
        <w:spacing w:after="0" w:line="240" w:lineRule="auto"/>
        <w:ind w:firstLine="567"/>
        <w:jc w:val="both"/>
        <w:rPr>
          <w:rFonts w:ascii="Times New Roman" w:hAnsi="Times New Roman" w:cs="Times New Roman"/>
          <w:sz w:val="28"/>
          <w:szCs w:val="28"/>
        </w:rPr>
      </w:pPr>
      <w:r>
        <w:rPr>
          <w:noProof/>
        </w:rPr>
        <w:drawing>
          <wp:anchor distT="0" distB="0" distL="114300" distR="114300" simplePos="0" relativeHeight="251781120" behindDoc="0" locked="0" layoutInCell="1" allowOverlap="1">
            <wp:simplePos x="0" y="0"/>
            <wp:positionH relativeFrom="margin">
              <wp:posOffset>3937635</wp:posOffset>
            </wp:positionH>
            <wp:positionV relativeFrom="margin">
              <wp:posOffset>6105525</wp:posOffset>
            </wp:positionV>
            <wp:extent cx="2837815" cy="2127885"/>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837815" cy="2127885"/>
                    </a:xfrm>
                    <a:prstGeom prst="rect">
                      <a:avLst/>
                    </a:prstGeom>
                    <a:ln>
                      <a:noFill/>
                    </a:ln>
                    <a:effectLst>
                      <a:softEdge rad="112500"/>
                    </a:effectLst>
                  </pic:spPr>
                </pic:pic>
              </a:graphicData>
            </a:graphic>
          </wp:anchor>
        </w:drawing>
      </w:r>
      <w:r w:rsidR="00657E18" w:rsidRPr="00657E18">
        <w:rPr>
          <w:rFonts w:ascii="Times New Roman" w:hAnsi="Times New Roman" w:cs="Times New Roman"/>
          <w:sz w:val="28"/>
          <w:szCs w:val="28"/>
        </w:rPr>
        <w:t>Программа использует стандартный интерфейс Windows, что значительно облегчает ее использование.</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Программа </w:t>
      </w:r>
      <w:r w:rsidRPr="00657E18">
        <w:rPr>
          <w:rFonts w:ascii="Times New Roman" w:hAnsi="Times New Roman" w:cs="Times New Roman"/>
          <w:sz w:val="28"/>
          <w:szCs w:val="28"/>
          <w:lang w:val="en-US"/>
        </w:rPr>
        <w:t>MicrosoftPowerPoint</w:t>
      </w:r>
      <w:r w:rsidRPr="00657E18">
        <w:rPr>
          <w:rFonts w:ascii="Times New Roman" w:hAnsi="Times New Roman" w:cs="Times New Roman"/>
          <w:sz w:val="28"/>
          <w:szCs w:val="28"/>
        </w:rPr>
        <w:t xml:space="preserve">, используемая  при изложении нового материала, на этапах актуализации и закрепления. Использование мультимедийных </w:t>
      </w:r>
      <w:proofErr w:type="gramStart"/>
      <w:r w:rsidRPr="00657E18">
        <w:rPr>
          <w:rFonts w:ascii="Times New Roman" w:hAnsi="Times New Roman" w:cs="Times New Roman"/>
          <w:sz w:val="28"/>
          <w:szCs w:val="28"/>
        </w:rPr>
        <w:t>презентаций, выполненных с помощью данной программы     позволяет</w:t>
      </w:r>
      <w:proofErr w:type="gramEnd"/>
      <w:r w:rsidRPr="00657E18">
        <w:rPr>
          <w:rFonts w:ascii="Times New Roman" w:hAnsi="Times New Roman" w:cs="Times New Roman"/>
          <w:sz w:val="28"/>
          <w:szCs w:val="28"/>
        </w:rPr>
        <w:t xml:space="preserve"> представить учебный материал как систему ярких опорных образов, наполненных исчерпывающей структурированной информацией в алгоритмическом порядке. В этом случае задействуются различные каналы восприятия, что позволяет заложить информацию не только в фактографическом, но и в ассоциативном виде в долговременную память учащихся.</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lastRenderedPageBreak/>
        <w:t xml:space="preserve">Программа  компьютерного тестирования </w:t>
      </w:r>
      <w:r w:rsidRPr="00657E18">
        <w:rPr>
          <w:rFonts w:ascii="Times New Roman" w:hAnsi="Times New Roman" w:cs="Times New Roman"/>
          <w:sz w:val="28"/>
          <w:szCs w:val="28"/>
          <w:lang w:val="en-US"/>
        </w:rPr>
        <w:t>MyTest</w:t>
      </w:r>
      <w:r w:rsidRPr="00657E18">
        <w:rPr>
          <w:rFonts w:ascii="Times New Roman" w:hAnsi="Times New Roman" w:cs="Times New Roman"/>
          <w:sz w:val="28"/>
          <w:szCs w:val="28"/>
        </w:rPr>
        <w:t xml:space="preserve">, используемая  на этапах актуализации и закрепления материала с целью организации </w:t>
      </w:r>
      <w:proofErr w:type="gramStart"/>
      <w:r w:rsidRPr="00657E18">
        <w:rPr>
          <w:rFonts w:ascii="Times New Roman" w:hAnsi="Times New Roman" w:cs="Times New Roman"/>
          <w:sz w:val="28"/>
          <w:szCs w:val="28"/>
        </w:rPr>
        <w:t>контроля за</w:t>
      </w:r>
      <w:proofErr w:type="gramEnd"/>
      <w:r w:rsidRPr="00657E18">
        <w:rPr>
          <w:rFonts w:ascii="Times New Roman" w:hAnsi="Times New Roman" w:cs="Times New Roman"/>
          <w:sz w:val="28"/>
          <w:szCs w:val="28"/>
        </w:rPr>
        <w:t xml:space="preserve"> уровнем усвоения знаний.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Постепенный переход от традиционных форм контроля и оценивания знаний к компьютерному тестированию отвечает духу времени и общей концепции модернизации и компьютеризации   системы образования. Эффективность такой методики во многом зависит, прежде всего, от специфики самой учебной дисциплины и целей обучения; от качества используемых программных продуктов и уместности их использования для конкретных учебных целей; а также от форм представления учебной информации (в частности от уровня ее визуализации).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В общем и целом, по сравнению с традиционными формами контроля компьютерное тестирование имеет ряд преимуществ: </w:t>
      </w:r>
    </w:p>
    <w:p w:rsidR="00657E18" w:rsidRPr="00657E18" w:rsidRDefault="00657E18" w:rsidP="00A523AA">
      <w:pPr>
        <w:numPr>
          <w:ilvl w:val="0"/>
          <w:numId w:val="14"/>
        </w:numPr>
        <w:spacing w:after="0" w:line="240" w:lineRule="auto"/>
        <w:ind w:firstLine="567"/>
        <w:contextualSpacing/>
        <w:jc w:val="both"/>
        <w:rPr>
          <w:rFonts w:ascii="Times New Roman" w:eastAsia="Times New Roman" w:hAnsi="Times New Roman" w:cs="Times New Roman"/>
          <w:sz w:val="28"/>
          <w:szCs w:val="28"/>
          <w:lang w:bidi="en-US"/>
        </w:rPr>
      </w:pPr>
      <w:r w:rsidRPr="00657E18">
        <w:rPr>
          <w:rFonts w:ascii="Times New Roman" w:eastAsia="Times New Roman" w:hAnsi="Times New Roman" w:cs="Times New Roman"/>
          <w:sz w:val="28"/>
          <w:szCs w:val="28"/>
          <w:lang w:bidi="en-US"/>
        </w:rPr>
        <w:t xml:space="preserve">быстрое получение результатов испытания и освобождение преподавателя от трудоемкой работы по обработке результатов тестирования; </w:t>
      </w:r>
    </w:p>
    <w:p w:rsidR="00657E18" w:rsidRPr="00657E18" w:rsidRDefault="00657E18" w:rsidP="00A523AA">
      <w:pPr>
        <w:numPr>
          <w:ilvl w:val="0"/>
          <w:numId w:val="14"/>
        </w:numPr>
        <w:spacing w:after="0" w:line="240" w:lineRule="auto"/>
        <w:ind w:firstLine="567"/>
        <w:contextualSpacing/>
        <w:jc w:val="both"/>
        <w:rPr>
          <w:rFonts w:ascii="Times New Roman" w:eastAsia="Times New Roman" w:hAnsi="Times New Roman" w:cs="Times New Roman"/>
          <w:sz w:val="28"/>
          <w:szCs w:val="28"/>
          <w:lang w:val="en-US" w:bidi="en-US"/>
        </w:rPr>
      </w:pPr>
      <w:proofErr w:type="spellStart"/>
      <w:r w:rsidRPr="00657E18">
        <w:rPr>
          <w:rFonts w:ascii="Times New Roman" w:eastAsia="Times New Roman" w:hAnsi="Times New Roman" w:cs="Times New Roman"/>
          <w:sz w:val="28"/>
          <w:szCs w:val="28"/>
          <w:lang w:val="en-US" w:bidi="en-US"/>
        </w:rPr>
        <w:t>объективность</w:t>
      </w:r>
      <w:proofErr w:type="spellEnd"/>
      <w:r w:rsidRPr="00657E18">
        <w:rPr>
          <w:rFonts w:ascii="Times New Roman" w:eastAsia="Times New Roman" w:hAnsi="Times New Roman" w:cs="Times New Roman"/>
          <w:sz w:val="28"/>
          <w:szCs w:val="28"/>
          <w:lang w:val="en-US" w:bidi="en-US"/>
        </w:rPr>
        <w:t xml:space="preserve"> в </w:t>
      </w:r>
      <w:proofErr w:type="spellStart"/>
      <w:r w:rsidRPr="00657E18">
        <w:rPr>
          <w:rFonts w:ascii="Times New Roman" w:eastAsia="Times New Roman" w:hAnsi="Times New Roman" w:cs="Times New Roman"/>
          <w:sz w:val="28"/>
          <w:szCs w:val="28"/>
          <w:lang w:val="en-US" w:bidi="en-US"/>
        </w:rPr>
        <w:t>оценке</w:t>
      </w:r>
      <w:proofErr w:type="spellEnd"/>
      <w:r w:rsidRPr="00657E18">
        <w:rPr>
          <w:rFonts w:ascii="Times New Roman" w:eastAsia="Times New Roman" w:hAnsi="Times New Roman" w:cs="Times New Roman"/>
          <w:sz w:val="28"/>
          <w:szCs w:val="28"/>
          <w:lang w:val="en-US" w:bidi="en-US"/>
        </w:rPr>
        <w:t xml:space="preserve">; </w:t>
      </w:r>
    </w:p>
    <w:p w:rsidR="00657E18" w:rsidRPr="00657E18" w:rsidRDefault="00657E18" w:rsidP="00A523AA">
      <w:pPr>
        <w:numPr>
          <w:ilvl w:val="0"/>
          <w:numId w:val="14"/>
        </w:numPr>
        <w:spacing w:after="0" w:line="240" w:lineRule="auto"/>
        <w:ind w:firstLine="567"/>
        <w:contextualSpacing/>
        <w:jc w:val="both"/>
        <w:rPr>
          <w:rFonts w:ascii="Times New Roman" w:eastAsia="Times New Roman" w:hAnsi="Times New Roman" w:cs="Times New Roman"/>
          <w:sz w:val="28"/>
          <w:szCs w:val="28"/>
          <w:lang w:val="en-US" w:bidi="en-US"/>
        </w:rPr>
      </w:pPr>
      <w:proofErr w:type="spellStart"/>
      <w:r w:rsidRPr="00657E18">
        <w:rPr>
          <w:rFonts w:ascii="Times New Roman" w:eastAsia="Times New Roman" w:hAnsi="Times New Roman" w:cs="Times New Roman"/>
          <w:sz w:val="28"/>
          <w:szCs w:val="28"/>
          <w:lang w:val="en-US" w:bidi="en-US"/>
        </w:rPr>
        <w:t>конфиденциальностьприанонимномтестировании</w:t>
      </w:r>
      <w:proofErr w:type="spellEnd"/>
      <w:r w:rsidRPr="00657E18">
        <w:rPr>
          <w:rFonts w:ascii="Times New Roman" w:eastAsia="Times New Roman" w:hAnsi="Times New Roman" w:cs="Times New Roman"/>
          <w:sz w:val="28"/>
          <w:szCs w:val="28"/>
          <w:lang w:val="en-US" w:bidi="en-US"/>
        </w:rPr>
        <w:t xml:space="preserve">; </w:t>
      </w:r>
    </w:p>
    <w:p w:rsidR="00657E18" w:rsidRPr="00657E18" w:rsidRDefault="00657E18" w:rsidP="00A523AA">
      <w:pPr>
        <w:numPr>
          <w:ilvl w:val="0"/>
          <w:numId w:val="14"/>
        </w:numPr>
        <w:spacing w:after="0" w:line="240" w:lineRule="auto"/>
        <w:ind w:firstLine="567"/>
        <w:contextualSpacing/>
        <w:jc w:val="both"/>
        <w:rPr>
          <w:rFonts w:ascii="Times New Roman" w:eastAsia="Times New Roman" w:hAnsi="Times New Roman" w:cs="Times New Roman"/>
          <w:sz w:val="28"/>
          <w:szCs w:val="28"/>
          <w:lang w:bidi="en-US"/>
        </w:rPr>
      </w:pPr>
      <w:r w:rsidRPr="00657E18">
        <w:rPr>
          <w:rFonts w:ascii="Times New Roman" w:eastAsia="Times New Roman" w:hAnsi="Times New Roman" w:cs="Times New Roman"/>
          <w:sz w:val="28"/>
          <w:szCs w:val="28"/>
          <w:lang w:bidi="en-US"/>
        </w:rPr>
        <w:t>тестирование на компьютере более интересно по сравнению с традиционными формами опроса, что создает положительную мотивацию у учащихся.</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Поэтому представляется актуальной практика разработки разнообразных программных средств контроля для подготовки и организации тестирования с использованием компьютера.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Говоря об объективности в оценке, следует отметить те общие для любого процесса автоматизированного контроля факторы, которые способствуют более объективному (не зависящему от субъективных установок преподавателей) подходу к процедуре оценивания: </w:t>
      </w:r>
    </w:p>
    <w:p w:rsidR="00657E18" w:rsidRPr="00657E18" w:rsidRDefault="00657E18" w:rsidP="00A523AA">
      <w:pPr>
        <w:numPr>
          <w:ilvl w:val="0"/>
          <w:numId w:val="15"/>
        </w:numPr>
        <w:spacing w:after="0" w:line="240" w:lineRule="auto"/>
        <w:ind w:left="1069" w:firstLine="567"/>
        <w:contextualSpacing/>
        <w:jc w:val="both"/>
        <w:rPr>
          <w:rFonts w:ascii="Times New Roman" w:eastAsia="Times New Roman" w:hAnsi="Times New Roman" w:cs="Times New Roman"/>
          <w:sz w:val="28"/>
          <w:szCs w:val="28"/>
          <w:lang w:bidi="en-US"/>
        </w:rPr>
      </w:pPr>
      <w:r w:rsidRPr="00657E18">
        <w:rPr>
          <w:rFonts w:ascii="Times New Roman" w:eastAsia="Times New Roman" w:hAnsi="Times New Roman" w:cs="Times New Roman"/>
          <w:sz w:val="28"/>
          <w:szCs w:val="28"/>
          <w:lang w:bidi="en-US"/>
        </w:rPr>
        <w:t xml:space="preserve">одинаковые инструкции для всех испытуемых; </w:t>
      </w:r>
    </w:p>
    <w:p w:rsidR="00657E18" w:rsidRPr="00657E18" w:rsidRDefault="00657E18" w:rsidP="00A523AA">
      <w:pPr>
        <w:numPr>
          <w:ilvl w:val="0"/>
          <w:numId w:val="15"/>
        </w:numPr>
        <w:spacing w:after="0" w:line="240" w:lineRule="auto"/>
        <w:ind w:left="1069" w:firstLine="567"/>
        <w:contextualSpacing/>
        <w:jc w:val="both"/>
        <w:rPr>
          <w:rFonts w:ascii="Times New Roman" w:eastAsia="Times New Roman" w:hAnsi="Times New Roman" w:cs="Times New Roman"/>
          <w:sz w:val="28"/>
          <w:szCs w:val="28"/>
          <w:lang w:bidi="en-US"/>
        </w:rPr>
      </w:pPr>
      <w:r w:rsidRPr="00657E18">
        <w:rPr>
          <w:rFonts w:ascii="Times New Roman" w:eastAsia="Times New Roman" w:hAnsi="Times New Roman" w:cs="Times New Roman"/>
          <w:sz w:val="28"/>
          <w:szCs w:val="28"/>
          <w:lang w:bidi="en-US"/>
        </w:rPr>
        <w:t xml:space="preserve">одинаковая система оценки результатов тестирования; </w:t>
      </w:r>
    </w:p>
    <w:p w:rsidR="00657E18" w:rsidRPr="00657E18" w:rsidRDefault="00657E18" w:rsidP="00A523AA">
      <w:pPr>
        <w:numPr>
          <w:ilvl w:val="0"/>
          <w:numId w:val="15"/>
        </w:numPr>
        <w:spacing w:after="0" w:line="240" w:lineRule="auto"/>
        <w:ind w:left="1069" w:firstLine="567"/>
        <w:contextualSpacing/>
        <w:jc w:val="both"/>
        <w:rPr>
          <w:rFonts w:ascii="Times New Roman" w:eastAsia="Times New Roman" w:hAnsi="Times New Roman" w:cs="Times New Roman"/>
          <w:sz w:val="28"/>
          <w:szCs w:val="28"/>
          <w:lang w:val="en-US" w:bidi="en-US"/>
        </w:rPr>
      </w:pPr>
      <w:proofErr w:type="spellStart"/>
      <w:proofErr w:type="gramStart"/>
      <w:r w:rsidRPr="00657E18">
        <w:rPr>
          <w:rFonts w:ascii="Times New Roman" w:eastAsia="Times New Roman" w:hAnsi="Times New Roman" w:cs="Times New Roman"/>
          <w:sz w:val="28"/>
          <w:szCs w:val="28"/>
          <w:lang w:val="en-US" w:bidi="en-US"/>
        </w:rPr>
        <w:t>автоматизированныйподсчетбалловиспытуемых</w:t>
      </w:r>
      <w:proofErr w:type="spellEnd"/>
      <w:proofErr w:type="gramEnd"/>
      <w:r w:rsidRPr="00657E18">
        <w:rPr>
          <w:rFonts w:ascii="Times New Roman" w:eastAsia="Times New Roman" w:hAnsi="Times New Roman" w:cs="Times New Roman"/>
          <w:sz w:val="28"/>
          <w:szCs w:val="28"/>
          <w:lang w:val="en-US" w:bidi="en-US"/>
        </w:rPr>
        <w:t>.</w:t>
      </w:r>
    </w:p>
    <w:p w:rsidR="00657E18" w:rsidRPr="00657E18" w:rsidRDefault="00657E18" w:rsidP="00A523AA">
      <w:pPr>
        <w:spacing w:after="0" w:line="240" w:lineRule="auto"/>
        <w:ind w:firstLine="567"/>
        <w:jc w:val="both"/>
        <w:rPr>
          <w:rFonts w:ascii="Times New Roman" w:eastAsia="Times New Roman" w:hAnsi="Times New Roman" w:cs="Times New Roman"/>
          <w:sz w:val="28"/>
          <w:szCs w:val="28"/>
        </w:rPr>
      </w:pPr>
      <w:r w:rsidRPr="00657E18">
        <w:rPr>
          <w:rFonts w:ascii="Times New Roman" w:eastAsia="Times New Roman" w:hAnsi="Times New Roman" w:cs="Times New Roman"/>
          <w:sz w:val="28"/>
          <w:szCs w:val="28"/>
        </w:rPr>
        <w:t xml:space="preserve">Начальный этап организации компьютерного тестирования заключается в разработке методики его проведения  и предполагает большую методическую работу, заключающуюся, главным образом, в формировании содержания тестовых заданий, в распределении их по типам и уровню сложности, а также в создании программного варианта теста.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Содержание и постановка вопросов должны обеспечивать </w:t>
      </w:r>
      <w:proofErr w:type="spellStart"/>
      <w:r w:rsidRPr="00657E18">
        <w:rPr>
          <w:rFonts w:ascii="Times New Roman" w:hAnsi="Times New Roman" w:cs="Times New Roman"/>
          <w:sz w:val="28"/>
          <w:szCs w:val="28"/>
        </w:rPr>
        <w:t>валидность</w:t>
      </w:r>
      <w:proofErr w:type="spellEnd"/>
      <w:r w:rsidRPr="00657E18">
        <w:rPr>
          <w:rFonts w:ascii="Times New Roman" w:hAnsi="Times New Roman" w:cs="Times New Roman"/>
          <w:sz w:val="28"/>
          <w:szCs w:val="28"/>
        </w:rPr>
        <w:t xml:space="preserve"> и надежность тестовых заданий и всего теста в целом. Кроме того, необходимо учитывать возможности программной оболочки, которая позволяет решить поставленную задачу лишь в определенной мере.</w:t>
      </w:r>
    </w:p>
    <w:p w:rsidR="00657E18" w:rsidRPr="00657E18" w:rsidRDefault="00657E18" w:rsidP="00A523AA">
      <w:pPr>
        <w:shd w:val="clear" w:color="auto" w:fill="FFFFFF"/>
        <w:spacing w:after="0" w:line="240" w:lineRule="auto"/>
        <w:ind w:left="11" w:right="57"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Компьютерное тестирование, таким образом,  выступает как </w:t>
      </w:r>
      <w:r w:rsidRPr="00657E18">
        <w:rPr>
          <w:rFonts w:ascii="Times New Roman" w:hAnsi="Times New Roman" w:cs="Times New Roman"/>
          <w:bCs/>
          <w:sz w:val="28"/>
          <w:szCs w:val="28"/>
        </w:rPr>
        <w:t>инструмент управления учебным процессом, как элемент обратной связи</w:t>
      </w:r>
      <w:r w:rsidRPr="00657E18">
        <w:rPr>
          <w:rFonts w:ascii="Times New Roman" w:hAnsi="Times New Roman" w:cs="Times New Roman"/>
          <w:sz w:val="28"/>
          <w:szCs w:val="28"/>
        </w:rPr>
        <w:t xml:space="preserve">, который дает возможность анализировать учебный процесс, вносить в него коррективы, т.е. осуществлять полноценное управление процессом обучения. Постоянное использование компьютерных тестов в качестве промежуточного контроля </w:t>
      </w:r>
      <w:r w:rsidRPr="00657E18">
        <w:rPr>
          <w:rFonts w:ascii="Times New Roman" w:hAnsi="Times New Roman" w:cs="Times New Roman"/>
          <w:sz w:val="28"/>
          <w:szCs w:val="28"/>
        </w:rPr>
        <w:lastRenderedPageBreak/>
        <w:t>успеваемости определяет учебный процесс как систему непрерывного контроля и самоконтроля учащихся, которая дает возможность преподавателю  получать «обратную связь», а учащимся — возможность в течение всего обучения отслеживать уровень своей подготовленности.</w:t>
      </w:r>
    </w:p>
    <w:p w:rsidR="00657E18" w:rsidRPr="00657E18" w:rsidRDefault="00657E18" w:rsidP="00A523AA">
      <w:pPr>
        <w:shd w:val="clear" w:color="auto" w:fill="FFFFFF"/>
        <w:spacing w:after="0" w:line="240" w:lineRule="auto"/>
        <w:ind w:left="11" w:right="57" w:firstLine="567"/>
        <w:jc w:val="both"/>
        <w:rPr>
          <w:rFonts w:ascii="Times New Roman" w:hAnsi="Times New Roman" w:cs="Times New Roman"/>
          <w:sz w:val="28"/>
          <w:szCs w:val="28"/>
        </w:rPr>
      </w:pPr>
      <w:proofErr w:type="gramStart"/>
      <w:r w:rsidRPr="00657E18">
        <w:rPr>
          <w:rFonts w:ascii="Times New Roman" w:hAnsi="Times New Roman" w:cs="Times New Roman"/>
          <w:sz w:val="28"/>
          <w:szCs w:val="28"/>
        </w:rPr>
        <w:t>Данная методика проектирования учебных занятий с использованием ИКТ  была опробована  на базе филиала «Молодечненский  государственный политехнический колледж» УО РИПО  среди учащихся 2 курса специальности «Монтаж и эксплуатация электрооборудования9по направлениям)».</w:t>
      </w:r>
      <w:proofErr w:type="gramEnd"/>
      <w:r w:rsidRPr="00657E18">
        <w:rPr>
          <w:rFonts w:ascii="Times New Roman" w:hAnsi="Times New Roman" w:cs="Times New Roman"/>
          <w:sz w:val="28"/>
          <w:szCs w:val="28"/>
        </w:rPr>
        <w:t xml:space="preserve"> Были задействованы экспериментальная (29 чел.) и контрольная группы (30 чел.). Занятия в экспериментальной группе проводились в  компьютерном классе с использованием комплекса средств информационно-компьютерных технологий, в то время как занятия в контрольной группе проходили без использования средств информационно-компьютерных технологий, при этом в остальном  учебно-методическое обеспечение учебного процесса было одинаковым.</w:t>
      </w:r>
    </w:p>
    <w:p w:rsidR="00657E18" w:rsidRPr="00657E18" w:rsidRDefault="00657E18" w:rsidP="00A523AA">
      <w:pPr>
        <w:spacing w:after="0" w:line="240" w:lineRule="auto"/>
        <w:ind w:firstLine="567"/>
        <w:jc w:val="both"/>
        <w:rPr>
          <w:rFonts w:ascii="Times New Roman" w:hAnsi="Times New Roman" w:cs="Times New Roman"/>
          <w:sz w:val="28"/>
          <w:szCs w:val="28"/>
        </w:rPr>
      </w:pPr>
      <w:proofErr w:type="gramStart"/>
      <w:r w:rsidRPr="00657E18">
        <w:rPr>
          <w:rFonts w:ascii="Times New Roman" w:hAnsi="Times New Roman" w:cs="Times New Roman"/>
          <w:sz w:val="28"/>
          <w:szCs w:val="28"/>
        </w:rPr>
        <w:t xml:space="preserve">Для определения эффективности  обучения  была  произведена оценка качества усвоения обучаемыми знаний, умений и навыков по изучаемой теме на основании тестирования и определены коэффициенты усвоения, в результате чего были получены следующие экспериментальные данные: число обучаемых в экспериментальной группе, имевших коэффициент усвоения более 0,7 оказался в 1,6 раза больше чем в контрольной группе. </w:t>
      </w:r>
      <w:proofErr w:type="gramEnd"/>
    </w:p>
    <w:p w:rsidR="00657E18" w:rsidRPr="00657E18" w:rsidRDefault="00657E18" w:rsidP="00A523AA">
      <w:pPr>
        <w:spacing w:after="0" w:line="240" w:lineRule="auto"/>
        <w:ind w:firstLine="567"/>
        <w:jc w:val="both"/>
        <w:rPr>
          <w:rFonts w:ascii="Times New Roman" w:hAnsi="Times New Roman" w:cs="Times New Roman"/>
          <w:snapToGrid w:val="0"/>
          <w:sz w:val="28"/>
          <w:szCs w:val="28"/>
        </w:rPr>
      </w:pPr>
      <w:r w:rsidRPr="00657E18">
        <w:rPr>
          <w:rFonts w:ascii="Times New Roman" w:hAnsi="Times New Roman" w:cs="Times New Roman"/>
          <w:snapToGrid w:val="0"/>
          <w:sz w:val="28"/>
          <w:szCs w:val="28"/>
        </w:rPr>
        <w:t xml:space="preserve">Эти данные подтверждают основные положения теоретических и практических исследований о возможности повышения эффективности обучения  на основе информационно-компьютерных технологий  при условии реализации дидактических принципов и наличии предметно-ориентированного комплекса средств информационно-компьютерных технологий  по конкретной теме.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napToGrid w:val="0"/>
          <w:sz w:val="28"/>
          <w:szCs w:val="28"/>
        </w:rPr>
        <w:t>Качественный анализ результатов исследования показал, что обучение   в условиях использования средств информационно-компьютерных технологий  способствует повышению познавательной активности и концентрации внимания обучаемых, росту мотивации и интереса к изучаемому предмету, следствием чего является улучшение качества усвоения изучаемого материала, более прочное формирование навыков и умений профессиональной  деятельности.</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Данные этого эксперимента позволяют    сформулировать следующие эффективного применения данных технологий, среди которых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своевременная диагностика и контроль профессионального становления </w:t>
      </w:r>
      <w:proofErr w:type="gramStart"/>
      <w:r w:rsidRPr="00657E18">
        <w:rPr>
          <w:rFonts w:ascii="Times New Roman" w:hAnsi="Times New Roman" w:cs="Times New Roman"/>
          <w:sz w:val="28"/>
          <w:szCs w:val="28"/>
        </w:rPr>
        <w:t>обучаемых</w:t>
      </w:r>
      <w:proofErr w:type="gramEnd"/>
      <w:r w:rsidRPr="00657E18">
        <w:rPr>
          <w:rFonts w:ascii="Times New Roman" w:hAnsi="Times New Roman" w:cs="Times New Roman"/>
          <w:sz w:val="28"/>
          <w:szCs w:val="28"/>
        </w:rPr>
        <w:t xml:space="preserve">;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комплексное применение компьютерных сре</w:t>
      </w:r>
      <w:proofErr w:type="gramStart"/>
      <w:r w:rsidRPr="00657E18">
        <w:rPr>
          <w:rFonts w:ascii="Times New Roman" w:hAnsi="Times New Roman" w:cs="Times New Roman"/>
          <w:sz w:val="28"/>
          <w:szCs w:val="28"/>
        </w:rPr>
        <w:t>дств в р</w:t>
      </w:r>
      <w:proofErr w:type="gramEnd"/>
      <w:r w:rsidRPr="00657E18">
        <w:rPr>
          <w:rFonts w:ascii="Times New Roman" w:hAnsi="Times New Roman" w:cs="Times New Roman"/>
          <w:sz w:val="28"/>
          <w:szCs w:val="28"/>
        </w:rPr>
        <w:t xml:space="preserve">амках информационно-компьютерных технологий обучения;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организация качественного управления познавательной деятельностью при информационно-компьютерном обучении;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 xml:space="preserve">подготовка преподавателей и учащихся к применению информационных  технологий обучения; </w:t>
      </w:r>
    </w:p>
    <w:p w:rsidR="00657E18" w:rsidRPr="00657E18" w:rsidRDefault="00657E18" w:rsidP="00A523AA">
      <w:pPr>
        <w:spacing w:after="0" w:line="240" w:lineRule="auto"/>
        <w:ind w:firstLine="567"/>
        <w:jc w:val="both"/>
        <w:rPr>
          <w:rFonts w:ascii="Times New Roman" w:hAnsi="Times New Roman" w:cs="Times New Roman"/>
          <w:sz w:val="28"/>
          <w:szCs w:val="28"/>
        </w:rPr>
      </w:pPr>
      <w:r w:rsidRPr="00657E18">
        <w:rPr>
          <w:rFonts w:ascii="Times New Roman" w:hAnsi="Times New Roman" w:cs="Times New Roman"/>
          <w:sz w:val="28"/>
          <w:szCs w:val="28"/>
        </w:rPr>
        <w:t>формирование у обучаемых и преподавателей положительной мотивации.</w:t>
      </w:r>
    </w:p>
    <w:p w:rsidR="00657E18" w:rsidRDefault="00657E18" w:rsidP="00657E18">
      <w:pPr>
        <w:ind w:firstLine="708"/>
        <w:jc w:val="both"/>
        <w:sectPr w:rsidR="00657E18" w:rsidSect="00A8509C">
          <w:headerReference w:type="even" r:id="rId26"/>
          <w:headerReference w:type="default" r:id="rId27"/>
          <w:pgSz w:w="11907" w:h="16839" w:code="9"/>
          <w:pgMar w:top="1134" w:right="708" w:bottom="1701" w:left="567" w:header="0" w:footer="6" w:gutter="0"/>
          <w:cols w:space="720"/>
          <w:noEndnote/>
          <w:docGrid w:linePitch="360"/>
        </w:sectPr>
      </w:pPr>
    </w:p>
    <w:p w:rsidR="00A523AA" w:rsidRDefault="00A523AA" w:rsidP="00A523AA">
      <w:pPr>
        <w:pStyle w:val="ae"/>
        <w:spacing w:after="0" w:afterAutospacing="0"/>
        <w:rPr>
          <w:b/>
          <w:sz w:val="32"/>
          <w:szCs w:val="28"/>
        </w:rPr>
      </w:pPr>
    </w:p>
    <w:p w:rsidR="00A523AA" w:rsidRDefault="00A523AA" w:rsidP="00A523AA">
      <w:pPr>
        <w:pStyle w:val="ae"/>
        <w:spacing w:after="0" w:afterAutospacing="0"/>
        <w:rPr>
          <w:b/>
          <w:sz w:val="32"/>
          <w:szCs w:val="28"/>
        </w:rPr>
      </w:pPr>
    </w:p>
    <w:p w:rsidR="00A523AA" w:rsidRPr="00A523AA" w:rsidRDefault="00A523AA" w:rsidP="00A523AA">
      <w:pPr>
        <w:pStyle w:val="ae"/>
        <w:spacing w:after="0" w:afterAutospacing="0"/>
      </w:pPr>
      <w:r>
        <w:rPr>
          <w:noProof/>
        </w:rPr>
        <w:drawing>
          <wp:anchor distT="0" distB="0" distL="114300" distR="114300" simplePos="0" relativeHeight="251743232" behindDoc="0" locked="0" layoutInCell="1" allowOverlap="1">
            <wp:simplePos x="0" y="0"/>
            <wp:positionH relativeFrom="margin">
              <wp:posOffset>4658360</wp:posOffset>
            </wp:positionH>
            <wp:positionV relativeFrom="margin">
              <wp:posOffset>135890</wp:posOffset>
            </wp:positionV>
            <wp:extent cx="2046605" cy="2493645"/>
            <wp:effectExtent l="0" t="0" r="0" b="1905"/>
            <wp:wrapSquare wrapText="bothSides"/>
            <wp:docPr id="93" name="Рисунок 93" descr="Ermo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molin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6605" cy="2493645"/>
                    </a:xfrm>
                    <a:prstGeom prst="rect">
                      <a:avLst/>
                    </a:prstGeom>
                    <a:noFill/>
                    <a:ln>
                      <a:noFill/>
                    </a:ln>
                  </pic:spPr>
                </pic:pic>
              </a:graphicData>
            </a:graphic>
          </wp:anchor>
        </w:drawing>
      </w:r>
      <w:r w:rsidR="00657E18" w:rsidRPr="00A523AA">
        <w:rPr>
          <w:b/>
          <w:sz w:val="32"/>
          <w:szCs w:val="28"/>
        </w:rPr>
        <w:t xml:space="preserve">Ермолина Лилия </w:t>
      </w:r>
      <w:proofErr w:type="spellStart"/>
      <w:r w:rsidR="00657E18" w:rsidRPr="00A523AA">
        <w:rPr>
          <w:b/>
          <w:sz w:val="32"/>
          <w:szCs w:val="28"/>
        </w:rPr>
        <w:t>Марьяновна</w:t>
      </w:r>
      <w:proofErr w:type="spellEnd"/>
      <w:r w:rsidR="00657E18" w:rsidRPr="00773109">
        <w:rPr>
          <w:b/>
          <w:sz w:val="28"/>
          <w:szCs w:val="28"/>
        </w:rPr>
        <w:t>,</w:t>
      </w:r>
    </w:p>
    <w:p w:rsidR="00657E18" w:rsidRDefault="00657E18" w:rsidP="00657E18">
      <w:pPr>
        <w:spacing w:after="0" w:line="240" w:lineRule="auto"/>
        <w:jc w:val="both"/>
        <w:rPr>
          <w:rFonts w:ascii="Times New Roman" w:hAnsi="Times New Roman" w:cs="Times New Roman"/>
          <w:b/>
          <w:sz w:val="28"/>
          <w:szCs w:val="28"/>
        </w:rPr>
      </w:pPr>
      <w:r w:rsidRPr="00D76DE7">
        <w:rPr>
          <w:rFonts w:ascii="Times New Roman" w:hAnsi="Times New Roman" w:cs="Times New Roman"/>
          <w:b/>
          <w:sz w:val="28"/>
          <w:szCs w:val="28"/>
        </w:rPr>
        <w:t xml:space="preserve">преподаватель </w:t>
      </w:r>
      <w:r>
        <w:rPr>
          <w:rFonts w:ascii="Times New Roman" w:hAnsi="Times New Roman" w:cs="Times New Roman"/>
          <w:b/>
          <w:sz w:val="28"/>
          <w:szCs w:val="28"/>
        </w:rPr>
        <w:t xml:space="preserve">учебных дисциплин </w:t>
      </w:r>
    </w:p>
    <w:p w:rsidR="00657E18" w:rsidRDefault="00A523AA" w:rsidP="00A523A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профессионального компонента </w:t>
      </w:r>
    </w:p>
    <w:p w:rsidR="00A523AA" w:rsidRDefault="00A523AA" w:rsidP="00A523AA">
      <w:pPr>
        <w:spacing w:after="0" w:line="240" w:lineRule="auto"/>
        <w:jc w:val="both"/>
        <w:rPr>
          <w:rFonts w:ascii="Times New Roman" w:hAnsi="Times New Roman" w:cs="Times New Roman"/>
          <w:b/>
          <w:sz w:val="28"/>
          <w:szCs w:val="28"/>
        </w:rPr>
      </w:pPr>
    </w:p>
    <w:p w:rsidR="00A523AA" w:rsidRDefault="00A523AA" w:rsidP="00A523AA">
      <w:pPr>
        <w:spacing w:after="0" w:line="240" w:lineRule="auto"/>
        <w:jc w:val="both"/>
        <w:rPr>
          <w:rFonts w:ascii="Times New Roman" w:hAnsi="Times New Roman" w:cs="Times New Roman"/>
          <w:b/>
          <w:sz w:val="28"/>
          <w:szCs w:val="28"/>
        </w:rPr>
      </w:pPr>
    </w:p>
    <w:p w:rsidR="00A523AA" w:rsidRDefault="00A523AA" w:rsidP="00A523AA">
      <w:pPr>
        <w:spacing w:after="0" w:line="240" w:lineRule="auto"/>
        <w:jc w:val="both"/>
        <w:rPr>
          <w:rFonts w:ascii="Times New Roman" w:hAnsi="Times New Roman" w:cs="Times New Roman"/>
          <w:b/>
          <w:sz w:val="28"/>
          <w:szCs w:val="28"/>
        </w:rPr>
      </w:pPr>
    </w:p>
    <w:p w:rsidR="00A523AA" w:rsidRDefault="00A523AA" w:rsidP="00A523AA">
      <w:pPr>
        <w:spacing w:after="0" w:line="240" w:lineRule="auto"/>
        <w:jc w:val="both"/>
        <w:rPr>
          <w:rFonts w:ascii="Times New Roman" w:hAnsi="Times New Roman" w:cs="Times New Roman"/>
          <w:b/>
          <w:sz w:val="28"/>
          <w:szCs w:val="28"/>
        </w:rPr>
      </w:pPr>
    </w:p>
    <w:p w:rsidR="00A523AA" w:rsidRDefault="00A523AA" w:rsidP="00A523AA">
      <w:pPr>
        <w:spacing w:after="0" w:line="240" w:lineRule="auto"/>
        <w:jc w:val="both"/>
        <w:rPr>
          <w:rFonts w:ascii="Times New Roman" w:hAnsi="Times New Roman" w:cs="Times New Roman"/>
          <w:b/>
          <w:sz w:val="28"/>
          <w:szCs w:val="28"/>
        </w:rPr>
      </w:pPr>
    </w:p>
    <w:p w:rsidR="00A523AA" w:rsidRDefault="00A523AA" w:rsidP="00A523AA">
      <w:pPr>
        <w:spacing w:after="0" w:line="240" w:lineRule="auto"/>
        <w:jc w:val="both"/>
        <w:rPr>
          <w:rFonts w:ascii="Times New Roman" w:hAnsi="Times New Roman" w:cs="Times New Roman"/>
          <w:b/>
          <w:sz w:val="28"/>
          <w:szCs w:val="28"/>
        </w:rPr>
      </w:pPr>
    </w:p>
    <w:p w:rsidR="00A523AA" w:rsidRDefault="00A523AA" w:rsidP="00A523AA">
      <w:pPr>
        <w:spacing w:after="0" w:line="240" w:lineRule="auto"/>
        <w:jc w:val="both"/>
        <w:rPr>
          <w:rFonts w:ascii="Times New Roman" w:hAnsi="Times New Roman" w:cs="Times New Roman"/>
          <w:b/>
          <w:color w:val="FF0000"/>
          <w:sz w:val="28"/>
          <w:szCs w:val="28"/>
        </w:rPr>
      </w:pPr>
    </w:p>
    <w:p w:rsidR="00657E18" w:rsidRPr="00DA0576" w:rsidRDefault="00657E18" w:rsidP="00657E18">
      <w:pPr>
        <w:spacing w:after="0" w:line="240" w:lineRule="auto"/>
        <w:jc w:val="center"/>
        <w:rPr>
          <w:rFonts w:ascii="Times New Roman" w:hAnsi="Times New Roman" w:cs="Times New Roman"/>
          <w:sz w:val="32"/>
          <w:szCs w:val="32"/>
        </w:rPr>
      </w:pPr>
      <w:r w:rsidRPr="00DA0576">
        <w:rPr>
          <w:rFonts w:ascii="Times New Roman" w:hAnsi="Times New Roman" w:cs="Times New Roman"/>
          <w:b/>
          <w:sz w:val="32"/>
          <w:szCs w:val="32"/>
        </w:rPr>
        <w:t>Мобильные  робототехнические  системы</w:t>
      </w:r>
      <w:r>
        <w:rPr>
          <w:rFonts w:ascii="Times New Roman" w:hAnsi="Times New Roman" w:cs="Times New Roman"/>
          <w:b/>
          <w:sz w:val="32"/>
          <w:szCs w:val="32"/>
        </w:rPr>
        <w:t xml:space="preserve"> в процессе подготовки учащихся по специальности «Мехатроника»</w:t>
      </w:r>
    </w:p>
    <w:p w:rsidR="00657E18" w:rsidRDefault="00657E18" w:rsidP="00657E18">
      <w:pPr>
        <w:spacing w:after="0" w:line="240" w:lineRule="auto"/>
        <w:jc w:val="center"/>
        <w:rPr>
          <w:rFonts w:ascii="Times New Roman" w:hAnsi="Times New Roman" w:cs="Times New Roman"/>
          <w:sz w:val="28"/>
          <w:szCs w:val="28"/>
        </w:rPr>
      </w:pP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В информационный век  технологий  автоматизация приобретает всё большее значение. Автоматизация является выражением творческих идей и работы инженеров и испытателей.</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Внедрение инноваций, необходимых для экономики, требует творческого подхода. Специалисты должны быстро приспосабливаться</w:t>
      </w:r>
      <w:r>
        <w:rPr>
          <w:rFonts w:ascii="Times New Roman" w:hAnsi="Times New Roman" w:cs="Times New Roman"/>
          <w:sz w:val="28"/>
          <w:szCs w:val="28"/>
        </w:rPr>
        <w:t xml:space="preserve"> к постоянно меняющимся условиям</w:t>
      </w:r>
      <w:r w:rsidRPr="006A7D15">
        <w:rPr>
          <w:rFonts w:ascii="Times New Roman" w:hAnsi="Times New Roman" w:cs="Times New Roman"/>
          <w:sz w:val="28"/>
          <w:szCs w:val="28"/>
        </w:rPr>
        <w:t xml:space="preserve"> труда и получать соответствующие знания и навыки, которые приобретают во время профессиональной подготовки. Современные учебные комплексы повышают уровень знаний учащихся.</w:t>
      </w:r>
    </w:p>
    <w:p w:rsidR="00657E18" w:rsidRPr="006A7D15" w:rsidRDefault="00657E18" w:rsidP="00E8304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sidRPr="006A7D15">
        <w:rPr>
          <w:rFonts w:ascii="Times New Roman" w:eastAsia="Times New Roman" w:hAnsi="Times New Roman" w:cs="Times New Roman"/>
          <w:iCs/>
          <w:sz w:val="28"/>
          <w:szCs w:val="28"/>
        </w:rPr>
        <w:t>Привлечь молодежь и одновременно повысить качество этой профессиональной под</w:t>
      </w:r>
      <w:r w:rsidRPr="006A7D15">
        <w:rPr>
          <w:rFonts w:ascii="Times New Roman" w:eastAsia="Times New Roman" w:hAnsi="Times New Roman" w:cs="Times New Roman"/>
          <w:iCs/>
          <w:sz w:val="28"/>
          <w:szCs w:val="28"/>
        </w:rPr>
        <w:softHyphen/>
        <w:t>готовки можно в настоящее время лишь применением современных информацион</w:t>
      </w:r>
      <w:r w:rsidRPr="006A7D15">
        <w:rPr>
          <w:rFonts w:ascii="Times New Roman" w:eastAsia="Times New Roman" w:hAnsi="Times New Roman" w:cs="Times New Roman"/>
          <w:iCs/>
          <w:sz w:val="28"/>
          <w:szCs w:val="28"/>
        </w:rPr>
        <w:softHyphen/>
        <w:t>ных технологий, позволяющих за счет визуального восприятия, имитации  технологических процессов и фун</w:t>
      </w:r>
      <w:r>
        <w:rPr>
          <w:rFonts w:ascii="Times New Roman" w:eastAsia="Times New Roman" w:hAnsi="Times New Roman" w:cs="Times New Roman"/>
          <w:iCs/>
          <w:sz w:val="28"/>
          <w:szCs w:val="28"/>
        </w:rPr>
        <w:t>кционирования оборудования реша</w:t>
      </w:r>
      <w:r w:rsidRPr="006A7D15">
        <w:rPr>
          <w:rFonts w:ascii="Times New Roman" w:eastAsia="Times New Roman" w:hAnsi="Times New Roman" w:cs="Times New Roman"/>
          <w:iCs/>
          <w:sz w:val="28"/>
          <w:szCs w:val="28"/>
        </w:rPr>
        <w:t>т</w:t>
      </w:r>
      <w:r>
        <w:rPr>
          <w:rFonts w:ascii="Times New Roman" w:eastAsia="Times New Roman" w:hAnsi="Times New Roman" w:cs="Times New Roman"/>
          <w:iCs/>
          <w:sz w:val="28"/>
          <w:szCs w:val="28"/>
        </w:rPr>
        <w:t>ь</w:t>
      </w:r>
      <w:r w:rsidRPr="006A7D15">
        <w:rPr>
          <w:rFonts w:ascii="Times New Roman" w:eastAsia="Times New Roman" w:hAnsi="Times New Roman" w:cs="Times New Roman"/>
          <w:iCs/>
          <w:sz w:val="28"/>
          <w:szCs w:val="28"/>
        </w:rPr>
        <w:t xml:space="preserve"> дидактические задачи обуче</w:t>
      </w:r>
      <w:r w:rsidRPr="006A7D15">
        <w:rPr>
          <w:rFonts w:ascii="Times New Roman" w:eastAsia="Times New Roman" w:hAnsi="Times New Roman" w:cs="Times New Roman"/>
          <w:iCs/>
          <w:sz w:val="28"/>
          <w:szCs w:val="28"/>
        </w:rPr>
        <w:softHyphen/>
        <w:t>ния на всех образовательных уровнях.</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Для целого ряда технических специальностей особенно эффек</w:t>
      </w:r>
      <w:r w:rsidRPr="006A7D15">
        <w:rPr>
          <w:rFonts w:ascii="Times New Roman" w:hAnsi="Times New Roman" w:cs="Times New Roman"/>
          <w:sz w:val="28"/>
          <w:szCs w:val="28"/>
        </w:rPr>
        <w:softHyphen/>
        <w:t>тивно применение оборудования с   компьютерными    системами управления.</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Этапы</w:t>
      </w:r>
      <w:r>
        <w:rPr>
          <w:rFonts w:ascii="Times New Roman" w:hAnsi="Times New Roman" w:cs="Times New Roman"/>
          <w:sz w:val="28"/>
          <w:szCs w:val="28"/>
        </w:rPr>
        <w:t xml:space="preserve"> образовательного </w:t>
      </w:r>
      <w:r w:rsidRPr="006A7D15">
        <w:rPr>
          <w:rFonts w:ascii="Times New Roman" w:hAnsi="Times New Roman" w:cs="Times New Roman"/>
          <w:sz w:val="28"/>
          <w:szCs w:val="28"/>
        </w:rPr>
        <w:t xml:space="preserve"> процесса  в этом случае представляются  </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 теоретическим изучением процессов и оборудования на лекциях и самостоятельно      с    использовани</w:t>
      </w:r>
      <w:r w:rsidRPr="006A7D15">
        <w:rPr>
          <w:rFonts w:ascii="Times New Roman" w:hAnsi="Times New Roman" w:cs="Times New Roman"/>
          <w:sz w:val="28"/>
          <w:szCs w:val="28"/>
        </w:rPr>
        <w:softHyphen/>
        <w:t xml:space="preserve">ем статических и динамических моделей  роботов, станций, установок, станочных комплексов; </w:t>
      </w:r>
    </w:p>
    <w:p w:rsidR="00657E18" w:rsidRPr="006A7D15" w:rsidRDefault="00657E18" w:rsidP="00E8304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6A7D15">
        <w:rPr>
          <w:rFonts w:ascii="Times New Roman" w:hAnsi="Times New Roman" w:cs="Times New Roman"/>
          <w:sz w:val="28"/>
          <w:szCs w:val="28"/>
        </w:rPr>
        <w:t xml:space="preserve"> практическими занятиями с использованием компьютерных имитаторов оборудования (виртуальных станков, роботов, станций и станочных комплексов), обеспечивающих выработку умений и профессиональных навыков.</w:t>
      </w:r>
    </w:p>
    <w:p w:rsidR="00657E18" w:rsidRPr="006A7D15" w:rsidRDefault="00657E18" w:rsidP="00E8304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учебным оборудованием в нашем учебном заведении оснащён кабинет  “Монтаж, наладка и техническое обслуживание</w:t>
      </w:r>
      <w:r w:rsidRPr="006A7D15">
        <w:rPr>
          <w:rFonts w:ascii="Times New Roman" w:hAnsi="Times New Roman" w:cs="Times New Roman"/>
          <w:sz w:val="28"/>
          <w:szCs w:val="28"/>
        </w:rPr>
        <w:t xml:space="preserve"> мехатронных систем”  как альтерна</w:t>
      </w:r>
      <w:r w:rsidRPr="006A7D15">
        <w:rPr>
          <w:rFonts w:ascii="Times New Roman" w:hAnsi="Times New Roman" w:cs="Times New Roman"/>
          <w:sz w:val="28"/>
          <w:szCs w:val="28"/>
        </w:rPr>
        <w:softHyphen/>
        <w:t xml:space="preserve">тива производственному оборудованию. </w:t>
      </w:r>
    </w:p>
    <w:p w:rsidR="00657E18" w:rsidRDefault="00657E18" w:rsidP="00657E18">
      <w:pPr>
        <w:spacing w:after="0" w:line="240" w:lineRule="auto"/>
        <w:jc w:val="center"/>
        <w:rPr>
          <w:rFonts w:ascii="Times New Roman" w:hAnsi="Times New Roman" w:cs="Times New Roman"/>
          <w:sz w:val="28"/>
          <w:szCs w:val="28"/>
        </w:rPr>
      </w:pPr>
    </w:p>
    <w:p w:rsidR="00657E18" w:rsidRDefault="00657E18" w:rsidP="00E8304A">
      <w:pPr>
        <w:spacing w:after="0" w:line="240" w:lineRule="auto"/>
        <w:ind w:firstLine="567"/>
        <w:jc w:val="center"/>
        <w:rPr>
          <w:rFonts w:ascii="Times New Roman" w:hAnsi="Times New Roman" w:cs="Times New Roman"/>
          <w:b/>
          <w:sz w:val="28"/>
          <w:szCs w:val="28"/>
        </w:rPr>
      </w:pPr>
      <w:r w:rsidRPr="006A7D15">
        <w:rPr>
          <w:rFonts w:ascii="Times New Roman" w:hAnsi="Times New Roman" w:cs="Times New Roman"/>
          <w:b/>
          <w:sz w:val="28"/>
          <w:szCs w:val="28"/>
        </w:rPr>
        <w:t xml:space="preserve">Мобильная робототехническая система с </w:t>
      </w:r>
      <w:proofErr w:type="gramStart"/>
      <w:r w:rsidRPr="006A7D15">
        <w:rPr>
          <w:rFonts w:ascii="Times New Roman" w:hAnsi="Times New Roman" w:cs="Times New Roman"/>
          <w:b/>
          <w:sz w:val="28"/>
          <w:szCs w:val="28"/>
        </w:rPr>
        <w:t>всенаправленным</w:t>
      </w:r>
      <w:proofErr w:type="gramEnd"/>
    </w:p>
    <w:p w:rsidR="00657E18" w:rsidRPr="006A7D15" w:rsidRDefault="00657E18" w:rsidP="00E8304A">
      <w:pPr>
        <w:spacing w:after="0" w:line="240" w:lineRule="auto"/>
        <w:ind w:firstLine="567"/>
        <w:jc w:val="center"/>
        <w:rPr>
          <w:rFonts w:ascii="Times New Roman" w:hAnsi="Times New Roman" w:cs="Times New Roman"/>
          <w:b/>
          <w:sz w:val="28"/>
          <w:szCs w:val="28"/>
        </w:rPr>
      </w:pPr>
      <w:r w:rsidRPr="006A7D15">
        <w:rPr>
          <w:rFonts w:ascii="Times New Roman" w:hAnsi="Times New Roman" w:cs="Times New Roman"/>
          <w:b/>
          <w:sz w:val="28"/>
          <w:szCs w:val="28"/>
        </w:rPr>
        <w:t xml:space="preserve">приводом  </w:t>
      </w:r>
      <w:proofErr w:type="spellStart"/>
      <w:r w:rsidRPr="006A7D15">
        <w:rPr>
          <w:rFonts w:ascii="Times New Roman" w:hAnsi="Times New Roman" w:cs="Times New Roman"/>
          <w:b/>
          <w:sz w:val="28"/>
          <w:szCs w:val="28"/>
          <w:lang w:val="en-US"/>
        </w:rPr>
        <w:t>Robotino</w:t>
      </w:r>
      <w:proofErr w:type="spellEnd"/>
    </w:p>
    <w:p w:rsidR="00657E18" w:rsidRPr="006A7D15" w:rsidRDefault="00657E18" w:rsidP="00E8304A">
      <w:pPr>
        <w:spacing w:after="0" w:line="240" w:lineRule="auto"/>
        <w:ind w:firstLine="567"/>
        <w:jc w:val="both"/>
        <w:rPr>
          <w:rFonts w:ascii="Times New Roman" w:hAnsi="Times New Roman" w:cs="Times New Roman"/>
          <w:sz w:val="28"/>
          <w:szCs w:val="28"/>
        </w:rPr>
      </w:pP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Имеет модульную структуру, что позволяет изучать электрические приводы, датчики и камеру как отдельно</w:t>
      </w:r>
      <w:r>
        <w:rPr>
          <w:rFonts w:ascii="Times New Roman" w:hAnsi="Times New Roman" w:cs="Times New Roman"/>
          <w:sz w:val="28"/>
          <w:szCs w:val="28"/>
        </w:rPr>
        <w:t>,</w:t>
      </w:r>
      <w:r w:rsidRPr="006A7D15">
        <w:rPr>
          <w:rFonts w:ascii="Times New Roman" w:hAnsi="Times New Roman" w:cs="Times New Roman"/>
          <w:sz w:val="28"/>
          <w:szCs w:val="28"/>
        </w:rPr>
        <w:t xml:space="preserve"> так и в системном взаимодействии. Возможно подключение лазерных дальномеров, гироскопа и сенсора </w:t>
      </w:r>
      <w:r w:rsidRPr="006A7D15">
        <w:rPr>
          <w:rFonts w:ascii="Times New Roman" w:hAnsi="Times New Roman" w:cs="Times New Roman"/>
          <w:sz w:val="28"/>
          <w:szCs w:val="28"/>
          <w:lang w:val="en-US"/>
        </w:rPr>
        <w:t>Kinect</w:t>
      </w:r>
      <w:r w:rsidRPr="006A7D15">
        <w:rPr>
          <w:rFonts w:ascii="Times New Roman" w:hAnsi="Times New Roman" w:cs="Times New Roman"/>
          <w:sz w:val="28"/>
          <w:szCs w:val="28"/>
        </w:rPr>
        <w:t xml:space="preserve"> (через дополнительный компьютер). Управлять роботом, можно как с помощью программ, записанных в память робота, так и дистанционно – по каналу беспроводной связи </w:t>
      </w:r>
      <w:r w:rsidRPr="006A7D15">
        <w:rPr>
          <w:rFonts w:ascii="Times New Roman" w:hAnsi="Times New Roman" w:cs="Times New Roman"/>
          <w:sz w:val="28"/>
          <w:szCs w:val="28"/>
          <w:lang w:val="en-US"/>
        </w:rPr>
        <w:t>WirelessLAN</w:t>
      </w:r>
      <w:r w:rsidRPr="006A7D15">
        <w:rPr>
          <w:rFonts w:ascii="Times New Roman" w:hAnsi="Times New Roman" w:cs="Times New Roman"/>
          <w:sz w:val="28"/>
          <w:szCs w:val="28"/>
        </w:rPr>
        <w:t xml:space="preserve"> (</w:t>
      </w:r>
      <w:r w:rsidRPr="006A7D15">
        <w:rPr>
          <w:rFonts w:ascii="Times New Roman" w:hAnsi="Times New Roman" w:cs="Times New Roman"/>
          <w:sz w:val="28"/>
          <w:szCs w:val="28"/>
          <w:lang w:val="en-US"/>
        </w:rPr>
        <w:t>WLAN</w:t>
      </w:r>
      <w:r w:rsidRPr="006A7D15">
        <w:rPr>
          <w:rFonts w:ascii="Times New Roman" w:hAnsi="Times New Roman" w:cs="Times New Roman"/>
          <w:sz w:val="28"/>
          <w:szCs w:val="28"/>
        </w:rPr>
        <w:t xml:space="preserve">). В комплекте с роботом поставляется программа </w:t>
      </w:r>
      <w:proofErr w:type="spellStart"/>
      <w:r w:rsidRPr="006A7D15">
        <w:rPr>
          <w:rFonts w:ascii="Times New Roman" w:hAnsi="Times New Roman" w:cs="Times New Roman"/>
          <w:b/>
          <w:sz w:val="28"/>
          <w:szCs w:val="28"/>
          <w:lang w:val="en-US"/>
        </w:rPr>
        <w:t>RobotinoView</w:t>
      </w:r>
      <w:proofErr w:type="spellEnd"/>
      <w:r w:rsidRPr="006A7D15">
        <w:rPr>
          <w:rFonts w:ascii="Times New Roman" w:hAnsi="Times New Roman" w:cs="Times New Roman"/>
          <w:b/>
          <w:sz w:val="28"/>
          <w:szCs w:val="28"/>
        </w:rPr>
        <w:t xml:space="preserve"> – </w:t>
      </w:r>
      <w:r w:rsidRPr="006A7D15">
        <w:rPr>
          <w:rFonts w:ascii="Times New Roman" w:hAnsi="Times New Roman" w:cs="Times New Roman"/>
          <w:sz w:val="28"/>
          <w:szCs w:val="28"/>
        </w:rPr>
        <w:t xml:space="preserve">программное обеспечение для интерактивного графического программирования робота. При условии правильного программирования система автоматически решает поставленные перед ней задачи и может служить платформой для исследований и разработок систем с искусственным интеллектом. </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Запрограммирована мобильная робототехническая система на    перемещение по кругу,  квадрату, на определения препятствия  датчиком, на вращение, на выбор траектории движения.</w:t>
      </w:r>
    </w:p>
    <w:p w:rsidR="00657E18" w:rsidRPr="006A7D15" w:rsidRDefault="00657E18" w:rsidP="00E8304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657E18" w:rsidRDefault="00657E18" w:rsidP="00E8304A">
      <w:pPr>
        <w:spacing w:after="0" w:line="240" w:lineRule="auto"/>
        <w:ind w:firstLine="567"/>
        <w:jc w:val="center"/>
        <w:rPr>
          <w:rFonts w:ascii="Times New Roman" w:hAnsi="Times New Roman" w:cs="Times New Roman"/>
          <w:b/>
          <w:sz w:val="28"/>
          <w:szCs w:val="28"/>
        </w:rPr>
      </w:pPr>
      <w:r w:rsidRPr="006A7D15">
        <w:rPr>
          <w:rFonts w:ascii="Times New Roman" w:hAnsi="Times New Roman" w:cs="Times New Roman"/>
          <w:b/>
          <w:sz w:val="28"/>
          <w:szCs w:val="28"/>
        </w:rPr>
        <w:t>Учебная система водоподготовки и смешивания компонентов:</w:t>
      </w:r>
    </w:p>
    <w:p w:rsidR="00657E18" w:rsidRPr="006A7D15" w:rsidRDefault="00657E18" w:rsidP="00E8304A">
      <w:pPr>
        <w:spacing w:after="0" w:line="240" w:lineRule="auto"/>
        <w:ind w:firstLine="567"/>
        <w:jc w:val="center"/>
        <w:rPr>
          <w:rFonts w:ascii="Times New Roman" w:hAnsi="Times New Roman" w:cs="Times New Roman"/>
          <w:b/>
          <w:sz w:val="28"/>
          <w:szCs w:val="28"/>
        </w:rPr>
      </w:pPr>
      <w:r w:rsidRPr="006A7D15">
        <w:rPr>
          <w:rFonts w:ascii="Times New Roman" w:hAnsi="Times New Roman" w:cs="Times New Roman"/>
          <w:b/>
          <w:sz w:val="28"/>
          <w:szCs w:val="28"/>
        </w:rPr>
        <w:t>станция смешивания</w:t>
      </w:r>
    </w:p>
    <w:p w:rsidR="00657E18" w:rsidRPr="006A7D15" w:rsidRDefault="00657E18" w:rsidP="00E8304A">
      <w:pPr>
        <w:spacing w:after="0" w:line="240" w:lineRule="auto"/>
        <w:ind w:firstLine="567"/>
        <w:jc w:val="center"/>
        <w:rPr>
          <w:rFonts w:ascii="Times New Roman" w:hAnsi="Times New Roman" w:cs="Times New Roman"/>
          <w:b/>
          <w:sz w:val="28"/>
          <w:szCs w:val="28"/>
        </w:rPr>
      </w:pPr>
    </w:p>
    <w:p w:rsidR="00657E18" w:rsidRPr="008E05FF" w:rsidRDefault="00657E18" w:rsidP="00E8304A">
      <w:pPr>
        <w:spacing w:after="0" w:line="240" w:lineRule="auto"/>
        <w:ind w:firstLine="567"/>
        <w:jc w:val="both"/>
        <w:rPr>
          <w:rFonts w:ascii="Times New Roman" w:hAnsi="Times New Roman" w:cs="Times New Roman"/>
          <w:color w:val="FF0000"/>
          <w:sz w:val="28"/>
          <w:szCs w:val="28"/>
        </w:rPr>
      </w:pPr>
      <w:r w:rsidRPr="006A7D15">
        <w:rPr>
          <w:rFonts w:ascii="Times New Roman" w:hAnsi="Times New Roman" w:cs="Times New Roman"/>
          <w:sz w:val="28"/>
          <w:szCs w:val="28"/>
        </w:rPr>
        <w:t>Станция смешивания состоит из управляемой системы с цифровыми и аналоговыми датчиками и исполнительными устройствами. Система контролирует потоки с помощью программируемого контроллера и регулятора с обратной связью.</w:t>
      </w:r>
    </w:p>
    <w:p w:rsidR="00657E18" w:rsidRPr="006A7D15" w:rsidRDefault="00B15A94" w:rsidP="00E8304A">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5280" behindDoc="0" locked="0" layoutInCell="1" allowOverlap="1">
            <wp:simplePos x="0" y="0"/>
            <wp:positionH relativeFrom="margin">
              <wp:posOffset>-6985</wp:posOffset>
            </wp:positionH>
            <wp:positionV relativeFrom="margin">
              <wp:posOffset>4953635</wp:posOffset>
            </wp:positionV>
            <wp:extent cx="3084195" cy="2056130"/>
            <wp:effectExtent l="0" t="0" r="1905" b="127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84195" cy="2056130"/>
                    </a:xfrm>
                    <a:prstGeom prst="rect">
                      <a:avLst/>
                    </a:prstGeom>
                    <a:ln>
                      <a:noFill/>
                    </a:ln>
                    <a:effectLst>
                      <a:softEdge rad="112500"/>
                    </a:effectLst>
                  </pic:spPr>
                </pic:pic>
              </a:graphicData>
            </a:graphic>
          </wp:anchor>
        </w:drawing>
      </w:r>
      <w:r w:rsidR="00657E18" w:rsidRPr="006A7D15">
        <w:rPr>
          <w:rFonts w:ascii="Times New Roman" w:hAnsi="Times New Roman" w:cs="Times New Roman"/>
          <w:sz w:val="28"/>
          <w:szCs w:val="28"/>
        </w:rPr>
        <w:t>На станции смешивания выполняется процесс соединения жидкостей, находящихся в трех разных резервуарах. Жидкость из одного резервуара перемещается в основной резервуар с помощью насоса и соответствующего 2</w:t>
      </w:r>
      <w:r w:rsidR="00657E18" w:rsidRPr="006A7D15">
        <w:rPr>
          <w:rFonts w:ascii="Times New Roman" w:hAnsi="Times New Roman" w:cs="Times New Roman"/>
          <w:sz w:val="28"/>
          <w:szCs w:val="28"/>
          <w:vertAlign w:val="superscript"/>
        </w:rPr>
        <w:t>х</w:t>
      </w:r>
      <w:r w:rsidR="00657E18" w:rsidRPr="006A7D15">
        <w:rPr>
          <w:rFonts w:ascii="Times New Roman" w:hAnsi="Times New Roman" w:cs="Times New Roman"/>
          <w:sz w:val="28"/>
          <w:szCs w:val="28"/>
        </w:rPr>
        <w:t>-линейного шарового клапана. После перемешивания, жидкость может быть возвращена обратно в резервуар, или на следующую станцию (при помощи дополнительного насоса).</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Состояние насосов и датчиков в процессе работы станции графически визуализировано на сенсорной панели и может быть легко обработано.</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Станция работает в автоматическом и ручном режимах. В автоматическом</w:t>
      </w:r>
      <w:r>
        <w:rPr>
          <w:rFonts w:ascii="Times New Roman" w:hAnsi="Times New Roman" w:cs="Times New Roman"/>
          <w:sz w:val="28"/>
          <w:szCs w:val="28"/>
        </w:rPr>
        <w:t xml:space="preserve"> режиме </w:t>
      </w:r>
      <w:r w:rsidRPr="006A7D15">
        <w:rPr>
          <w:rFonts w:ascii="Times New Roman" w:hAnsi="Times New Roman" w:cs="Times New Roman"/>
          <w:sz w:val="28"/>
          <w:szCs w:val="28"/>
        </w:rPr>
        <w:t xml:space="preserve"> выбирается рецепт смешивания, при этом отражаются  температура, время и скорость  перемещения. Все параметры сохраняются в программе. Для управления используется сенсорная панель.</w:t>
      </w:r>
    </w:p>
    <w:p w:rsidR="00657E18" w:rsidRDefault="00657E18" w:rsidP="00E8304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E8304A" w:rsidRPr="006A7D15" w:rsidRDefault="00E8304A" w:rsidP="00E8304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657E18" w:rsidRDefault="00657E18" w:rsidP="00E8304A">
      <w:pPr>
        <w:spacing w:after="0" w:line="240" w:lineRule="auto"/>
        <w:ind w:firstLine="567"/>
        <w:jc w:val="center"/>
        <w:rPr>
          <w:rFonts w:ascii="Times New Roman" w:hAnsi="Times New Roman" w:cs="Times New Roman"/>
          <w:b/>
          <w:sz w:val="28"/>
          <w:szCs w:val="28"/>
        </w:rPr>
      </w:pPr>
      <w:r w:rsidRPr="006A7D15">
        <w:rPr>
          <w:rFonts w:ascii="Times New Roman" w:hAnsi="Times New Roman" w:cs="Times New Roman"/>
          <w:b/>
          <w:sz w:val="28"/>
          <w:szCs w:val="28"/>
        </w:rPr>
        <w:lastRenderedPageBreak/>
        <w:t>Учебная система водоподготовки и смешивания компонентов:</w:t>
      </w:r>
    </w:p>
    <w:p w:rsidR="00657E18" w:rsidRPr="006A7D15" w:rsidRDefault="00657E18" w:rsidP="00E8304A">
      <w:pPr>
        <w:spacing w:after="0" w:line="240" w:lineRule="auto"/>
        <w:ind w:firstLine="567"/>
        <w:jc w:val="center"/>
        <w:rPr>
          <w:rFonts w:ascii="Times New Roman" w:hAnsi="Times New Roman" w:cs="Times New Roman"/>
          <w:b/>
          <w:sz w:val="28"/>
          <w:szCs w:val="28"/>
        </w:rPr>
      </w:pPr>
      <w:r w:rsidRPr="006A7D15">
        <w:rPr>
          <w:rFonts w:ascii="Times New Roman" w:hAnsi="Times New Roman" w:cs="Times New Roman"/>
          <w:b/>
          <w:sz w:val="28"/>
          <w:szCs w:val="28"/>
        </w:rPr>
        <w:t>станция фильтрации</w:t>
      </w:r>
    </w:p>
    <w:p w:rsidR="00657E18" w:rsidRPr="006A7D15" w:rsidRDefault="00657E18" w:rsidP="00E8304A">
      <w:pPr>
        <w:spacing w:after="0" w:line="240" w:lineRule="auto"/>
        <w:ind w:firstLine="567"/>
        <w:jc w:val="both"/>
        <w:rPr>
          <w:rFonts w:ascii="Times New Roman" w:hAnsi="Times New Roman" w:cs="Times New Roman"/>
          <w:b/>
          <w:sz w:val="28"/>
          <w:szCs w:val="28"/>
        </w:rPr>
      </w:pP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На станции фильтрации раствор нагнетается сквозь фильтр из первого резервуара во второй. Уровни заполнения резервуаров на станции фильтрации регистрируются датчиками. Это обеспечивает возможность простого решения задач управления по контролю насосных станций и даже комплексных проектов управления сложными технологическими процессами.</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 xml:space="preserve">Система регулирования давления обеспечивает постоянно высокое качество фильтрации. С помощью пропорционального регулятора давления регулятор с алгоритмом  </w:t>
      </w:r>
      <w:proofErr w:type="gramStart"/>
      <w:r w:rsidRPr="006A7D15">
        <w:rPr>
          <w:rFonts w:ascii="Times New Roman" w:hAnsi="Times New Roman" w:cs="Times New Roman"/>
          <w:sz w:val="28"/>
          <w:szCs w:val="28"/>
        </w:rPr>
        <w:t>П</w:t>
      </w:r>
      <w:proofErr w:type="gramEnd"/>
      <w:r w:rsidRPr="006A7D15">
        <w:rPr>
          <w:rFonts w:ascii="Times New Roman" w:hAnsi="Times New Roman" w:cs="Times New Roman"/>
          <w:sz w:val="28"/>
          <w:szCs w:val="28"/>
        </w:rPr>
        <w:t>, ПИ или ПИД управляет процессом обратной промывки, обеспечивая постоянно высокое качество фильтрации. Это обеспечивает возможность наглядного и практического изучения систем автоматического регулирования.</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Система управляет перераспределением жидкости</w:t>
      </w:r>
      <w:r>
        <w:rPr>
          <w:rFonts w:ascii="Times New Roman" w:hAnsi="Times New Roman" w:cs="Times New Roman"/>
          <w:sz w:val="28"/>
          <w:szCs w:val="28"/>
        </w:rPr>
        <w:t xml:space="preserve">,  регулирует расход,  измеряет уровень и </w:t>
      </w:r>
      <w:r w:rsidRPr="006A7D15">
        <w:rPr>
          <w:rFonts w:ascii="Times New Roman" w:hAnsi="Times New Roman" w:cs="Times New Roman"/>
          <w:sz w:val="28"/>
          <w:szCs w:val="28"/>
        </w:rPr>
        <w:t xml:space="preserve">давление.Запуск процесса выполняется с персонального компьютера через </w:t>
      </w:r>
      <w:r w:rsidRPr="006A7D15">
        <w:rPr>
          <w:rFonts w:ascii="Times New Roman" w:hAnsi="Times New Roman" w:cs="Times New Roman"/>
          <w:sz w:val="28"/>
          <w:szCs w:val="28"/>
          <w:lang w:val="en-US"/>
        </w:rPr>
        <w:t>USB</w:t>
      </w:r>
      <w:r w:rsidRPr="006A7D15">
        <w:rPr>
          <w:rFonts w:ascii="Times New Roman" w:hAnsi="Times New Roman" w:cs="Times New Roman"/>
          <w:sz w:val="28"/>
          <w:szCs w:val="28"/>
        </w:rPr>
        <w:t xml:space="preserve">. </w:t>
      </w:r>
      <w:proofErr w:type="spellStart"/>
      <w:r w:rsidRPr="006A7D15">
        <w:rPr>
          <w:rFonts w:ascii="Times New Roman" w:hAnsi="Times New Roman" w:cs="Times New Roman"/>
          <w:sz w:val="28"/>
          <w:szCs w:val="28"/>
          <w:lang w:val="en-US"/>
        </w:rPr>
        <w:t>EasyPort</w:t>
      </w:r>
      <w:r w:rsidRPr="006A7D15">
        <w:rPr>
          <w:rFonts w:ascii="Times New Roman" w:hAnsi="Times New Roman" w:cs="Times New Roman"/>
          <w:sz w:val="28"/>
          <w:szCs w:val="28"/>
        </w:rPr>
        <w:t>запитывается</w:t>
      </w:r>
      <w:proofErr w:type="spellEnd"/>
      <w:r w:rsidRPr="006A7D15">
        <w:rPr>
          <w:rFonts w:ascii="Times New Roman" w:hAnsi="Times New Roman" w:cs="Times New Roman"/>
          <w:sz w:val="28"/>
          <w:szCs w:val="28"/>
        </w:rPr>
        <w:t xml:space="preserve"> от блока питания, </w:t>
      </w:r>
      <w:proofErr w:type="gramStart"/>
      <w:r w:rsidRPr="006A7D15">
        <w:rPr>
          <w:rFonts w:ascii="Times New Roman" w:hAnsi="Times New Roman" w:cs="Times New Roman"/>
          <w:sz w:val="28"/>
          <w:szCs w:val="28"/>
        </w:rPr>
        <w:t>что  упрощает</w:t>
      </w:r>
      <w:proofErr w:type="gramEnd"/>
      <w:r w:rsidRPr="006A7D15">
        <w:rPr>
          <w:rFonts w:ascii="Times New Roman" w:hAnsi="Times New Roman" w:cs="Times New Roman"/>
          <w:sz w:val="28"/>
          <w:szCs w:val="28"/>
        </w:rPr>
        <w:t xml:space="preserve"> программирование и запуск.</w:t>
      </w:r>
    </w:p>
    <w:p w:rsidR="00657E18" w:rsidRPr="006A7D15" w:rsidRDefault="00657E18" w:rsidP="00E8304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657E18" w:rsidRPr="006A7D15" w:rsidRDefault="00657E18" w:rsidP="00E8304A">
      <w:pPr>
        <w:spacing w:after="0" w:line="240" w:lineRule="auto"/>
        <w:ind w:firstLine="567"/>
        <w:jc w:val="center"/>
        <w:rPr>
          <w:rFonts w:ascii="Times New Roman" w:hAnsi="Times New Roman" w:cs="Times New Roman"/>
          <w:b/>
          <w:sz w:val="28"/>
          <w:szCs w:val="28"/>
        </w:rPr>
      </w:pPr>
      <w:r w:rsidRPr="006A7D15">
        <w:rPr>
          <w:rFonts w:ascii="Times New Roman" w:hAnsi="Times New Roman" w:cs="Times New Roman"/>
          <w:b/>
          <w:sz w:val="28"/>
          <w:szCs w:val="28"/>
        </w:rPr>
        <w:t xml:space="preserve">Модульная производственная система </w:t>
      </w:r>
      <w:r w:rsidRPr="006A7D15">
        <w:rPr>
          <w:rFonts w:ascii="Times New Roman" w:hAnsi="Times New Roman" w:cs="Times New Roman"/>
          <w:b/>
          <w:sz w:val="28"/>
          <w:szCs w:val="28"/>
          <w:lang w:val="en-US"/>
        </w:rPr>
        <w:t>MPS</w:t>
      </w:r>
    </w:p>
    <w:p w:rsidR="00657E18" w:rsidRPr="006A7D15" w:rsidRDefault="00657E18" w:rsidP="00E8304A">
      <w:pPr>
        <w:spacing w:after="0" w:line="240" w:lineRule="auto"/>
        <w:ind w:firstLine="567"/>
        <w:jc w:val="center"/>
        <w:rPr>
          <w:rFonts w:ascii="Times New Roman" w:hAnsi="Times New Roman" w:cs="Times New Roman"/>
          <w:b/>
          <w:sz w:val="28"/>
          <w:szCs w:val="28"/>
        </w:rPr>
      </w:pPr>
      <w:r w:rsidRPr="006A7D15">
        <w:rPr>
          <w:rFonts w:ascii="Times New Roman" w:hAnsi="Times New Roman" w:cs="Times New Roman"/>
          <w:b/>
          <w:sz w:val="28"/>
          <w:szCs w:val="28"/>
        </w:rPr>
        <w:t>( транспортная линия)</w:t>
      </w:r>
    </w:p>
    <w:p w:rsidR="00657E18" w:rsidRPr="006A7D15" w:rsidRDefault="00B15A94" w:rsidP="00E8304A">
      <w:pPr>
        <w:spacing w:after="0" w:line="240" w:lineRule="auto"/>
        <w:ind w:firstLine="567"/>
        <w:jc w:val="both"/>
        <w:rPr>
          <w:rFonts w:ascii="Times New Roman" w:hAnsi="Times New Roman" w:cs="Times New Roman"/>
          <w:sz w:val="28"/>
          <w:szCs w:val="28"/>
        </w:rPr>
      </w:pPr>
      <w:r>
        <w:rPr>
          <w:noProof/>
        </w:rPr>
        <w:drawing>
          <wp:anchor distT="0" distB="0" distL="114300" distR="114300" simplePos="0" relativeHeight="251744256" behindDoc="0" locked="0" layoutInCell="1" allowOverlap="1">
            <wp:simplePos x="0" y="0"/>
            <wp:positionH relativeFrom="margin">
              <wp:posOffset>-12065</wp:posOffset>
            </wp:positionH>
            <wp:positionV relativeFrom="margin">
              <wp:posOffset>4185285</wp:posOffset>
            </wp:positionV>
            <wp:extent cx="3179445" cy="2119630"/>
            <wp:effectExtent l="0" t="0" r="190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179445" cy="2119630"/>
                    </a:xfrm>
                    <a:prstGeom prst="rect">
                      <a:avLst/>
                    </a:prstGeom>
                    <a:ln>
                      <a:noFill/>
                    </a:ln>
                    <a:effectLst>
                      <a:softEdge rad="112500"/>
                    </a:effectLst>
                  </pic:spPr>
                </pic:pic>
              </a:graphicData>
            </a:graphic>
          </wp:anchor>
        </w:drawing>
      </w:r>
      <w:r w:rsidR="00657E18" w:rsidRPr="006A7D15">
        <w:rPr>
          <w:rFonts w:ascii="Times New Roman" w:hAnsi="Times New Roman" w:cs="Times New Roman"/>
          <w:sz w:val="28"/>
          <w:szCs w:val="28"/>
        </w:rPr>
        <w:t xml:space="preserve">Система дополняется </w:t>
      </w:r>
      <w:proofErr w:type="spellStart"/>
      <w:r w:rsidR="00657E18" w:rsidRPr="006A7D15">
        <w:rPr>
          <w:rFonts w:ascii="Times New Roman" w:hAnsi="Times New Roman" w:cs="Times New Roman"/>
          <w:sz w:val="28"/>
          <w:szCs w:val="28"/>
        </w:rPr>
        <w:t>мехатронным</w:t>
      </w:r>
      <w:proofErr w:type="spellEnd"/>
      <w:r w:rsidR="00657E18" w:rsidRPr="006A7D15">
        <w:rPr>
          <w:rFonts w:ascii="Times New Roman" w:hAnsi="Times New Roman" w:cs="Times New Roman"/>
          <w:sz w:val="28"/>
          <w:szCs w:val="28"/>
        </w:rPr>
        <w:t xml:space="preserve"> модулем перекладки. Базовым элементом модульной производственной системы  </w:t>
      </w:r>
      <w:r w:rsidR="00657E18" w:rsidRPr="006A7D15">
        <w:rPr>
          <w:rFonts w:ascii="Times New Roman" w:hAnsi="Times New Roman" w:cs="Times New Roman"/>
          <w:sz w:val="28"/>
          <w:szCs w:val="28"/>
          <w:lang w:val="en-US"/>
        </w:rPr>
        <w:t>MPS</w:t>
      </w:r>
      <w:r w:rsidR="00657E18" w:rsidRPr="006A7D15">
        <w:rPr>
          <w:rFonts w:ascii="Times New Roman" w:hAnsi="Times New Roman" w:cs="Times New Roman"/>
          <w:sz w:val="28"/>
          <w:szCs w:val="28"/>
        </w:rPr>
        <w:t xml:space="preserve"> является транспортная линия</w:t>
      </w:r>
      <w:r w:rsidR="00657E18" w:rsidRPr="006A7D15">
        <w:rPr>
          <w:rFonts w:ascii="Times New Roman" w:hAnsi="Times New Roman" w:cs="Times New Roman"/>
          <w:b/>
          <w:sz w:val="28"/>
          <w:szCs w:val="28"/>
        </w:rPr>
        <w:t xml:space="preserve">. </w:t>
      </w:r>
      <w:proofErr w:type="gramStart"/>
      <w:r w:rsidR="00657E18" w:rsidRPr="006A7D15">
        <w:rPr>
          <w:rFonts w:ascii="Times New Roman" w:hAnsi="Times New Roman" w:cs="Times New Roman"/>
          <w:sz w:val="28"/>
          <w:szCs w:val="28"/>
        </w:rPr>
        <w:t xml:space="preserve">Линия поставляется полностью собранной и включает в себя ленточный транспортер, привод, элементы управления и датчики. </w:t>
      </w:r>
      <w:proofErr w:type="gramEnd"/>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 xml:space="preserve">Транспортную линию можно с легкостью расширять различными двигателями, регуляторами, преобразователями, блоками управления и технологиями подключения, такими как </w:t>
      </w:r>
      <w:r w:rsidRPr="006A7D15">
        <w:rPr>
          <w:rFonts w:ascii="Times New Roman" w:hAnsi="Times New Roman" w:cs="Times New Roman"/>
          <w:sz w:val="28"/>
          <w:szCs w:val="28"/>
          <w:lang w:val="en-US"/>
        </w:rPr>
        <w:t>AS</w:t>
      </w:r>
      <w:r w:rsidRPr="006A7D15">
        <w:rPr>
          <w:rFonts w:ascii="Times New Roman" w:hAnsi="Times New Roman" w:cs="Times New Roman"/>
          <w:sz w:val="28"/>
          <w:szCs w:val="28"/>
        </w:rPr>
        <w:t xml:space="preserve">-интерфейс или технология входов-выходов. Каждую линию можно дополнить различными модулями, например </w:t>
      </w:r>
      <w:proofErr w:type="spellStart"/>
      <w:r w:rsidRPr="006A7D15">
        <w:rPr>
          <w:rFonts w:ascii="Times New Roman" w:hAnsi="Times New Roman" w:cs="Times New Roman"/>
          <w:sz w:val="28"/>
          <w:szCs w:val="28"/>
        </w:rPr>
        <w:t>мехатронным</w:t>
      </w:r>
      <w:proofErr w:type="spellEnd"/>
      <w:r w:rsidRPr="006A7D15">
        <w:rPr>
          <w:rFonts w:ascii="Times New Roman" w:hAnsi="Times New Roman" w:cs="Times New Roman"/>
          <w:sz w:val="28"/>
          <w:szCs w:val="28"/>
        </w:rPr>
        <w:t xml:space="preserve"> модулем перекладки(</w:t>
      </w:r>
      <w:r w:rsidRPr="006A7D15">
        <w:rPr>
          <w:rFonts w:ascii="Times New Roman" w:hAnsi="Times New Roman" w:cs="Times New Roman"/>
          <w:sz w:val="28"/>
          <w:szCs w:val="28"/>
          <w:lang w:val="en-US"/>
        </w:rPr>
        <w:t>Pick</w:t>
      </w:r>
      <w:r w:rsidRPr="006A7D15">
        <w:rPr>
          <w:rFonts w:ascii="Times New Roman" w:hAnsi="Times New Roman" w:cs="Times New Roman"/>
          <w:sz w:val="28"/>
          <w:szCs w:val="28"/>
        </w:rPr>
        <w:t>&amp;</w:t>
      </w:r>
      <w:r w:rsidRPr="006A7D15">
        <w:rPr>
          <w:rFonts w:ascii="Times New Roman" w:hAnsi="Times New Roman" w:cs="Times New Roman"/>
          <w:sz w:val="28"/>
          <w:szCs w:val="28"/>
          <w:lang w:val="en-US"/>
        </w:rPr>
        <w:t>Place</w:t>
      </w:r>
      <w:r w:rsidRPr="006A7D15">
        <w:rPr>
          <w:rFonts w:ascii="Times New Roman" w:hAnsi="Times New Roman" w:cs="Times New Roman"/>
          <w:sz w:val="28"/>
          <w:szCs w:val="28"/>
        </w:rPr>
        <w:t>).Он  захватывает вставку со ската, укладывает её на корпус заготовки.</w:t>
      </w:r>
    </w:p>
    <w:p w:rsidR="00657E18" w:rsidRPr="006A7D15" w:rsidRDefault="00657E18" w:rsidP="00E8304A">
      <w:pPr>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Даже при автономном использовании транспортной линии можно охватить многие аспекты техники автоматизации.</w:t>
      </w:r>
    </w:p>
    <w:p w:rsidR="00657E18" w:rsidRPr="006A7D15" w:rsidRDefault="00657E18" w:rsidP="00E8304A">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sidRPr="006A7D15">
        <w:rPr>
          <w:rFonts w:ascii="Times New Roman" w:hAnsi="Times New Roman" w:cs="Times New Roman"/>
          <w:sz w:val="28"/>
          <w:szCs w:val="28"/>
        </w:rPr>
        <w:t>Применение в учебном процессе комплексов с компьютерным управлением, робототехники и современных информационных технологий, позволяет при уменьшении времени на подготовку обеспечить повышение профессиональных умений и на</w:t>
      </w:r>
      <w:r w:rsidRPr="006A7D15">
        <w:rPr>
          <w:rFonts w:ascii="Times New Roman" w:hAnsi="Times New Roman" w:cs="Times New Roman"/>
          <w:sz w:val="28"/>
          <w:szCs w:val="28"/>
        </w:rPr>
        <w:softHyphen/>
        <w:t>выков работы с оборудованием.</w:t>
      </w:r>
    </w:p>
    <w:p w:rsidR="00657E18" w:rsidRPr="006A7D15" w:rsidRDefault="00657E18" w:rsidP="00657E18">
      <w:pPr>
        <w:spacing w:after="0" w:line="240" w:lineRule="auto"/>
        <w:jc w:val="both"/>
        <w:rPr>
          <w:rFonts w:ascii="Times New Roman" w:hAnsi="Times New Roman" w:cs="Times New Roman"/>
          <w:sz w:val="28"/>
          <w:szCs w:val="28"/>
        </w:rPr>
      </w:pPr>
    </w:p>
    <w:p w:rsidR="00657E18" w:rsidRDefault="00657E18" w:rsidP="00657E18">
      <w:pPr>
        <w:ind w:firstLine="708"/>
        <w:jc w:val="both"/>
        <w:sectPr w:rsidR="00657E18" w:rsidSect="00A8509C">
          <w:pgSz w:w="11907" w:h="16839" w:code="9"/>
          <w:pgMar w:top="1134" w:right="708" w:bottom="1701" w:left="567" w:header="0" w:footer="6" w:gutter="0"/>
          <w:cols w:space="720"/>
          <w:noEndnote/>
          <w:docGrid w:linePitch="360"/>
        </w:sectPr>
      </w:pPr>
    </w:p>
    <w:p w:rsidR="001C41B4" w:rsidRDefault="001C41B4" w:rsidP="00657E18">
      <w:pPr>
        <w:spacing w:after="0" w:line="240" w:lineRule="auto"/>
        <w:ind w:firstLine="708"/>
        <w:jc w:val="both"/>
        <w:rPr>
          <w:rFonts w:ascii="Times New Roman" w:hAnsi="Times New Roman" w:cs="Times New Roman"/>
          <w:b/>
          <w:sz w:val="28"/>
          <w:szCs w:val="28"/>
        </w:rPr>
      </w:pPr>
    </w:p>
    <w:p w:rsidR="001C41B4" w:rsidRDefault="001C41B4" w:rsidP="00657E18">
      <w:pPr>
        <w:spacing w:after="0" w:line="240" w:lineRule="auto"/>
        <w:ind w:firstLine="708"/>
        <w:jc w:val="both"/>
        <w:rPr>
          <w:rFonts w:ascii="Times New Roman" w:hAnsi="Times New Roman" w:cs="Times New Roman"/>
          <w:b/>
          <w:sz w:val="28"/>
          <w:szCs w:val="28"/>
        </w:rPr>
      </w:pPr>
    </w:p>
    <w:p w:rsidR="001C41B4" w:rsidRDefault="001C41B4" w:rsidP="00657E18">
      <w:pPr>
        <w:spacing w:after="0" w:line="240" w:lineRule="auto"/>
        <w:ind w:firstLine="708"/>
        <w:jc w:val="both"/>
        <w:rPr>
          <w:rFonts w:ascii="Times New Roman" w:hAnsi="Times New Roman" w:cs="Times New Roman"/>
          <w:b/>
          <w:sz w:val="28"/>
          <w:szCs w:val="28"/>
        </w:rPr>
      </w:pPr>
    </w:p>
    <w:p w:rsidR="001C41B4" w:rsidRDefault="001C41B4" w:rsidP="00657E18">
      <w:pPr>
        <w:spacing w:after="0" w:line="240" w:lineRule="auto"/>
        <w:ind w:firstLine="708"/>
        <w:jc w:val="both"/>
        <w:rPr>
          <w:rFonts w:ascii="Times New Roman" w:hAnsi="Times New Roman" w:cs="Times New Roman"/>
          <w:b/>
          <w:sz w:val="28"/>
          <w:szCs w:val="28"/>
        </w:rPr>
      </w:pPr>
    </w:p>
    <w:p w:rsidR="001C41B4" w:rsidRDefault="001C41B4" w:rsidP="00657E18">
      <w:pPr>
        <w:spacing w:after="0" w:line="240" w:lineRule="auto"/>
        <w:ind w:firstLine="708"/>
        <w:jc w:val="both"/>
        <w:rPr>
          <w:rFonts w:ascii="Times New Roman" w:hAnsi="Times New Roman" w:cs="Times New Roman"/>
          <w:b/>
          <w:sz w:val="28"/>
          <w:szCs w:val="28"/>
        </w:rPr>
      </w:pPr>
    </w:p>
    <w:p w:rsidR="00657E18" w:rsidRPr="00D76DE7" w:rsidRDefault="001C41B4" w:rsidP="00657E18">
      <w:pPr>
        <w:spacing w:after="0" w:line="240" w:lineRule="auto"/>
        <w:ind w:firstLine="708"/>
        <w:jc w:val="both"/>
        <w:rPr>
          <w:rFonts w:ascii="Times New Roman" w:hAnsi="Times New Roman" w:cs="Times New Roman"/>
          <w:b/>
          <w:sz w:val="28"/>
          <w:szCs w:val="28"/>
        </w:rPr>
      </w:pPr>
      <w:r w:rsidRPr="001C41B4">
        <w:rPr>
          <w:rFonts w:ascii="Times New Roman" w:eastAsia="Times New Roman" w:hAnsi="Times New Roman" w:cs="Times New Roman"/>
          <w:noProof/>
          <w:sz w:val="28"/>
          <w:szCs w:val="24"/>
        </w:rPr>
        <w:drawing>
          <wp:anchor distT="0" distB="0" distL="114300" distR="114300" simplePos="0" relativeHeight="251746304" behindDoc="0" locked="0" layoutInCell="1" allowOverlap="1">
            <wp:simplePos x="0" y="0"/>
            <wp:positionH relativeFrom="margin">
              <wp:posOffset>4238625</wp:posOffset>
            </wp:positionH>
            <wp:positionV relativeFrom="margin">
              <wp:posOffset>85090</wp:posOffset>
            </wp:positionV>
            <wp:extent cx="2319655" cy="2892425"/>
            <wp:effectExtent l="0" t="0" r="4445" b="3175"/>
            <wp:wrapSquare wrapText="bothSides"/>
            <wp:docPr id="94" name="Рисунок 94" descr="Philipch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lipchy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9655" cy="2892425"/>
                    </a:xfrm>
                    <a:prstGeom prst="rect">
                      <a:avLst/>
                    </a:prstGeom>
                    <a:noFill/>
                    <a:ln>
                      <a:noFill/>
                    </a:ln>
                  </pic:spPr>
                </pic:pic>
              </a:graphicData>
            </a:graphic>
          </wp:anchor>
        </w:drawing>
      </w:r>
      <w:proofErr w:type="spellStart"/>
      <w:r w:rsidR="00657E18" w:rsidRPr="001C41B4">
        <w:rPr>
          <w:rFonts w:ascii="Times New Roman" w:hAnsi="Times New Roman" w:cs="Times New Roman"/>
          <w:b/>
          <w:sz w:val="32"/>
          <w:szCs w:val="28"/>
        </w:rPr>
        <w:t>Филипчик</w:t>
      </w:r>
      <w:proofErr w:type="spellEnd"/>
      <w:r w:rsidR="00657E18" w:rsidRPr="001C41B4">
        <w:rPr>
          <w:rFonts w:ascii="Times New Roman" w:hAnsi="Times New Roman" w:cs="Times New Roman"/>
          <w:b/>
          <w:sz w:val="32"/>
          <w:szCs w:val="28"/>
        </w:rPr>
        <w:t xml:space="preserve"> Тамара Ивановна</w:t>
      </w:r>
      <w:r w:rsidR="00657E18" w:rsidRPr="00D76DE7">
        <w:rPr>
          <w:rFonts w:ascii="Times New Roman" w:hAnsi="Times New Roman" w:cs="Times New Roman"/>
          <w:b/>
          <w:sz w:val="28"/>
          <w:szCs w:val="28"/>
        </w:rPr>
        <w:t>,</w:t>
      </w:r>
    </w:p>
    <w:p w:rsidR="00657E18" w:rsidRDefault="00657E18" w:rsidP="00657E18">
      <w:pPr>
        <w:spacing w:after="0" w:line="240" w:lineRule="auto"/>
        <w:ind w:firstLine="708"/>
        <w:jc w:val="both"/>
        <w:rPr>
          <w:rFonts w:ascii="Times New Roman" w:hAnsi="Times New Roman" w:cs="Times New Roman"/>
          <w:b/>
          <w:sz w:val="28"/>
          <w:szCs w:val="28"/>
        </w:rPr>
      </w:pPr>
      <w:r w:rsidRPr="00D76DE7">
        <w:rPr>
          <w:rFonts w:ascii="Times New Roman" w:hAnsi="Times New Roman" w:cs="Times New Roman"/>
          <w:b/>
          <w:sz w:val="28"/>
          <w:szCs w:val="28"/>
        </w:rPr>
        <w:t xml:space="preserve">преподаватель </w:t>
      </w:r>
      <w:r>
        <w:rPr>
          <w:rFonts w:ascii="Times New Roman" w:hAnsi="Times New Roman" w:cs="Times New Roman"/>
          <w:b/>
          <w:sz w:val="28"/>
          <w:szCs w:val="28"/>
        </w:rPr>
        <w:t xml:space="preserve">учебных дисциплин </w:t>
      </w:r>
    </w:p>
    <w:p w:rsidR="00657E18" w:rsidRDefault="00657E18" w:rsidP="00657E18">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профессионального компонента  </w:t>
      </w:r>
    </w:p>
    <w:p w:rsidR="001C41B4" w:rsidRPr="001C41B4" w:rsidRDefault="001C41B4" w:rsidP="001C41B4">
      <w:pPr>
        <w:spacing w:before="100" w:beforeAutospacing="1" w:after="0" w:line="240" w:lineRule="auto"/>
        <w:rPr>
          <w:rFonts w:ascii="Times New Roman" w:eastAsia="Times New Roman" w:hAnsi="Times New Roman" w:cs="Times New Roman"/>
          <w:sz w:val="24"/>
          <w:szCs w:val="24"/>
        </w:rPr>
      </w:pPr>
    </w:p>
    <w:p w:rsidR="001C41B4" w:rsidRDefault="001C41B4" w:rsidP="00657E18">
      <w:pPr>
        <w:spacing w:after="0" w:line="240" w:lineRule="auto"/>
        <w:ind w:firstLine="708"/>
        <w:jc w:val="both"/>
        <w:rPr>
          <w:rFonts w:ascii="Times New Roman" w:hAnsi="Times New Roman" w:cs="Times New Roman"/>
          <w:b/>
          <w:color w:val="FF0000"/>
          <w:sz w:val="28"/>
          <w:szCs w:val="28"/>
        </w:rPr>
      </w:pPr>
    </w:p>
    <w:p w:rsidR="001C41B4" w:rsidRDefault="001C41B4" w:rsidP="00657E18">
      <w:pPr>
        <w:spacing w:after="0" w:line="240" w:lineRule="auto"/>
        <w:ind w:firstLine="708"/>
        <w:jc w:val="both"/>
        <w:rPr>
          <w:rFonts w:ascii="Times New Roman" w:hAnsi="Times New Roman" w:cs="Times New Roman"/>
          <w:b/>
          <w:color w:val="FF0000"/>
          <w:sz w:val="28"/>
          <w:szCs w:val="28"/>
        </w:rPr>
      </w:pPr>
    </w:p>
    <w:p w:rsidR="001C41B4" w:rsidRDefault="001C41B4" w:rsidP="00657E18">
      <w:pPr>
        <w:spacing w:after="0" w:line="240" w:lineRule="auto"/>
        <w:ind w:firstLine="708"/>
        <w:jc w:val="both"/>
        <w:rPr>
          <w:rFonts w:ascii="Times New Roman" w:hAnsi="Times New Roman" w:cs="Times New Roman"/>
          <w:b/>
          <w:color w:val="FF0000"/>
          <w:sz w:val="28"/>
          <w:szCs w:val="28"/>
        </w:rPr>
      </w:pPr>
    </w:p>
    <w:p w:rsidR="001C41B4" w:rsidRDefault="001C41B4" w:rsidP="00657E18">
      <w:pPr>
        <w:spacing w:after="0" w:line="240" w:lineRule="auto"/>
        <w:ind w:firstLine="708"/>
        <w:jc w:val="both"/>
        <w:rPr>
          <w:rFonts w:ascii="Times New Roman" w:hAnsi="Times New Roman" w:cs="Times New Roman"/>
          <w:b/>
          <w:color w:val="FF0000"/>
          <w:sz w:val="28"/>
          <w:szCs w:val="28"/>
        </w:rPr>
      </w:pPr>
    </w:p>
    <w:p w:rsidR="001C41B4" w:rsidRDefault="001C41B4" w:rsidP="00657E18">
      <w:pPr>
        <w:spacing w:after="0" w:line="240" w:lineRule="auto"/>
        <w:ind w:firstLine="708"/>
        <w:jc w:val="both"/>
        <w:rPr>
          <w:rFonts w:ascii="Times New Roman" w:hAnsi="Times New Roman" w:cs="Times New Roman"/>
          <w:b/>
          <w:color w:val="FF0000"/>
          <w:sz w:val="28"/>
          <w:szCs w:val="28"/>
        </w:rPr>
      </w:pPr>
    </w:p>
    <w:p w:rsidR="001C41B4" w:rsidRDefault="001C41B4" w:rsidP="00657E18">
      <w:pPr>
        <w:spacing w:after="0" w:line="240" w:lineRule="auto"/>
        <w:ind w:firstLine="708"/>
        <w:jc w:val="both"/>
        <w:rPr>
          <w:rFonts w:ascii="Times New Roman" w:hAnsi="Times New Roman" w:cs="Times New Roman"/>
          <w:b/>
          <w:color w:val="FF0000"/>
          <w:sz w:val="28"/>
          <w:szCs w:val="28"/>
        </w:rPr>
      </w:pPr>
    </w:p>
    <w:p w:rsidR="00657E18" w:rsidRPr="00D76DE7" w:rsidRDefault="00657E18" w:rsidP="001C41B4">
      <w:pPr>
        <w:spacing w:after="0" w:line="240" w:lineRule="auto"/>
        <w:jc w:val="center"/>
        <w:rPr>
          <w:rFonts w:ascii="Times New Roman" w:hAnsi="Times New Roman" w:cs="Times New Roman"/>
          <w:sz w:val="32"/>
          <w:szCs w:val="32"/>
        </w:rPr>
      </w:pPr>
      <w:r w:rsidRPr="00D76DE7">
        <w:rPr>
          <w:rFonts w:ascii="Times New Roman" w:hAnsi="Times New Roman" w:cs="Times New Roman"/>
          <w:b/>
          <w:sz w:val="32"/>
          <w:szCs w:val="32"/>
        </w:rPr>
        <w:t>Использование ИКТ при итоговой аттестации учащихся по специальности 2-36 03 31 «Монтаж и эксплуатация электрооборудования</w:t>
      </w:r>
      <w:r>
        <w:rPr>
          <w:rFonts w:ascii="Times New Roman" w:hAnsi="Times New Roman" w:cs="Times New Roman"/>
          <w:b/>
          <w:sz w:val="32"/>
          <w:szCs w:val="32"/>
        </w:rPr>
        <w:t xml:space="preserve"> (по направлениям)</w:t>
      </w:r>
      <w:r w:rsidRPr="00D76DE7">
        <w:rPr>
          <w:rFonts w:ascii="Times New Roman" w:hAnsi="Times New Roman" w:cs="Times New Roman"/>
          <w:b/>
          <w:sz w:val="32"/>
          <w:szCs w:val="32"/>
        </w:rPr>
        <w:t>»</w:t>
      </w:r>
    </w:p>
    <w:p w:rsidR="00657E18" w:rsidRDefault="00657E18" w:rsidP="001C41B4">
      <w:pPr>
        <w:spacing w:after="0" w:line="240" w:lineRule="auto"/>
        <w:jc w:val="both"/>
        <w:rPr>
          <w:rFonts w:ascii="Times New Roman" w:hAnsi="Times New Roman" w:cs="Times New Roman"/>
          <w:sz w:val="32"/>
          <w:szCs w:val="32"/>
        </w:rPr>
      </w:pP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A057AD">
        <w:rPr>
          <w:rFonts w:ascii="Times New Roman" w:hAnsi="Times New Roman" w:cs="Times New Roman"/>
          <w:sz w:val="28"/>
          <w:szCs w:val="28"/>
        </w:rPr>
        <w:t xml:space="preserve">Дипломное проектирование является завершающим этапом обучения </w:t>
      </w:r>
      <w:r>
        <w:rPr>
          <w:rFonts w:ascii="Times New Roman" w:hAnsi="Times New Roman" w:cs="Times New Roman"/>
          <w:sz w:val="28"/>
          <w:szCs w:val="28"/>
        </w:rPr>
        <w:t>специалиста любого профиля, по</w:t>
      </w:r>
      <w:r w:rsidRPr="00A057AD">
        <w:rPr>
          <w:rFonts w:ascii="Times New Roman" w:hAnsi="Times New Roman" w:cs="Times New Roman"/>
          <w:sz w:val="28"/>
          <w:szCs w:val="28"/>
        </w:rPr>
        <w:t xml:space="preserve">зволяющим на примере решения конкретной задачи закрепить полученные в </w:t>
      </w:r>
      <w:r>
        <w:rPr>
          <w:rFonts w:ascii="Times New Roman" w:hAnsi="Times New Roman" w:cs="Times New Roman"/>
          <w:sz w:val="28"/>
          <w:szCs w:val="28"/>
        </w:rPr>
        <w:t xml:space="preserve">колледже </w:t>
      </w:r>
      <w:r w:rsidRPr="00A057AD">
        <w:rPr>
          <w:rFonts w:ascii="Times New Roman" w:hAnsi="Times New Roman" w:cs="Times New Roman"/>
          <w:sz w:val="28"/>
          <w:szCs w:val="28"/>
        </w:rPr>
        <w:t xml:space="preserve"> знания и навыки. Важно</w:t>
      </w:r>
      <w:r>
        <w:rPr>
          <w:rFonts w:ascii="Times New Roman" w:hAnsi="Times New Roman" w:cs="Times New Roman"/>
          <w:sz w:val="28"/>
          <w:szCs w:val="28"/>
        </w:rPr>
        <w:t>сть данного этапа заключается в том, что выпускники</w:t>
      </w:r>
      <w:r w:rsidRPr="00A057AD">
        <w:rPr>
          <w:rFonts w:ascii="Times New Roman" w:hAnsi="Times New Roman" w:cs="Times New Roman"/>
          <w:sz w:val="28"/>
          <w:szCs w:val="28"/>
        </w:rPr>
        <w:t xml:space="preserve">, </w:t>
      </w:r>
      <w:r>
        <w:rPr>
          <w:rFonts w:ascii="Times New Roman" w:hAnsi="Times New Roman" w:cs="Times New Roman"/>
          <w:sz w:val="28"/>
          <w:szCs w:val="28"/>
        </w:rPr>
        <w:t>получившиесреднее специальное образование, могут  показать свой профессионализм и  способность</w:t>
      </w:r>
      <w:r w:rsidRPr="00A057AD">
        <w:rPr>
          <w:rFonts w:ascii="Times New Roman" w:hAnsi="Times New Roman" w:cs="Times New Roman"/>
          <w:sz w:val="28"/>
          <w:szCs w:val="28"/>
        </w:rPr>
        <w:t xml:space="preserve"> к эффек</w:t>
      </w:r>
      <w:r>
        <w:rPr>
          <w:rFonts w:ascii="Times New Roman" w:hAnsi="Times New Roman" w:cs="Times New Roman"/>
          <w:sz w:val="28"/>
          <w:szCs w:val="28"/>
        </w:rPr>
        <w:t>тивной самостоятельной деятель</w:t>
      </w:r>
      <w:r w:rsidRPr="00A057AD">
        <w:rPr>
          <w:rFonts w:ascii="Times New Roman" w:hAnsi="Times New Roman" w:cs="Times New Roman"/>
          <w:sz w:val="28"/>
          <w:szCs w:val="28"/>
        </w:rPr>
        <w:t>ности. Таким образом, дипломное проектирование можно рассматривать как «генеральную репетицию» роли молодого специалиста, а тема диплома и результат должны быть связаны с будущей работой. В случае если в</w:t>
      </w:r>
      <w:r>
        <w:rPr>
          <w:rFonts w:ascii="Times New Roman" w:hAnsi="Times New Roman" w:cs="Times New Roman"/>
          <w:sz w:val="28"/>
          <w:szCs w:val="28"/>
        </w:rPr>
        <w:t xml:space="preserve"> будущей деятельности обучаемого</w:t>
      </w:r>
      <w:r w:rsidRPr="00A057AD">
        <w:rPr>
          <w:rFonts w:ascii="Times New Roman" w:hAnsi="Times New Roman" w:cs="Times New Roman"/>
          <w:sz w:val="28"/>
          <w:szCs w:val="28"/>
        </w:rPr>
        <w:t xml:space="preserve"> предстоит р</w:t>
      </w:r>
      <w:r>
        <w:rPr>
          <w:rFonts w:ascii="Times New Roman" w:hAnsi="Times New Roman" w:cs="Times New Roman"/>
          <w:sz w:val="28"/>
          <w:szCs w:val="28"/>
        </w:rPr>
        <w:t>ешать задачи энергосбережения раз</w:t>
      </w:r>
      <w:r w:rsidRPr="00A057AD">
        <w:rPr>
          <w:rFonts w:ascii="Times New Roman" w:hAnsi="Times New Roman" w:cs="Times New Roman"/>
          <w:sz w:val="28"/>
          <w:szCs w:val="28"/>
        </w:rPr>
        <w:t>личных процессов, то результатом, как правило, будет являться программный продукт. В рамк</w:t>
      </w:r>
      <w:r>
        <w:rPr>
          <w:rFonts w:ascii="Times New Roman" w:hAnsi="Times New Roman" w:cs="Times New Roman"/>
          <w:sz w:val="28"/>
          <w:szCs w:val="28"/>
        </w:rPr>
        <w:t>ах ди</w:t>
      </w:r>
      <w:r w:rsidRPr="00A057AD">
        <w:rPr>
          <w:rFonts w:ascii="Times New Roman" w:hAnsi="Times New Roman" w:cs="Times New Roman"/>
          <w:sz w:val="28"/>
          <w:szCs w:val="28"/>
        </w:rPr>
        <w:t xml:space="preserve">пломного проектирования целесообразно </w:t>
      </w:r>
      <w:r>
        <w:rPr>
          <w:rFonts w:ascii="Times New Roman" w:hAnsi="Times New Roman" w:cs="Times New Roman"/>
          <w:sz w:val="28"/>
          <w:szCs w:val="28"/>
        </w:rPr>
        <w:t xml:space="preserve">применять информационно-компьютерные технологии,  которые направлены  на </w:t>
      </w:r>
      <w:r w:rsidRPr="00A057AD">
        <w:rPr>
          <w:rFonts w:ascii="Times New Roman" w:hAnsi="Times New Roman" w:cs="Times New Roman"/>
          <w:sz w:val="28"/>
          <w:szCs w:val="28"/>
        </w:rPr>
        <w:t>реш</w:t>
      </w:r>
      <w:r>
        <w:rPr>
          <w:rFonts w:ascii="Times New Roman" w:hAnsi="Times New Roman" w:cs="Times New Roman"/>
          <w:sz w:val="28"/>
          <w:szCs w:val="28"/>
        </w:rPr>
        <w:t xml:space="preserve">ение </w:t>
      </w:r>
      <w:r w:rsidRPr="00A057AD">
        <w:rPr>
          <w:rFonts w:ascii="Times New Roman" w:hAnsi="Times New Roman" w:cs="Times New Roman"/>
          <w:sz w:val="28"/>
          <w:szCs w:val="28"/>
        </w:rPr>
        <w:t xml:space="preserve"> реальн</w:t>
      </w:r>
      <w:r>
        <w:rPr>
          <w:rFonts w:ascii="Times New Roman" w:hAnsi="Times New Roman" w:cs="Times New Roman"/>
          <w:sz w:val="28"/>
          <w:szCs w:val="28"/>
        </w:rPr>
        <w:t xml:space="preserve">ой </w:t>
      </w:r>
      <w:r w:rsidRPr="00A057AD">
        <w:rPr>
          <w:rFonts w:ascii="Times New Roman" w:hAnsi="Times New Roman" w:cs="Times New Roman"/>
          <w:sz w:val="28"/>
          <w:szCs w:val="28"/>
        </w:rPr>
        <w:t>задачи</w:t>
      </w:r>
      <w:r>
        <w:rPr>
          <w:rFonts w:ascii="Times New Roman" w:hAnsi="Times New Roman" w:cs="Times New Roman"/>
          <w:sz w:val="28"/>
          <w:szCs w:val="28"/>
        </w:rPr>
        <w:t xml:space="preserve"> экономического обоснования нескольких вариантов электроснабжения в дипломном проекте</w:t>
      </w:r>
      <w:r w:rsidRPr="00A057AD">
        <w:rPr>
          <w:rFonts w:ascii="Times New Roman" w:hAnsi="Times New Roman" w:cs="Times New Roman"/>
          <w:sz w:val="28"/>
          <w:szCs w:val="28"/>
        </w:rPr>
        <w:t xml:space="preserve">. </w:t>
      </w:r>
      <w:r>
        <w:rPr>
          <w:rFonts w:ascii="Times New Roman" w:hAnsi="Times New Roman" w:cs="Times New Roman"/>
          <w:sz w:val="28"/>
          <w:szCs w:val="28"/>
        </w:rPr>
        <w:t xml:space="preserve">Для этого мы задаёмся  определенными  требованиями: </w:t>
      </w:r>
      <w:r>
        <w:rPr>
          <w:rFonts w:ascii="Times New Roman" w:eastAsia="Times New Roman" w:hAnsi="Times New Roman"/>
          <w:sz w:val="28"/>
          <w:szCs w:val="28"/>
        </w:rPr>
        <w:t>с</w:t>
      </w:r>
      <w:r w:rsidRPr="00E65087">
        <w:rPr>
          <w:rFonts w:ascii="Times New Roman" w:eastAsia="Times New Roman" w:hAnsi="Times New Roman"/>
          <w:sz w:val="28"/>
          <w:szCs w:val="28"/>
        </w:rPr>
        <w:t>хема внутрицеховой сети определяется технологическим процессом производства, планировкой помещений цеха, расчетной мощностью, требованиями бесперебойности электроснабжения, технико-экономическими соображениями, условиями окружающей среды.</w:t>
      </w:r>
    </w:p>
    <w:p w:rsidR="00657E18"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t xml:space="preserve">Цеховые трансформаторные подстанции следует располагать как можно ближе к центру нагрузок цеха, предприятия. </w:t>
      </w: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t xml:space="preserve">Распределительные устройства без преобразования энергии размещаются на границе питаемых ими участков сети со стороны ввода таким образом, чтобы не было обратных потоков энергии. </w:t>
      </w: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lastRenderedPageBreak/>
        <w:t>По возможности распределительные пункты совмещают с цехами, имеющие высоковольтные приемники.</w:t>
      </w: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t>Для питания значительного числа электроприемников небольшой мощности, расположенных комплектно по площади цеха</w:t>
      </w:r>
      <w:r>
        <w:rPr>
          <w:rFonts w:ascii="Times New Roman" w:eastAsia="Times New Roman" w:hAnsi="Times New Roman"/>
          <w:sz w:val="28"/>
          <w:szCs w:val="28"/>
        </w:rPr>
        <w:t>,</w:t>
      </w:r>
      <w:r w:rsidRPr="00E65087">
        <w:rPr>
          <w:rFonts w:ascii="Times New Roman" w:eastAsia="Times New Roman" w:hAnsi="Times New Roman"/>
          <w:sz w:val="28"/>
          <w:szCs w:val="28"/>
        </w:rPr>
        <w:t xml:space="preserve"> следует применять распределительные </w:t>
      </w:r>
      <w:proofErr w:type="spellStart"/>
      <w:r w:rsidRPr="00E65087">
        <w:rPr>
          <w:rFonts w:ascii="Times New Roman" w:eastAsia="Times New Roman" w:hAnsi="Times New Roman"/>
          <w:sz w:val="28"/>
          <w:szCs w:val="28"/>
        </w:rPr>
        <w:t>шинопроводы</w:t>
      </w:r>
      <w:proofErr w:type="spellEnd"/>
      <w:r w:rsidRPr="00E65087">
        <w:rPr>
          <w:rFonts w:ascii="Times New Roman" w:eastAsia="Times New Roman" w:hAnsi="Times New Roman"/>
          <w:sz w:val="28"/>
          <w:szCs w:val="28"/>
        </w:rPr>
        <w:t>, присоединяемые к шинам до 1 кВ трансформаторной подстанции или главным магистралям с помощью аппаратов защиты и управления.</w:t>
      </w: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t xml:space="preserve">Питание электроприемников также осуществляется и от распределительных пунктов, </w:t>
      </w:r>
      <w:proofErr w:type="spellStart"/>
      <w:r w:rsidRPr="00E65087">
        <w:rPr>
          <w:rFonts w:ascii="Times New Roman" w:eastAsia="Times New Roman" w:hAnsi="Times New Roman"/>
          <w:sz w:val="28"/>
          <w:szCs w:val="28"/>
        </w:rPr>
        <w:t>запитывающихся</w:t>
      </w:r>
      <w:proofErr w:type="spellEnd"/>
      <w:r w:rsidRPr="00E65087">
        <w:rPr>
          <w:rFonts w:ascii="Times New Roman" w:eastAsia="Times New Roman" w:hAnsi="Times New Roman"/>
          <w:sz w:val="28"/>
          <w:szCs w:val="28"/>
        </w:rPr>
        <w:t xml:space="preserve"> от трансформаторной подстанции.</w:t>
      </w: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t>В проектируемом цехе предусматриваем три варианта схемы снабжения.</w:t>
      </w: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t xml:space="preserve">В первом варианте схемы снабжения в качестве распределительных устройств используем </w:t>
      </w:r>
      <w:r>
        <w:rPr>
          <w:rFonts w:ascii="Times New Roman" w:eastAsia="Times New Roman" w:hAnsi="Times New Roman"/>
          <w:sz w:val="28"/>
          <w:szCs w:val="28"/>
        </w:rPr>
        <w:t xml:space="preserve"> десять распределительных пунктов</w:t>
      </w:r>
      <w:r w:rsidRPr="00E65087">
        <w:rPr>
          <w:rFonts w:ascii="Times New Roman" w:eastAsia="Times New Roman" w:hAnsi="Times New Roman"/>
          <w:sz w:val="28"/>
          <w:szCs w:val="28"/>
        </w:rPr>
        <w:t xml:space="preserve"> (РП</w:t>
      </w:r>
      <w:proofErr w:type="gramStart"/>
      <w:r w:rsidRPr="00E65087">
        <w:rPr>
          <w:rFonts w:ascii="Times New Roman" w:eastAsia="Times New Roman" w:hAnsi="Times New Roman"/>
          <w:sz w:val="28"/>
          <w:szCs w:val="28"/>
        </w:rPr>
        <w:t>1</w:t>
      </w:r>
      <w:proofErr w:type="gramEnd"/>
      <w:r w:rsidRPr="00E65087">
        <w:rPr>
          <w:rFonts w:ascii="Times New Roman" w:eastAsia="Times New Roman" w:hAnsi="Times New Roman"/>
          <w:sz w:val="28"/>
          <w:szCs w:val="28"/>
        </w:rPr>
        <w:t xml:space="preserve"> – РП10).</w:t>
      </w: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t>Во втором варианте схемы снабжения в качестве распределительных устройств используем</w:t>
      </w:r>
      <w:r>
        <w:rPr>
          <w:rFonts w:ascii="Times New Roman" w:eastAsia="Times New Roman" w:hAnsi="Times New Roman"/>
          <w:sz w:val="28"/>
          <w:szCs w:val="28"/>
        </w:rPr>
        <w:t xml:space="preserve"> девять распределительных пунктов</w:t>
      </w:r>
      <w:r w:rsidRPr="00E65087">
        <w:rPr>
          <w:rFonts w:ascii="Times New Roman" w:eastAsia="Times New Roman" w:hAnsi="Times New Roman"/>
          <w:sz w:val="28"/>
          <w:szCs w:val="28"/>
        </w:rPr>
        <w:t xml:space="preserve"> (РП</w:t>
      </w:r>
      <w:proofErr w:type="gramStart"/>
      <w:r w:rsidRPr="00E65087">
        <w:rPr>
          <w:rFonts w:ascii="Times New Roman" w:eastAsia="Times New Roman" w:hAnsi="Times New Roman"/>
          <w:sz w:val="28"/>
          <w:szCs w:val="28"/>
        </w:rPr>
        <w:t>1</w:t>
      </w:r>
      <w:proofErr w:type="gramEnd"/>
      <w:r w:rsidRPr="00E65087">
        <w:rPr>
          <w:rFonts w:ascii="Times New Roman" w:eastAsia="Times New Roman" w:hAnsi="Times New Roman"/>
          <w:sz w:val="28"/>
          <w:szCs w:val="28"/>
        </w:rPr>
        <w:t xml:space="preserve"> – РП8).</w:t>
      </w:r>
    </w:p>
    <w:p w:rsidR="00657E18" w:rsidRPr="00E65087" w:rsidRDefault="00657E18" w:rsidP="00085B61">
      <w:pPr>
        <w:spacing w:after="0" w:line="240" w:lineRule="auto"/>
        <w:ind w:firstLine="567"/>
        <w:jc w:val="both"/>
        <w:rPr>
          <w:rFonts w:ascii="Times New Roman" w:eastAsia="Times New Roman" w:hAnsi="Times New Roman"/>
          <w:sz w:val="28"/>
          <w:szCs w:val="28"/>
        </w:rPr>
      </w:pPr>
      <w:r w:rsidRPr="00E65087">
        <w:rPr>
          <w:rFonts w:ascii="Times New Roman" w:eastAsia="Times New Roman" w:hAnsi="Times New Roman"/>
          <w:sz w:val="28"/>
          <w:szCs w:val="28"/>
        </w:rPr>
        <w:t xml:space="preserve">В третьем варианте схемы снабжения в качестве распределительных устройств применяем </w:t>
      </w:r>
      <w:r w:rsidR="001C41B4" w:rsidRPr="00E65087">
        <w:rPr>
          <w:rFonts w:ascii="Times New Roman" w:eastAsia="Times New Roman" w:hAnsi="Times New Roman"/>
          <w:sz w:val="28"/>
          <w:szCs w:val="28"/>
        </w:rPr>
        <w:t>шин проводы</w:t>
      </w:r>
      <w:r w:rsidRPr="00E65087">
        <w:rPr>
          <w:rFonts w:ascii="Times New Roman" w:eastAsia="Times New Roman" w:hAnsi="Times New Roman"/>
          <w:sz w:val="28"/>
          <w:szCs w:val="28"/>
        </w:rPr>
        <w:t xml:space="preserve"> (ШР</w:t>
      </w:r>
      <w:proofErr w:type="gramStart"/>
      <w:r w:rsidRPr="00E65087">
        <w:rPr>
          <w:rFonts w:ascii="Times New Roman" w:eastAsia="Times New Roman" w:hAnsi="Times New Roman"/>
          <w:sz w:val="28"/>
          <w:szCs w:val="28"/>
        </w:rPr>
        <w:t>1</w:t>
      </w:r>
      <w:proofErr w:type="gramEnd"/>
      <w:r w:rsidRPr="00E65087">
        <w:rPr>
          <w:rFonts w:ascii="Times New Roman" w:eastAsia="Times New Roman" w:hAnsi="Times New Roman"/>
          <w:sz w:val="28"/>
          <w:szCs w:val="28"/>
        </w:rPr>
        <w:t xml:space="preserve"> – ШР</w:t>
      </w:r>
      <w:r>
        <w:rPr>
          <w:rFonts w:ascii="Times New Roman" w:eastAsia="Times New Roman" w:hAnsi="Times New Roman"/>
          <w:sz w:val="28"/>
          <w:szCs w:val="28"/>
        </w:rPr>
        <w:t>2</w:t>
      </w:r>
      <w:r w:rsidRPr="00E65087">
        <w:rPr>
          <w:rFonts w:ascii="Times New Roman" w:eastAsia="Times New Roman" w:hAnsi="Times New Roman"/>
          <w:sz w:val="28"/>
          <w:szCs w:val="28"/>
        </w:rPr>
        <w:t>).</w:t>
      </w:r>
    </w:p>
    <w:p w:rsidR="00657E18" w:rsidRPr="00A057AD" w:rsidRDefault="001C41B4" w:rsidP="00085B61">
      <w:pPr>
        <w:spacing w:after="0" w:line="240" w:lineRule="auto"/>
        <w:ind w:firstLine="567"/>
        <w:jc w:val="both"/>
        <w:rPr>
          <w:rFonts w:ascii="Times New Roman" w:hAnsi="Times New Roman" w:cs="Times New Roman"/>
          <w:sz w:val="28"/>
          <w:szCs w:val="28"/>
        </w:rPr>
      </w:pPr>
      <w:r>
        <w:rPr>
          <w:noProof/>
        </w:rPr>
        <w:drawing>
          <wp:anchor distT="0" distB="0" distL="114300" distR="114300" simplePos="0" relativeHeight="251747328" behindDoc="0" locked="0" layoutInCell="1" allowOverlap="1">
            <wp:simplePos x="0" y="0"/>
            <wp:positionH relativeFrom="margin">
              <wp:posOffset>-2540</wp:posOffset>
            </wp:positionH>
            <wp:positionV relativeFrom="margin">
              <wp:posOffset>3110865</wp:posOffset>
            </wp:positionV>
            <wp:extent cx="4410075" cy="3307080"/>
            <wp:effectExtent l="0" t="0" r="9525" b="762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0075" cy="3307080"/>
                    </a:xfrm>
                    <a:prstGeom prst="rect">
                      <a:avLst/>
                    </a:prstGeom>
                    <a:ln>
                      <a:noFill/>
                    </a:ln>
                    <a:effectLst>
                      <a:softEdge rad="112500"/>
                    </a:effectLst>
                  </pic:spPr>
                </pic:pic>
              </a:graphicData>
            </a:graphic>
          </wp:anchor>
        </w:drawing>
      </w:r>
      <w:r w:rsidR="00657E18" w:rsidRPr="00A057AD">
        <w:rPr>
          <w:rFonts w:ascii="Times New Roman" w:hAnsi="Times New Roman" w:cs="Times New Roman"/>
          <w:sz w:val="28"/>
          <w:szCs w:val="28"/>
        </w:rPr>
        <w:t>Данный подход позволяет выработать у будущего специалиста навыки работы, научит определять требования к программному продукту и выявлять наибо</w:t>
      </w:r>
      <w:r w:rsidR="00657E18">
        <w:rPr>
          <w:rFonts w:ascii="Times New Roman" w:hAnsi="Times New Roman" w:cs="Times New Roman"/>
          <w:sz w:val="28"/>
          <w:szCs w:val="28"/>
        </w:rPr>
        <w:t>лее эффективные способы их реа</w:t>
      </w:r>
      <w:r w:rsidR="00657E18" w:rsidRPr="00A057AD">
        <w:rPr>
          <w:rFonts w:ascii="Times New Roman" w:hAnsi="Times New Roman" w:cs="Times New Roman"/>
          <w:sz w:val="28"/>
          <w:szCs w:val="28"/>
        </w:rPr>
        <w:t>лизации. Понимание полезности выполняемой работы повыша</w:t>
      </w:r>
      <w:r w:rsidR="00657E18">
        <w:rPr>
          <w:rFonts w:ascii="Times New Roman" w:hAnsi="Times New Roman" w:cs="Times New Roman"/>
          <w:sz w:val="28"/>
          <w:szCs w:val="28"/>
        </w:rPr>
        <w:t xml:space="preserve">ет заинтересованность </w:t>
      </w:r>
      <w:proofErr w:type="gramStart"/>
      <w:r w:rsidR="00657E18">
        <w:rPr>
          <w:rFonts w:ascii="Times New Roman" w:hAnsi="Times New Roman" w:cs="Times New Roman"/>
          <w:sz w:val="28"/>
          <w:szCs w:val="28"/>
        </w:rPr>
        <w:t>обучающегося</w:t>
      </w:r>
      <w:proofErr w:type="gramEnd"/>
      <w:r w:rsidR="00657E18" w:rsidRPr="00A057AD">
        <w:rPr>
          <w:rFonts w:ascii="Times New Roman" w:hAnsi="Times New Roman" w:cs="Times New Roman"/>
          <w:sz w:val="28"/>
          <w:szCs w:val="28"/>
        </w:rPr>
        <w:t>. Нельзя не учитывать и</w:t>
      </w:r>
      <w:r w:rsidR="00657E18">
        <w:rPr>
          <w:rFonts w:ascii="Times New Roman" w:hAnsi="Times New Roman" w:cs="Times New Roman"/>
          <w:sz w:val="28"/>
          <w:szCs w:val="28"/>
        </w:rPr>
        <w:t xml:space="preserve"> возможность проявления творче</w:t>
      </w:r>
      <w:r w:rsidR="00657E18" w:rsidRPr="00A057AD">
        <w:rPr>
          <w:rFonts w:ascii="Times New Roman" w:hAnsi="Times New Roman" w:cs="Times New Roman"/>
          <w:sz w:val="28"/>
          <w:szCs w:val="28"/>
        </w:rPr>
        <w:t>ства и инициативы, что также способствует развитию профессионализма будущего специалиста. Кроме того внедрение разработанного в процессе дипломного п</w:t>
      </w:r>
      <w:r w:rsidR="00657E18">
        <w:rPr>
          <w:rFonts w:ascii="Times New Roman" w:hAnsi="Times New Roman" w:cs="Times New Roman"/>
          <w:sz w:val="28"/>
          <w:szCs w:val="28"/>
        </w:rPr>
        <w:t>роектирования программного про</w:t>
      </w:r>
      <w:r w:rsidR="00657E18" w:rsidRPr="00A057AD">
        <w:rPr>
          <w:rFonts w:ascii="Times New Roman" w:hAnsi="Times New Roman" w:cs="Times New Roman"/>
          <w:sz w:val="28"/>
          <w:szCs w:val="28"/>
        </w:rPr>
        <w:t>дукта в учебном заведении приносит значительный экономический эффект</w:t>
      </w:r>
      <w:r w:rsidR="00657E18">
        <w:rPr>
          <w:rFonts w:ascii="Times New Roman" w:hAnsi="Times New Roman" w:cs="Times New Roman"/>
          <w:sz w:val="28"/>
          <w:szCs w:val="28"/>
        </w:rPr>
        <w:t>.</w:t>
      </w:r>
    </w:p>
    <w:p w:rsidR="00657E18" w:rsidRDefault="00657E18" w:rsidP="00657E18">
      <w:pPr>
        <w:ind w:firstLine="708"/>
        <w:jc w:val="both"/>
        <w:sectPr w:rsidR="00657E18" w:rsidSect="00A8509C">
          <w:pgSz w:w="11907" w:h="16839" w:code="9"/>
          <w:pgMar w:top="1134" w:right="708" w:bottom="1701" w:left="567" w:header="0" w:footer="6" w:gutter="0"/>
          <w:cols w:space="720"/>
          <w:noEndnote/>
          <w:docGrid w:linePitch="360"/>
        </w:sectPr>
      </w:pPr>
    </w:p>
    <w:p w:rsidR="00657E18" w:rsidRPr="009B7577" w:rsidRDefault="00302D06" w:rsidP="00657E18">
      <w:pPr>
        <w:spacing w:after="0"/>
        <w:rPr>
          <w:rFonts w:ascii="Times New Roman" w:hAnsi="Times New Roman" w:cs="Times New Roman"/>
          <w:sz w:val="28"/>
          <w:szCs w:val="28"/>
        </w:rPr>
      </w:pPr>
      <w:r w:rsidRPr="009B7577">
        <w:rPr>
          <w:rFonts w:ascii="Times New Roman" w:hAnsi="Times New Roman" w:cs="Times New Roman"/>
          <w:noProof/>
          <w:sz w:val="28"/>
          <w:szCs w:val="28"/>
        </w:rPr>
        <w:lastRenderedPageBreak/>
        <w:drawing>
          <wp:anchor distT="0" distB="0" distL="114300" distR="114300" simplePos="0" relativeHeight="251749376" behindDoc="0" locked="0" layoutInCell="1" allowOverlap="1">
            <wp:simplePos x="0" y="0"/>
            <wp:positionH relativeFrom="margin">
              <wp:posOffset>2344420</wp:posOffset>
            </wp:positionH>
            <wp:positionV relativeFrom="margin">
              <wp:posOffset>122555</wp:posOffset>
            </wp:positionV>
            <wp:extent cx="1677670" cy="1828800"/>
            <wp:effectExtent l="0" t="0" r="0" b="0"/>
            <wp:wrapSquare wrapText="bothSides"/>
            <wp:docPr id="86" name="Рисунок 1" descr="G:\РАЗНОЕ\Визитка для сайта\IMG_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АЗНОЕ\Визитка для сайта\IMG_149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77670" cy="1828800"/>
                    </a:xfrm>
                    <a:prstGeom prst="rect">
                      <a:avLst/>
                    </a:prstGeom>
                    <a:ln>
                      <a:noFill/>
                    </a:ln>
                    <a:effectLst>
                      <a:softEdge rad="112500"/>
                    </a:effectLst>
                  </pic:spPr>
                </pic:pic>
              </a:graphicData>
            </a:graphic>
          </wp:anchor>
        </w:drawing>
      </w:r>
      <w:r w:rsidRPr="009B7577">
        <w:rPr>
          <w:rFonts w:ascii="Times New Roman" w:hAnsi="Times New Roman" w:cs="Times New Roman"/>
          <w:noProof/>
          <w:sz w:val="28"/>
          <w:szCs w:val="28"/>
        </w:rPr>
        <w:drawing>
          <wp:anchor distT="0" distB="0" distL="114300" distR="114300" simplePos="0" relativeHeight="251748352" behindDoc="0" locked="0" layoutInCell="1" allowOverlap="1">
            <wp:simplePos x="0" y="0"/>
            <wp:positionH relativeFrom="margin">
              <wp:posOffset>4490085</wp:posOffset>
            </wp:positionH>
            <wp:positionV relativeFrom="margin">
              <wp:posOffset>121920</wp:posOffset>
            </wp:positionV>
            <wp:extent cx="2439035" cy="1828800"/>
            <wp:effectExtent l="0" t="0" r="0" b="0"/>
            <wp:wrapSquare wrapText="bothSides"/>
            <wp:docPr id="87" name="Рисунок 87" descr="G:\РАЗНОЕ\Визитка для сайта\IMG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ЗНОЕ\Визитка для сайта\IMG_15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9035" cy="1828800"/>
                    </a:xfrm>
                    <a:prstGeom prst="rect">
                      <a:avLst/>
                    </a:prstGeom>
                    <a:ln>
                      <a:noFill/>
                    </a:ln>
                    <a:effectLst>
                      <a:softEdge rad="112500"/>
                    </a:effectLst>
                  </pic:spPr>
                </pic:pic>
              </a:graphicData>
            </a:graphic>
          </wp:anchor>
        </w:drawing>
      </w:r>
      <w:r w:rsidR="00657E18" w:rsidRPr="009B7577">
        <w:rPr>
          <w:rFonts w:ascii="Times New Roman" w:hAnsi="Times New Roman" w:cs="Times New Roman"/>
          <w:noProof/>
          <w:sz w:val="28"/>
          <w:szCs w:val="28"/>
        </w:rPr>
        <w:drawing>
          <wp:anchor distT="0" distB="0" distL="114300" distR="114300" simplePos="0" relativeHeight="251750400" behindDoc="0" locked="0" layoutInCell="1" allowOverlap="1">
            <wp:simplePos x="0" y="0"/>
            <wp:positionH relativeFrom="margin">
              <wp:posOffset>3100</wp:posOffset>
            </wp:positionH>
            <wp:positionV relativeFrom="margin">
              <wp:posOffset>122830</wp:posOffset>
            </wp:positionV>
            <wp:extent cx="1696085" cy="1824990"/>
            <wp:effectExtent l="0" t="0" r="0" b="3810"/>
            <wp:wrapSquare wrapText="bothSides"/>
            <wp:docPr id="85" name="Рисунок 2" descr="G:\РАЗНОЕ\Визитка для сайта\IMG_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РАЗНОЕ\Визитка для сайта\IMG_149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96085" cy="1824990"/>
                    </a:xfrm>
                    <a:prstGeom prst="rect">
                      <a:avLst/>
                    </a:prstGeom>
                    <a:ln>
                      <a:noFill/>
                    </a:ln>
                    <a:effectLst>
                      <a:softEdge rad="112500"/>
                    </a:effectLst>
                  </pic:spPr>
                </pic:pic>
              </a:graphicData>
            </a:graphic>
          </wp:anchor>
        </w:drawing>
      </w:r>
    </w:p>
    <w:p w:rsidR="00657E18" w:rsidRDefault="00657E18" w:rsidP="00657E18">
      <w:pPr>
        <w:spacing w:after="0"/>
        <w:jc w:val="both"/>
        <w:rPr>
          <w:rFonts w:ascii="Times New Roman" w:hAnsi="Times New Roman" w:cs="Times New Roman"/>
          <w:i/>
          <w:sz w:val="28"/>
          <w:szCs w:val="28"/>
        </w:rPr>
      </w:pPr>
      <w:proofErr w:type="spellStart"/>
      <w:r w:rsidRPr="009B7577">
        <w:rPr>
          <w:rFonts w:ascii="Times New Roman" w:hAnsi="Times New Roman" w:cs="Times New Roman"/>
          <w:i/>
          <w:sz w:val="28"/>
          <w:szCs w:val="28"/>
        </w:rPr>
        <w:t>Голомовзая</w:t>
      </w:r>
      <w:proofErr w:type="spellEnd"/>
      <w:r w:rsidRPr="009B7577">
        <w:rPr>
          <w:rFonts w:ascii="Times New Roman" w:hAnsi="Times New Roman" w:cs="Times New Roman"/>
          <w:i/>
          <w:sz w:val="28"/>
          <w:szCs w:val="28"/>
        </w:rPr>
        <w:t xml:space="preserve"> Евгения Львовна, преподаватель иностранных языков </w:t>
      </w:r>
    </w:p>
    <w:p w:rsidR="00302D06" w:rsidRDefault="00657E18" w:rsidP="00657E18">
      <w:pPr>
        <w:spacing w:after="0"/>
        <w:jc w:val="both"/>
        <w:rPr>
          <w:rFonts w:ascii="Times New Roman" w:hAnsi="Times New Roman" w:cs="Times New Roman"/>
          <w:i/>
          <w:sz w:val="28"/>
          <w:szCs w:val="28"/>
        </w:rPr>
      </w:pPr>
      <w:proofErr w:type="spellStart"/>
      <w:r w:rsidRPr="009B7577">
        <w:rPr>
          <w:rFonts w:ascii="Times New Roman" w:hAnsi="Times New Roman" w:cs="Times New Roman"/>
          <w:i/>
          <w:sz w:val="28"/>
          <w:szCs w:val="28"/>
        </w:rPr>
        <w:t>Кублицкая</w:t>
      </w:r>
      <w:proofErr w:type="spellEnd"/>
      <w:r w:rsidRPr="009B7577">
        <w:rPr>
          <w:rFonts w:ascii="Times New Roman" w:hAnsi="Times New Roman" w:cs="Times New Roman"/>
          <w:i/>
          <w:sz w:val="28"/>
          <w:szCs w:val="28"/>
        </w:rPr>
        <w:t xml:space="preserve"> Наталья Александровна, преподаватель иностранных языков </w:t>
      </w:r>
    </w:p>
    <w:p w:rsidR="00657E18" w:rsidRDefault="00657E18" w:rsidP="00657E18">
      <w:pPr>
        <w:spacing w:after="0"/>
        <w:jc w:val="both"/>
        <w:rPr>
          <w:rFonts w:ascii="Times New Roman" w:hAnsi="Times New Roman" w:cs="Times New Roman"/>
          <w:i/>
          <w:sz w:val="28"/>
          <w:szCs w:val="28"/>
        </w:rPr>
      </w:pPr>
      <w:r w:rsidRPr="009B7577">
        <w:rPr>
          <w:rFonts w:ascii="Times New Roman" w:hAnsi="Times New Roman" w:cs="Times New Roman"/>
          <w:i/>
          <w:sz w:val="28"/>
          <w:szCs w:val="28"/>
        </w:rPr>
        <w:t xml:space="preserve">Пинчук Лариса Николаевна, преподаватель иностранных языков </w:t>
      </w:r>
    </w:p>
    <w:p w:rsidR="00657E18" w:rsidRDefault="00657E18" w:rsidP="00657E18">
      <w:pPr>
        <w:spacing w:after="0"/>
        <w:jc w:val="right"/>
        <w:rPr>
          <w:rFonts w:ascii="Times New Roman" w:hAnsi="Times New Roman" w:cs="Times New Roman"/>
          <w:sz w:val="28"/>
          <w:szCs w:val="28"/>
        </w:rPr>
      </w:pPr>
    </w:p>
    <w:p w:rsidR="00657E18" w:rsidRPr="001C43D7" w:rsidRDefault="00657E18" w:rsidP="00657E18">
      <w:pPr>
        <w:spacing w:after="0"/>
        <w:jc w:val="center"/>
        <w:rPr>
          <w:rFonts w:ascii="Times New Roman" w:hAnsi="Times New Roman" w:cs="Times New Roman"/>
          <w:b/>
          <w:sz w:val="32"/>
          <w:szCs w:val="32"/>
        </w:rPr>
      </w:pPr>
      <w:r w:rsidRPr="001C43D7">
        <w:rPr>
          <w:rFonts w:ascii="Times New Roman" w:hAnsi="Times New Roman" w:cs="Times New Roman"/>
          <w:b/>
          <w:sz w:val="32"/>
          <w:szCs w:val="32"/>
        </w:rPr>
        <w:t>Образовательные аспекты учебного занятия по иностранному языку через профессиональное ситуативное общение</w:t>
      </w:r>
    </w:p>
    <w:p w:rsidR="00657E18" w:rsidRDefault="00657E18" w:rsidP="00657E18">
      <w:pPr>
        <w:spacing w:after="0"/>
        <w:jc w:val="center"/>
        <w:rPr>
          <w:rFonts w:ascii="Times New Roman" w:hAnsi="Times New Roman" w:cs="Times New Roman"/>
          <w:b/>
          <w:sz w:val="28"/>
          <w:szCs w:val="28"/>
        </w:rPr>
      </w:pPr>
    </w:p>
    <w:p w:rsidR="00657E18" w:rsidRPr="009B7577" w:rsidRDefault="00657E18" w:rsidP="00657E18">
      <w:pPr>
        <w:spacing w:after="0"/>
        <w:jc w:val="center"/>
        <w:rPr>
          <w:rFonts w:ascii="Times New Roman" w:hAnsi="Times New Roman" w:cs="Times New Roman"/>
          <w:b/>
          <w:sz w:val="28"/>
          <w:szCs w:val="28"/>
        </w:rPr>
      </w:pPr>
      <w:r w:rsidRPr="009B7577">
        <w:rPr>
          <w:rFonts w:ascii="Times New Roman" w:hAnsi="Times New Roman" w:cs="Times New Roman"/>
          <w:b/>
          <w:sz w:val="28"/>
          <w:szCs w:val="28"/>
        </w:rPr>
        <w:t>Учебное занятие по учебной дисциплине «Иностранный язык (профессиональная лексика)»</w:t>
      </w:r>
      <w:r>
        <w:rPr>
          <w:rFonts w:ascii="Times New Roman" w:hAnsi="Times New Roman" w:cs="Times New Roman"/>
          <w:b/>
          <w:sz w:val="28"/>
          <w:szCs w:val="28"/>
        </w:rPr>
        <w:t>. Тема</w:t>
      </w:r>
      <w:r w:rsidRPr="009B7577">
        <w:rPr>
          <w:rFonts w:ascii="Times New Roman" w:hAnsi="Times New Roman" w:cs="Times New Roman"/>
          <w:b/>
          <w:sz w:val="28"/>
          <w:szCs w:val="28"/>
        </w:rPr>
        <w:t xml:space="preserve"> «Производственные процессы и технологии. Производство хлебобулочных изделий»</w:t>
      </w:r>
    </w:p>
    <w:p w:rsidR="00657E18" w:rsidRPr="001C43D7" w:rsidRDefault="00657E18" w:rsidP="00085B61">
      <w:pPr>
        <w:spacing w:after="0"/>
        <w:ind w:firstLine="567"/>
        <w:jc w:val="right"/>
        <w:rPr>
          <w:rFonts w:ascii="Times New Roman" w:hAnsi="Times New Roman" w:cs="Times New Roman"/>
          <w:sz w:val="28"/>
          <w:szCs w:val="28"/>
        </w:rPr>
      </w:pPr>
    </w:p>
    <w:p w:rsidR="00657E18" w:rsidRPr="009B7577" w:rsidRDefault="00657E18" w:rsidP="00085B61">
      <w:pPr>
        <w:spacing w:after="0" w:line="240" w:lineRule="auto"/>
        <w:ind w:firstLine="567"/>
        <w:jc w:val="both"/>
        <w:rPr>
          <w:rFonts w:ascii="Times New Roman" w:hAnsi="Times New Roman" w:cs="Times New Roman"/>
          <w:b/>
          <w:i/>
          <w:sz w:val="28"/>
          <w:szCs w:val="28"/>
        </w:rPr>
      </w:pPr>
      <w:r w:rsidRPr="009B7577">
        <w:rPr>
          <w:rFonts w:ascii="Times New Roman" w:hAnsi="Times New Roman" w:cs="Times New Roman"/>
          <w:b/>
          <w:i/>
          <w:sz w:val="28"/>
          <w:szCs w:val="28"/>
        </w:rPr>
        <w:t>В настоящее время социальные изменения настолько быстры и значительны, что никто уже не сомневается: сегодняшним молодым людям необходимо быть конкурентоспособными  в профессиональной деятельности. Поэтому, прежде всего, надо учить их самостоятельно мыслить и действовать, формировать навыки самостоятельной работы. В своей профессиональной деятельности будущие специалисты должны научиться использовать иностранный язык.</w:t>
      </w:r>
    </w:p>
    <w:p w:rsidR="00657E18" w:rsidRPr="009B7577" w:rsidRDefault="00657E18" w:rsidP="00085B61">
      <w:pPr>
        <w:spacing w:after="0" w:line="240" w:lineRule="auto"/>
        <w:ind w:firstLine="567"/>
        <w:jc w:val="both"/>
        <w:rPr>
          <w:rFonts w:ascii="Times New Roman" w:hAnsi="Times New Roman" w:cs="Times New Roman"/>
          <w:b/>
          <w:i/>
          <w:sz w:val="28"/>
          <w:szCs w:val="28"/>
        </w:rPr>
      </w:pPr>
      <w:r w:rsidRPr="009B7577">
        <w:rPr>
          <w:rFonts w:ascii="Times New Roman" w:hAnsi="Times New Roman" w:cs="Times New Roman"/>
          <w:b/>
          <w:i/>
          <w:sz w:val="28"/>
          <w:szCs w:val="28"/>
        </w:rPr>
        <w:t>Учебное занятие по учебной дисциплине «Иностранный язык (профессиональная лексика)» по теме «Производственные процессы и технологии. Производство хлебобулочных изделий» было разработано и проведено с целью практического применения знаний, умений и навыков, полученных в ходе обучения профессиональной лексике по специальности. При проведении учебного занятия использовались такие методы, как: деловая игра, элементы проектного обучения, элементы модульной технологии.</w:t>
      </w:r>
    </w:p>
    <w:p w:rsidR="00657E18" w:rsidRPr="009B7577" w:rsidRDefault="00657E18" w:rsidP="00085B61">
      <w:pPr>
        <w:spacing w:after="0" w:line="240" w:lineRule="auto"/>
        <w:ind w:firstLine="567"/>
        <w:jc w:val="both"/>
        <w:rPr>
          <w:rFonts w:ascii="Times New Roman" w:hAnsi="Times New Roman" w:cs="Times New Roman"/>
          <w:b/>
          <w:i/>
          <w:sz w:val="28"/>
          <w:szCs w:val="28"/>
        </w:rPr>
      </w:pPr>
      <w:r w:rsidRPr="009B7577">
        <w:rPr>
          <w:rFonts w:ascii="Times New Roman" w:hAnsi="Times New Roman" w:cs="Times New Roman"/>
          <w:b/>
          <w:i/>
          <w:sz w:val="28"/>
          <w:szCs w:val="28"/>
        </w:rPr>
        <w:t xml:space="preserve">Деловая игра стимулирует активизацию мышления и способствует созданию оптимальной информационной обстановки, направляя поиск на отбор нужной информации. Метод проектов формирует у учащихся коммуникативные навыки, культуру общения, умения кратко и доступно формулировать мысли, развивать умение добывать информацию из разных источников, обрабатывать ее с помощью современных компьютерных технологий, создает языковую среду, способствующую возникновению естественной потребности в общении на иностранном языке. </w:t>
      </w:r>
      <w:r w:rsidRPr="009B7577">
        <w:rPr>
          <w:rFonts w:ascii="Times New Roman" w:hAnsi="Times New Roman" w:cs="Times New Roman"/>
          <w:b/>
          <w:i/>
          <w:sz w:val="28"/>
          <w:szCs w:val="28"/>
        </w:rPr>
        <w:lastRenderedPageBreak/>
        <w:t>Подготовка проектов включала и работу с аутентичными видеоматериалами, в которых представлено хлебобулочное и кондитерское производство Великобритании, Германии, Франции, США. Видео как обучающее средство связывает учебное занятие с реальным миром и показывает язык в действии. Для повышения эффективности учебного занятия и мотивации учащихся были применены современные ИКТ.</w:t>
      </w:r>
    </w:p>
    <w:p w:rsidR="00657E18" w:rsidRPr="009B7577" w:rsidRDefault="00657E18" w:rsidP="00085B61">
      <w:pPr>
        <w:spacing w:after="0" w:line="240" w:lineRule="auto"/>
        <w:ind w:firstLine="567"/>
        <w:jc w:val="both"/>
        <w:rPr>
          <w:rFonts w:ascii="Times New Roman" w:hAnsi="Times New Roman" w:cs="Times New Roman"/>
          <w:b/>
          <w:i/>
          <w:sz w:val="28"/>
          <w:szCs w:val="28"/>
        </w:rPr>
      </w:pPr>
      <w:r w:rsidRPr="009B7577">
        <w:rPr>
          <w:rFonts w:ascii="Times New Roman" w:hAnsi="Times New Roman" w:cs="Times New Roman"/>
          <w:b/>
          <w:i/>
          <w:sz w:val="28"/>
          <w:szCs w:val="28"/>
        </w:rPr>
        <w:t>Целесообразность применения вышеперечисленных методов является неоспоримой, т.к. они улучшают качество обучения, увеличивают доступность образования, обеспечивают гармоничное развитие личности, способной осуществлять профессиональное иноязычное общение.</w:t>
      </w:r>
    </w:p>
    <w:p w:rsidR="00657E18" w:rsidRPr="009B7577" w:rsidRDefault="00657E18" w:rsidP="00085B61">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В данной публикации представлены  материалы </w:t>
      </w:r>
      <w:r w:rsidRPr="009B7577">
        <w:rPr>
          <w:rFonts w:ascii="Times New Roman" w:hAnsi="Times New Roman" w:cs="Times New Roman"/>
          <w:sz w:val="28"/>
          <w:szCs w:val="28"/>
        </w:rPr>
        <w:t>открытого заключительного учебного занятия по учебной дисциплине «Иностранный язык (профессиональная лексика)» по специальности «Технология пищевых производств» по теме «Производственные процессы и технологии. Производство хлебобулочных изделий»</w:t>
      </w:r>
      <w:r>
        <w:rPr>
          <w:rFonts w:ascii="Times New Roman" w:hAnsi="Times New Roman" w:cs="Times New Roman"/>
          <w:sz w:val="28"/>
          <w:szCs w:val="28"/>
        </w:rPr>
        <w:t xml:space="preserve">, </w:t>
      </w:r>
      <w:proofErr w:type="gramStart"/>
      <w:r w:rsidRPr="009B7577">
        <w:rPr>
          <w:rFonts w:ascii="Times New Roman" w:hAnsi="Times New Roman" w:cs="Times New Roman"/>
          <w:sz w:val="28"/>
          <w:szCs w:val="28"/>
        </w:rPr>
        <w:t>разработан</w:t>
      </w:r>
      <w:r>
        <w:rPr>
          <w:rFonts w:ascii="Times New Roman" w:hAnsi="Times New Roman" w:cs="Times New Roman"/>
          <w:sz w:val="28"/>
          <w:szCs w:val="28"/>
        </w:rPr>
        <w:t>ного</w:t>
      </w:r>
      <w:proofErr w:type="gramEnd"/>
      <w:r w:rsidRPr="009B7577">
        <w:rPr>
          <w:rFonts w:ascii="Times New Roman" w:hAnsi="Times New Roman" w:cs="Times New Roman"/>
          <w:sz w:val="28"/>
          <w:szCs w:val="28"/>
        </w:rPr>
        <w:t xml:space="preserve"> в форме деловой игры с использованием компьютерных технологий и </w:t>
      </w:r>
      <w:proofErr w:type="spellStart"/>
      <w:r w:rsidRPr="009B7577">
        <w:rPr>
          <w:rFonts w:ascii="Times New Roman" w:hAnsi="Times New Roman" w:cs="Times New Roman"/>
          <w:sz w:val="28"/>
          <w:szCs w:val="28"/>
        </w:rPr>
        <w:t>интернет-ресурсов</w:t>
      </w:r>
      <w:proofErr w:type="spellEnd"/>
      <w:r w:rsidRPr="009B7577">
        <w:rPr>
          <w:rFonts w:ascii="Times New Roman" w:hAnsi="Times New Roman" w:cs="Times New Roman"/>
          <w:sz w:val="28"/>
          <w:szCs w:val="28"/>
        </w:rPr>
        <w:t>. Учебное занятие проведено на базе ресурсного центра колледжа, на участке по изготовлению хлебобулочных и кондитерских изделий. Предназначено для учащихся среднего специального образования (3 курс) в рамках учебной программы по учебной дисциплине «Иностранный язык (профессиональная лексика)», учащихся профессионально-технического образования.</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Открытое учебное занятие проводи</w:t>
      </w:r>
      <w:r>
        <w:rPr>
          <w:rFonts w:ascii="Times New Roman" w:hAnsi="Times New Roman" w:cs="Times New Roman"/>
          <w:sz w:val="28"/>
          <w:szCs w:val="28"/>
        </w:rPr>
        <w:t xml:space="preserve">лось </w:t>
      </w:r>
      <w:r w:rsidRPr="009B7577">
        <w:rPr>
          <w:rFonts w:ascii="Times New Roman" w:hAnsi="Times New Roman" w:cs="Times New Roman"/>
          <w:sz w:val="28"/>
          <w:szCs w:val="28"/>
        </w:rPr>
        <w:t xml:space="preserve"> с целью научить оперировать языковым материалом в монологической и диалогической речи на базе материалов </w:t>
      </w:r>
      <w:proofErr w:type="spellStart"/>
      <w:r w:rsidRPr="009B7577">
        <w:rPr>
          <w:rFonts w:ascii="Times New Roman" w:hAnsi="Times New Roman" w:cs="Times New Roman"/>
          <w:sz w:val="28"/>
          <w:szCs w:val="28"/>
        </w:rPr>
        <w:t>интернет-ресурсов</w:t>
      </w:r>
      <w:proofErr w:type="spellEnd"/>
      <w:r w:rsidRPr="009B7577">
        <w:rPr>
          <w:rFonts w:ascii="Times New Roman" w:hAnsi="Times New Roman" w:cs="Times New Roman"/>
          <w:sz w:val="28"/>
          <w:szCs w:val="28"/>
        </w:rPr>
        <w:t>; понимать содержание и смысл иноязычного высказывания в условиях ситуативного профессионального общения.</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Подгото</w:t>
      </w:r>
      <w:r>
        <w:rPr>
          <w:rFonts w:ascii="Times New Roman" w:hAnsi="Times New Roman" w:cs="Times New Roman"/>
          <w:sz w:val="28"/>
          <w:szCs w:val="28"/>
        </w:rPr>
        <w:t xml:space="preserve">вка  деловой игры осуществлялась </w:t>
      </w:r>
      <w:r w:rsidRPr="009B7577">
        <w:rPr>
          <w:rFonts w:ascii="Times New Roman" w:hAnsi="Times New Roman" w:cs="Times New Roman"/>
          <w:sz w:val="28"/>
          <w:szCs w:val="28"/>
        </w:rPr>
        <w:t xml:space="preserve"> в форме групповых проектных заданий в соответствии с изучаемым иностранным яз</w:t>
      </w:r>
      <w:r>
        <w:rPr>
          <w:rFonts w:ascii="Times New Roman" w:hAnsi="Times New Roman" w:cs="Times New Roman"/>
          <w:sz w:val="28"/>
          <w:szCs w:val="28"/>
        </w:rPr>
        <w:t>ыком. Проектные задания включали:</w:t>
      </w:r>
      <w:r w:rsidRPr="009B7577">
        <w:rPr>
          <w:rFonts w:ascii="Times New Roman" w:hAnsi="Times New Roman" w:cs="Times New Roman"/>
          <w:sz w:val="28"/>
          <w:szCs w:val="28"/>
        </w:rPr>
        <w:t xml:space="preserve"> представление своего колледжа и специальности; представление ведущих иностранных предприятий в хлебобулочной отрасли; разработка теста по технике безопасности при работе в лаборатории; подготовка экскурсии по ресурсному центру; подготовка и демонстрация мастер-класса по изготовлению кондитерских изделий; подготовка к ситуативно-профессиональному общению. При подготовке</w:t>
      </w:r>
      <w:r>
        <w:rPr>
          <w:rFonts w:ascii="Times New Roman" w:hAnsi="Times New Roman" w:cs="Times New Roman"/>
          <w:sz w:val="28"/>
          <w:szCs w:val="28"/>
        </w:rPr>
        <w:t xml:space="preserve"> к учебному занятию использовались </w:t>
      </w:r>
      <w:r w:rsidRPr="009B7577">
        <w:rPr>
          <w:rFonts w:ascii="Times New Roman" w:hAnsi="Times New Roman" w:cs="Times New Roman"/>
          <w:sz w:val="28"/>
          <w:szCs w:val="28"/>
        </w:rPr>
        <w:t xml:space="preserve">интернет-ресурсы, в частности </w:t>
      </w:r>
      <w:r w:rsidRPr="009B7577">
        <w:rPr>
          <w:rFonts w:ascii="Times New Roman" w:hAnsi="Times New Roman" w:cs="Times New Roman"/>
          <w:sz w:val="28"/>
          <w:szCs w:val="28"/>
          <w:lang w:val="en-US"/>
        </w:rPr>
        <w:t>YouTube</w:t>
      </w:r>
      <w:r w:rsidRPr="009B7577">
        <w:rPr>
          <w:rFonts w:ascii="Times New Roman" w:hAnsi="Times New Roman" w:cs="Times New Roman"/>
          <w:sz w:val="28"/>
          <w:szCs w:val="28"/>
        </w:rPr>
        <w:t>. Преподаватель выступает в роли координатора проектных заданий.</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Данные материалы можно применить для проведения учебных занятий в рамках учебной программы по учебной дисциплине «Иностранный язык (профессиональная лексика)» по темам «Компетенции специалиста. Будущая специальность, профессия. Развитие отрасли на современном этапе», «Современное развитие науки и техники (на примере отрасли). Информационные технологии в профессиональной деятельности», «Оборудование, инструменты, приспособления и сырьё».</w:t>
      </w:r>
    </w:p>
    <w:p w:rsidR="00657E18" w:rsidRDefault="00657E18" w:rsidP="00085B61">
      <w:pPr>
        <w:spacing w:after="0"/>
        <w:ind w:firstLine="567"/>
        <w:jc w:val="center"/>
        <w:rPr>
          <w:rFonts w:ascii="Times New Roman" w:hAnsi="Times New Roman" w:cs="Times New Roman"/>
          <w:b/>
          <w:caps/>
          <w:sz w:val="28"/>
          <w:szCs w:val="28"/>
          <w:lang w:val="be-BY"/>
        </w:rPr>
      </w:pPr>
      <w:r w:rsidRPr="009B7577">
        <w:rPr>
          <w:rFonts w:ascii="Times New Roman" w:hAnsi="Times New Roman" w:cs="Times New Roman"/>
          <w:b/>
          <w:caps/>
          <w:sz w:val="28"/>
          <w:szCs w:val="28"/>
          <w:lang w:val="be-BY"/>
        </w:rPr>
        <w:lastRenderedPageBreak/>
        <w:t>План учебного занятия</w:t>
      </w:r>
    </w:p>
    <w:p w:rsidR="00657E18" w:rsidRPr="009B7577" w:rsidRDefault="00657E18" w:rsidP="00085B61">
      <w:pPr>
        <w:spacing w:after="0"/>
        <w:ind w:firstLine="567"/>
        <w:jc w:val="center"/>
        <w:rPr>
          <w:rFonts w:ascii="Times New Roman" w:hAnsi="Times New Roman" w:cs="Times New Roman"/>
          <w:b/>
          <w:caps/>
          <w:sz w:val="28"/>
          <w:szCs w:val="28"/>
          <w:lang w:val="be-BY"/>
        </w:rPr>
      </w:pPr>
    </w:p>
    <w:p w:rsidR="00657E18" w:rsidRPr="009B7577" w:rsidRDefault="00657E18" w:rsidP="00085B61">
      <w:pPr>
        <w:spacing w:after="0"/>
        <w:ind w:firstLine="567"/>
        <w:jc w:val="both"/>
        <w:rPr>
          <w:rFonts w:ascii="Times New Roman" w:hAnsi="Times New Roman" w:cs="Times New Roman"/>
          <w:sz w:val="28"/>
          <w:szCs w:val="28"/>
          <w:lang w:val="be-BY"/>
        </w:rPr>
      </w:pPr>
      <w:r w:rsidRPr="009B7577">
        <w:rPr>
          <w:rFonts w:ascii="Times New Roman" w:hAnsi="Times New Roman" w:cs="Times New Roman"/>
          <w:b/>
          <w:sz w:val="28"/>
          <w:szCs w:val="28"/>
          <w:lang w:val="be-BY"/>
        </w:rPr>
        <w:t xml:space="preserve">Учебная дисциплина: </w:t>
      </w:r>
      <w:r w:rsidRPr="009B7577">
        <w:rPr>
          <w:rFonts w:ascii="Times New Roman" w:hAnsi="Times New Roman" w:cs="Times New Roman"/>
          <w:sz w:val="28"/>
          <w:szCs w:val="28"/>
          <w:lang w:val="be-BY"/>
        </w:rPr>
        <w:t>Иностранный язык (профессиональная лексика)</w:t>
      </w:r>
    </w:p>
    <w:p w:rsidR="00657E18" w:rsidRPr="009B7577" w:rsidRDefault="00657E18" w:rsidP="00085B61">
      <w:pPr>
        <w:spacing w:after="0"/>
        <w:ind w:firstLine="567"/>
        <w:jc w:val="both"/>
        <w:rPr>
          <w:rFonts w:ascii="Times New Roman" w:hAnsi="Times New Roman" w:cs="Times New Roman"/>
          <w:sz w:val="28"/>
          <w:szCs w:val="28"/>
          <w:lang w:val="be-BY"/>
        </w:rPr>
      </w:pPr>
      <w:r w:rsidRPr="009B7577">
        <w:rPr>
          <w:rFonts w:ascii="Times New Roman" w:hAnsi="Times New Roman" w:cs="Times New Roman"/>
          <w:b/>
          <w:sz w:val="28"/>
          <w:szCs w:val="28"/>
          <w:lang w:val="be-BY"/>
        </w:rPr>
        <w:t xml:space="preserve">Группа: </w:t>
      </w:r>
      <w:r w:rsidRPr="009B7577">
        <w:rPr>
          <w:rFonts w:ascii="Times New Roman" w:hAnsi="Times New Roman" w:cs="Times New Roman"/>
          <w:sz w:val="28"/>
          <w:szCs w:val="28"/>
          <w:lang w:val="be-BY"/>
        </w:rPr>
        <w:t>111-ХК</w:t>
      </w:r>
    </w:p>
    <w:p w:rsidR="00657E18" w:rsidRPr="009B7577" w:rsidRDefault="00657E18" w:rsidP="00085B61">
      <w:pPr>
        <w:spacing w:after="0"/>
        <w:ind w:firstLine="567"/>
        <w:jc w:val="both"/>
        <w:rPr>
          <w:rFonts w:ascii="Times New Roman" w:hAnsi="Times New Roman" w:cs="Times New Roman"/>
          <w:sz w:val="28"/>
          <w:szCs w:val="28"/>
          <w:lang w:val="be-BY"/>
        </w:rPr>
      </w:pPr>
      <w:r w:rsidRPr="009B7577">
        <w:rPr>
          <w:rFonts w:ascii="Times New Roman" w:hAnsi="Times New Roman" w:cs="Times New Roman"/>
          <w:b/>
          <w:sz w:val="28"/>
          <w:szCs w:val="28"/>
          <w:lang w:val="be-BY"/>
        </w:rPr>
        <w:t>Преподаватели:</w:t>
      </w:r>
      <w:r w:rsidRPr="009B7577">
        <w:rPr>
          <w:rFonts w:ascii="Times New Roman" w:hAnsi="Times New Roman" w:cs="Times New Roman"/>
          <w:sz w:val="28"/>
          <w:szCs w:val="28"/>
          <w:lang w:val="be-BY"/>
        </w:rPr>
        <w:t xml:space="preserve"> Голомовзая Е.Л., Кублицкая Н.А., Пинчук Л.Н.</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lang w:val="be-BY"/>
        </w:rPr>
        <w:t xml:space="preserve">Тема: </w:t>
      </w:r>
      <w:r w:rsidRPr="009B7577">
        <w:rPr>
          <w:rFonts w:ascii="Times New Roman" w:hAnsi="Times New Roman" w:cs="Times New Roman"/>
          <w:sz w:val="28"/>
          <w:szCs w:val="28"/>
        </w:rPr>
        <w:t>«Производственные процессы и технологии. Производство хлебобулочных и кондитерских изделий»</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rPr>
        <w:t xml:space="preserve">Вид учебного занятия: </w:t>
      </w:r>
      <w:r w:rsidRPr="009B7577">
        <w:rPr>
          <w:rFonts w:ascii="Times New Roman" w:hAnsi="Times New Roman" w:cs="Times New Roman"/>
          <w:sz w:val="28"/>
          <w:szCs w:val="28"/>
        </w:rPr>
        <w:t>деловая игра</w:t>
      </w:r>
    </w:p>
    <w:p w:rsidR="00657E18" w:rsidRPr="009B7577" w:rsidRDefault="00657E18" w:rsidP="00085B61">
      <w:pPr>
        <w:spacing w:after="0"/>
        <w:ind w:firstLine="567"/>
        <w:jc w:val="both"/>
        <w:rPr>
          <w:rFonts w:ascii="Times New Roman" w:hAnsi="Times New Roman" w:cs="Times New Roman"/>
          <w:b/>
          <w:sz w:val="28"/>
          <w:szCs w:val="28"/>
        </w:rPr>
      </w:pPr>
      <w:r w:rsidRPr="009B7577">
        <w:rPr>
          <w:rFonts w:ascii="Times New Roman" w:hAnsi="Times New Roman" w:cs="Times New Roman"/>
          <w:b/>
          <w:sz w:val="28"/>
          <w:szCs w:val="28"/>
        </w:rPr>
        <w:t xml:space="preserve">Цели: </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rPr>
        <w:t>обучения:</w:t>
      </w:r>
      <w:r w:rsidRPr="009B7577">
        <w:rPr>
          <w:rFonts w:ascii="Times New Roman" w:hAnsi="Times New Roman" w:cs="Times New Roman"/>
          <w:sz w:val="28"/>
          <w:szCs w:val="28"/>
        </w:rPr>
        <w:t xml:space="preserve"> - научить оперировать языковым материалом в монологической и диалогической речи в рамках темы: «Производственные процессы и технологии. Производство хлебобулочных и кондитерских изделий»;</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понимать содержание и смысл иноязычного высказывания в условиях ситуативно-профессионального общения;</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xml:space="preserve"> - совершенствовать навыки принятия коллективных решений;</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rPr>
        <w:t xml:space="preserve">развития: </w:t>
      </w:r>
      <w:r w:rsidRPr="009B7577">
        <w:rPr>
          <w:rFonts w:ascii="Times New Roman" w:hAnsi="Times New Roman" w:cs="Times New Roman"/>
          <w:sz w:val="28"/>
          <w:szCs w:val="28"/>
        </w:rPr>
        <w:t>- развивать умение практического владения языком в различных видах речевой деятельности;</w:t>
      </w:r>
    </w:p>
    <w:p w:rsidR="00657E18" w:rsidRPr="009B7577" w:rsidRDefault="00657E18" w:rsidP="00085B61">
      <w:pPr>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развивать культуру речи и сформировать навыки корректного представления своих интересов на иностранном языке;</w:t>
      </w:r>
    </w:p>
    <w:p w:rsidR="00657E18" w:rsidRPr="009B7577" w:rsidRDefault="00657E18" w:rsidP="00085B61">
      <w:pPr>
        <w:tabs>
          <w:tab w:val="left" w:pos="926"/>
        </w:tabs>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способствовать развитию творческого мышления;</w:t>
      </w:r>
    </w:p>
    <w:p w:rsidR="00657E18" w:rsidRPr="009B7577" w:rsidRDefault="00657E18" w:rsidP="00085B61">
      <w:pPr>
        <w:tabs>
          <w:tab w:val="left" w:pos="926"/>
        </w:tabs>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rPr>
        <w:t>воспитания:</w:t>
      </w:r>
      <w:r w:rsidRPr="009B7577">
        <w:rPr>
          <w:rFonts w:ascii="Times New Roman" w:hAnsi="Times New Roman" w:cs="Times New Roman"/>
          <w:sz w:val="28"/>
          <w:szCs w:val="28"/>
        </w:rPr>
        <w:t xml:space="preserve"> - создать условия для расширения кругозора в области передовых знаний международных технологий пищевых производств;</w:t>
      </w:r>
    </w:p>
    <w:p w:rsidR="00657E18" w:rsidRPr="009B7577" w:rsidRDefault="00657E18" w:rsidP="00085B61">
      <w:pPr>
        <w:tabs>
          <w:tab w:val="left" w:pos="926"/>
        </w:tabs>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rPr>
        <w:t>Методическая цель</w:t>
      </w:r>
      <w:r w:rsidRPr="009B7577">
        <w:rPr>
          <w:rFonts w:ascii="Times New Roman" w:hAnsi="Times New Roman" w:cs="Times New Roman"/>
          <w:sz w:val="28"/>
          <w:szCs w:val="28"/>
        </w:rPr>
        <w:t xml:space="preserve">: </w:t>
      </w:r>
    </w:p>
    <w:p w:rsidR="00657E18" w:rsidRPr="009B7577" w:rsidRDefault="00657E18" w:rsidP="00085B61">
      <w:pPr>
        <w:tabs>
          <w:tab w:val="left" w:pos="926"/>
        </w:tabs>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создать эффективные условия для групповой работы учащихся с использованием современных информационных приёмов при проведении деловой игры.</w:t>
      </w:r>
    </w:p>
    <w:p w:rsidR="00657E18" w:rsidRPr="009B7577" w:rsidRDefault="00657E18" w:rsidP="00085B61">
      <w:pPr>
        <w:tabs>
          <w:tab w:val="left" w:pos="926"/>
        </w:tabs>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rPr>
        <w:t xml:space="preserve">Средства обучения: </w:t>
      </w:r>
      <w:r w:rsidRPr="009B7577">
        <w:rPr>
          <w:rFonts w:ascii="Times New Roman" w:hAnsi="Times New Roman" w:cs="Times New Roman"/>
          <w:sz w:val="28"/>
          <w:szCs w:val="28"/>
        </w:rPr>
        <w:t>мультимедийная установка, презентации, видеоролики, рецепты хлебобулочных и кондитерских изделий, бланки соглашений, анкета.</w:t>
      </w:r>
    </w:p>
    <w:p w:rsidR="00657E18" w:rsidRPr="009B7577" w:rsidRDefault="00657E18" w:rsidP="00085B61">
      <w:pPr>
        <w:tabs>
          <w:tab w:val="left" w:pos="926"/>
        </w:tabs>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rPr>
        <w:t>Междисциплинарные связи: «</w:t>
      </w:r>
      <w:r w:rsidRPr="009B7577">
        <w:rPr>
          <w:rFonts w:ascii="Times New Roman" w:hAnsi="Times New Roman" w:cs="Times New Roman"/>
          <w:sz w:val="28"/>
          <w:szCs w:val="28"/>
        </w:rPr>
        <w:t>Технология хлебопекарного, макаронного и кондитерского производств»; «Основы маркетинга»; «Охрана труда».</w:t>
      </w:r>
    </w:p>
    <w:p w:rsidR="00657E18" w:rsidRPr="009B7577" w:rsidRDefault="00657E18" w:rsidP="00085B61">
      <w:pPr>
        <w:tabs>
          <w:tab w:val="left" w:pos="926"/>
        </w:tabs>
        <w:spacing w:after="0"/>
        <w:ind w:firstLine="567"/>
        <w:jc w:val="both"/>
        <w:rPr>
          <w:rFonts w:ascii="Times New Roman" w:hAnsi="Times New Roman" w:cs="Times New Roman"/>
          <w:sz w:val="28"/>
          <w:szCs w:val="28"/>
        </w:rPr>
      </w:pPr>
      <w:r w:rsidRPr="009B7577">
        <w:rPr>
          <w:rFonts w:ascii="Times New Roman" w:hAnsi="Times New Roman" w:cs="Times New Roman"/>
          <w:b/>
          <w:sz w:val="28"/>
          <w:szCs w:val="28"/>
        </w:rPr>
        <w:t xml:space="preserve">Цели для учащихся: </w:t>
      </w:r>
    </w:p>
    <w:p w:rsidR="00657E18" w:rsidRPr="009B7577" w:rsidRDefault="00657E18" w:rsidP="00085B61">
      <w:pPr>
        <w:tabs>
          <w:tab w:val="left" w:pos="1149"/>
        </w:tabs>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уметь представить свою специальность, предприятие страны изучаемого языка в монологической и диалогической речи;</w:t>
      </w:r>
    </w:p>
    <w:p w:rsidR="00657E18" w:rsidRPr="009B7577" w:rsidRDefault="00657E18" w:rsidP="00085B61">
      <w:pPr>
        <w:tabs>
          <w:tab w:val="left" w:pos="1149"/>
        </w:tabs>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уметь представить и комментировать информационный материал в виде презентации, видеоролика;</w:t>
      </w:r>
    </w:p>
    <w:p w:rsidR="00657E18" w:rsidRPr="009B7577" w:rsidRDefault="00657E18" w:rsidP="00085B61">
      <w:pPr>
        <w:tabs>
          <w:tab w:val="left" w:pos="1149"/>
        </w:tabs>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подготовить и провести мастер-класс по изготовлению рекламного продукта;</w:t>
      </w:r>
    </w:p>
    <w:p w:rsidR="00657E18" w:rsidRPr="009B7577" w:rsidRDefault="00657E18" w:rsidP="00085B61">
      <w:pPr>
        <w:tabs>
          <w:tab w:val="left" w:pos="1149"/>
        </w:tabs>
        <w:spacing w:after="0"/>
        <w:ind w:firstLine="567"/>
        <w:jc w:val="both"/>
        <w:rPr>
          <w:rFonts w:ascii="Times New Roman" w:hAnsi="Times New Roman" w:cs="Times New Roman"/>
          <w:sz w:val="28"/>
          <w:szCs w:val="28"/>
        </w:rPr>
      </w:pPr>
      <w:r w:rsidRPr="009B7577">
        <w:rPr>
          <w:rFonts w:ascii="Times New Roman" w:hAnsi="Times New Roman" w:cs="Times New Roman"/>
          <w:sz w:val="28"/>
          <w:szCs w:val="28"/>
        </w:rPr>
        <w:t>- уметь аргументировать свой выбор при подписании контракта.</w:t>
      </w:r>
    </w:p>
    <w:p w:rsidR="00657E18" w:rsidRDefault="00657E18" w:rsidP="00657E18">
      <w:pPr>
        <w:ind w:firstLine="708"/>
        <w:jc w:val="both"/>
        <w:sectPr w:rsidR="00657E18" w:rsidSect="00A8509C">
          <w:headerReference w:type="even" r:id="rId36"/>
          <w:headerReference w:type="default" r:id="rId37"/>
          <w:pgSz w:w="11907" w:h="16839" w:code="9"/>
          <w:pgMar w:top="1134" w:right="708" w:bottom="1701" w:left="567" w:header="0" w:footer="6" w:gutter="0"/>
          <w:cols w:space="720"/>
          <w:noEndnote/>
          <w:docGrid w:linePitch="360"/>
        </w:sectPr>
      </w:pPr>
    </w:p>
    <w:p w:rsidR="004815FC" w:rsidRPr="006874F1" w:rsidRDefault="004815FC" w:rsidP="004815FC">
      <w:pPr>
        <w:jc w:val="center"/>
        <w:rPr>
          <w:rFonts w:ascii="Times New Roman" w:hAnsi="Times New Roman" w:cs="Times New Roman"/>
          <w:b/>
          <w:szCs w:val="28"/>
        </w:rPr>
      </w:pPr>
    </w:p>
    <w:p w:rsidR="004815FC" w:rsidRPr="00693D41" w:rsidRDefault="004815FC" w:rsidP="004815FC">
      <w:pPr>
        <w:jc w:val="center"/>
        <w:rPr>
          <w:rFonts w:ascii="Times New Roman" w:hAnsi="Times New Roman" w:cs="Times New Roman"/>
          <w:b/>
          <w:szCs w:val="28"/>
        </w:rPr>
      </w:pPr>
      <w:r w:rsidRPr="00693D41">
        <w:rPr>
          <w:rFonts w:ascii="Times New Roman" w:hAnsi="Times New Roman" w:cs="Times New Roman"/>
          <w:b/>
          <w:szCs w:val="28"/>
        </w:rPr>
        <w:t>Технологическая карта</w:t>
      </w:r>
      <w:r w:rsidR="009A0551">
        <w:rPr>
          <w:rFonts w:ascii="Times New Roman" w:hAnsi="Times New Roman" w:cs="Times New Roman"/>
          <w:b/>
          <w:szCs w:val="28"/>
        </w:rPr>
        <w:t xml:space="preserve"> </w:t>
      </w:r>
      <w:proofErr w:type="spellStart"/>
      <w:r w:rsidRPr="00693D41">
        <w:rPr>
          <w:rFonts w:ascii="Times New Roman" w:hAnsi="Times New Roman" w:cs="Times New Roman"/>
          <w:b/>
          <w:szCs w:val="28"/>
          <w:lang w:val="en-US"/>
        </w:rPr>
        <w:t>учебного</w:t>
      </w:r>
      <w:proofErr w:type="spellEnd"/>
      <w:r w:rsidR="009A0551">
        <w:rPr>
          <w:rFonts w:ascii="Times New Roman" w:hAnsi="Times New Roman" w:cs="Times New Roman"/>
          <w:b/>
          <w:szCs w:val="28"/>
        </w:rPr>
        <w:t xml:space="preserve"> </w:t>
      </w:r>
      <w:proofErr w:type="spellStart"/>
      <w:r w:rsidRPr="00693D41">
        <w:rPr>
          <w:rFonts w:ascii="Times New Roman" w:hAnsi="Times New Roman" w:cs="Times New Roman"/>
          <w:b/>
          <w:szCs w:val="28"/>
          <w:lang w:val="en-US"/>
        </w:rPr>
        <w:t>занятия</w:t>
      </w:r>
      <w:proofErr w:type="spellEnd"/>
    </w:p>
    <w:p w:rsidR="004815FC" w:rsidRPr="000455D7" w:rsidRDefault="004815FC" w:rsidP="004815FC">
      <w:pPr>
        <w:jc w:val="center"/>
        <w:rPr>
          <w:rFonts w:ascii="Times New Roman" w:hAnsi="Times New Roman" w:cs="Times New Roman"/>
          <w:b/>
          <w:sz w:val="24"/>
          <w:szCs w:val="24"/>
        </w:rPr>
      </w:pPr>
    </w:p>
    <w:tbl>
      <w:tblPr>
        <w:tblStyle w:val="af"/>
        <w:tblW w:w="14456" w:type="dxa"/>
        <w:tblLook w:val="04A0" w:firstRow="1" w:lastRow="0" w:firstColumn="1" w:lastColumn="0" w:noHBand="0" w:noVBand="1"/>
      </w:tblPr>
      <w:tblGrid>
        <w:gridCol w:w="3369"/>
        <w:gridCol w:w="4203"/>
        <w:gridCol w:w="3735"/>
        <w:gridCol w:w="3149"/>
      </w:tblGrid>
      <w:tr w:rsidR="004815FC" w:rsidRPr="000455D7" w:rsidTr="006874F1">
        <w:tc>
          <w:tcPr>
            <w:tcW w:w="3369" w:type="dxa"/>
          </w:tcPr>
          <w:p w:rsidR="004815FC" w:rsidRPr="000455D7" w:rsidRDefault="004815FC" w:rsidP="004815FC">
            <w:pPr>
              <w:jc w:val="center"/>
              <w:rPr>
                <w:rFonts w:ascii="Times New Roman" w:hAnsi="Times New Roman" w:cs="Times New Roman"/>
                <w:b/>
                <w:sz w:val="24"/>
                <w:szCs w:val="24"/>
              </w:rPr>
            </w:pPr>
            <w:r w:rsidRPr="000455D7">
              <w:rPr>
                <w:rFonts w:ascii="Times New Roman" w:hAnsi="Times New Roman" w:cs="Times New Roman"/>
                <w:b/>
                <w:sz w:val="24"/>
                <w:szCs w:val="24"/>
              </w:rPr>
              <w:t>Дидактическая структура учебного занятия</w:t>
            </w:r>
          </w:p>
        </w:tc>
        <w:tc>
          <w:tcPr>
            <w:tcW w:w="4203" w:type="dxa"/>
          </w:tcPr>
          <w:p w:rsidR="004815FC" w:rsidRPr="000455D7" w:rsidRDefault="004815FC" w:rsidP="004815FC">
            <w:pPr>
              <w:jc w:val="center"/>
              <w:rPr>
                <w:rFonts w:ascii="Times New Roman" w:hAnsi="Times New Roman" w:cs="Times New Roman"/>
                <w:b/>
                <w:sz w:val="24"/>
                <w:szCs w:val="24"/>
              </w:rPr>
            </w:pPr>
            <w:r w:rsidRPr="000455D7">
              <w:rPr>
                <w:rFonts w:ascii="Times New Roman" w:hAnsi="Times New Roman" w:cs="Times New Roman"/>
                <w:b/>
                <w:sz w:val="24"/>
                <w:szCs w:val="24"/>
              </w:rPr>
              <w:t>Методы обучения, формы деятельности и средства обучения</w:t>
            </w:r>
          </w:p>
        </w:tc>
        <w:tc>
          <w:tcPr>
            <w:tcW w:w="3735" w:type="dxa"/>
          </w:tcPr>
          <w:p w:rsidR="004815FC" w:rsidRPr="000455D7" w:rsidRDefault="004815FC" w:rsidP="004815FC">
            <w:pPr>
              <w:jc w:val="center"/>
              <w:rPr>
                <w:rFonts w:ascii="Times New Roman" w:hAnsi="Times New Roman" w:cs="Times New Roman"/>
                <w:b/>
                <w:sz w:val="24"/>
                <w:szCs w:val="24"/>
              </w:rPr>
            </w:pPr>
            <w:r w:rsidRPr="000455D7">
              <w:rPr>
                <w:rFonts w:ascii="Times New Roman" w:hAnsi="Times New Roman" w:cs="Times New Roman"/>
                <w:b/>
                <w:sz w:val="24"/>
                <w:szCs w:val="24"/>
              </w:rPr>
              <w:t>Методические приемы и их содержание</w:t>
            </w:r>
          </w:p>
        </w:tc>
        <w:tc>
          <w:tcPr>
            <w:tcW w:w="3149" w:type="dxa"/>
          </w:tcPr>
          <w:p w:rsidR="004815FC" w:rsidRPr="000455D7" w:rsidRDefault="004815FC" w:rsidP="004815FC">
            <w:pPr>
              <w:jc w:val="center"/>
              <w:rPr>
                <w:rFonts w:ascii="Times New Roman" w:hAnsi="Times New Roman" w:cs="Times New Roman"/>
                <w:b/>
                <w:sz w:val="24"/>
                <w:szCs w:val="24"/>
              </w:rPr>
            </w:pPr>
            <w:r w:rsidRPr="000455D7">
              <w:rPr>
                <w:rFonts w:ascii="Times New Roman" w:hAnsi="Times New Roman" w:cs="Times New Roman"/>
                <w:b/>
                <w:sz w:val="24"/>
                <w:szCs w:val="24"/>
              </w:rPr>
              <w:t>Прогнозируемый результат</w:t>
            </w:r>
          </w:p>
        </w:tc>
      </w:tr>
      <w:tr w:rsidR="004815FC" w:rsidRPr="0092588E" w:rsidTr="006874F1">
        <w:tc>
          <w:tcPr>
            <w:tcW w:w="3369" w:type="dxa"/>
          </w:tcPr>
          <w:p w:rsidR="004815FC" w:rsidRPr="0092588E" w:rsidRDefault="004815FC" w:rsidP="004815FC">
            <w:pPr>
              <w:jc w:val="center"/>
              <w:rPr>
                <w:rFonts w:ascii="Times New Roman" w:hAnsi="Times New Roman" w:cs="Times New Roman"/>
                <w:sz w:val="24"/>
                <w:szCs w:val="24"/>
              </w:rPr>
            </w:pPr>
            <w:r w:rsidRPr="0092588E">
              <w:rPr>
                <w:rFonts w:ascii="Times New Roman" w:hAnsi="Times New Roman" w:cs="Times New Roman"/>
                <w:sz w:val="24"/>
                <w:szCs w:val="24"/>
              </w:rPr>
              <w:t>1</w:t>
            </w:r>
          </w:p>
        </w:tc>
        <w:tc>
          <w:tcPr>
            <w:tcW w:w="4203" w:type="dxa"/>
          </w:tcPr>
          <w:p w:rsidR="004815FC" w:rsidRPr="0092588E" w:rsidRDefault="004815FC" w:rsidP="004815FC">
            <w:pPr>
              <w:jc w:val="center"/>
              <w:rPr>
                <w:rFonts w:ascii="Times New Roman" w:hAnsi="Times New Roman" w:cs="Times New Roman"/>
                <w:sz w:val="24"/>
                <w:szCs w:val="24"/>
              </w:rPr>
            </w:pPr>
            <w:r w:rsidRPr="0092588E">
              <w:rPr>
                <w:rFonts w:ascii="Times New Roman" w:hAnsi="Times New Roman" w:cs="Times New Roman"/>
                <w:sz w:val="24"/>
                <w:szCs w:val="24"/>
              </w:rPr>
              <w:t>2</w:t>
            </w:r>
          </w:p>
        </w:tc>
        <w:tc>
          <w:tcPr>
            <w:tcW w:w="3735" w:type="dxa"/>
          </w:tcPr>
          <w:p w:rsidR="004815FC" w:rsidRPr="0092588E" w:rsidRDefault="004815FC" w:rsidP="004815FC">
            <w:pPr>
              <w:jc w:val="center"/>
              <w:rPr>
                <w:rFonts w:ascii="Times New Roman" w:hAnsi="Times New Roman" w:cs="Times New Roman"/>
                <w:sz w:val="24"/>
                <w:szCs w:val="24"/>
              </w:rPr>
            </w:pPr>
            <w:r w:rsidRPr="0092588E">
              <w:rPr>
                <w:rFonts w:ascii="Times New Roman" w:hAnsi="Times New Roman" w:cs="Times New Roman"/>
                <w:sz w:val="24"/>
                <w:szCs w:val="24"/>
              </w:rPr>
              <w:t>3</w:t>
            </w:r>
          </w:p>
        </w:tc>
        <w:tc>
          <w:tcPr>
            <w:tcW w:w="3149" w:type="dxa"/>
          </w:tcPr>
          <w:p w:rsidR="004815FC" w:rsidRPr="0092588E" w:rsidRDefault="004815FC" w:rsidP="004815FC">
            <w:pPr>
              <w:jc w:val="center"/>
              <w:rPr>
                <w:rFonts w:ascii="Times New Roman" w:hAnsi="Times New Roman" w:cs="Times New Roman"/>
                <w:sz w:val="24"/>
                <w:szCs w:val="24"/>
              </w:rPr>
            </w:pPr>
            <w:r w:rsidRPr="0092588E">
              <w:rPr>
                <w:rFonts w:ascii="Times New Roman" w:hAnsi="Times New Roman" w:cs="Times New Roman"/>
                <w:sz w:val="24"/>
                <w:szCs w:val="24"/>
              </w:rPr>
              <w:t>4</w:t>
            </w:r>
          </w:p>
        </w:tc>
      </w:tr>
      <w:tr w:rsidR="004815FC" w:rsidRPr="000455D7" w:rsidTr="006874F1">
        <w:tc>
          <w:tcPr>
            <w:tcW w:w="3369" w:type="dxa"/>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1. Организационный момент.</w:t>
            </w:r>
          </w:p>
        </w:tc>
        <w:tc>
          <w:tcPr>
            <w:tcW w:w="4203" w:type="dxa"/>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Метод: информационный.</w:t>
            </w:r>
          </w:p>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Форма: беседа.</w:t>
            </w:r>
          </w:p>
          <w:p w:rsidR="004815FC" w:rsidRPr="000455D7" w:rsidRDefault="004815FC" w:rsidP="004815FC">
            <w:pPr>
              <w:rPr>
                <w:rFonts w:ascii="Times New Roman" w:hAnsi="Times New Roman" w:cs="Times New Roman"/>
                <w:sz w:val="24"/>
                <w:szCs w:val="24"/>
              </w:rPr>
            </w:pPr>
          </w:p>
        </w:tc>
        <w:tc>
          <w:tcPr>
            <w:tcW w:w="3735" w:type="dxa"/>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Проверка готовности учащихся к учебному занятию.</w:t>
            </w:r>
          </w:p>
        </w:tc>
        <w:tc>
          <w:tcPr>
            <w:tcW w:w="3149" w:type="dxa"/>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Восприятие информации.</w:t>
            </w:r>
          </w:p>
        </w:tc>
      </w:tr>
      <w:tr w:rsidR="004815FC" w:rsidRPr="000455D7" w:rsidTr="006874F1">
        <w:tc>
          <w:tcPr>
            <w:tcW w:w="3369" w:type="dxa"/>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2. Целеполагание и мотивация.</w:t>
            </w:r>
          </w:p>
        </w:tc>
        <w:tc>
          <w:tcPr>
            <w:tcW w:w="4203" w:type="dxa"/>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Метод: информационно-рецептивный.</w:t>
            </w:r>
          </w:p>
          <w:p w:rsidR="004815FC" w:rsidRPr="000455D7" w:rsidRDefault="004815FC" w:rsidP="004815FC">
            <w:pPr>
              <w:rPr>
                <w:rFonts w:ascii="Times New Roman" w:hAnsi="Times New Roman" w:cs="Times New Roman"/>
                <w:sz w:val="24"/>
                <w:szCs w:val="24"/>
              </w:rPr>
            </w:pPr>
            <w:r>
              <w:rPr>
                <w:rFonts w:ascii="Times New Roman" w:hAnsi="Times New Roman" w:cs="Times New Roman"/>
                <w:sz w:val="24"/>
                <w:szCs w:val="24"/>
              </w:rPr>
              <w:t>Форма: рассказ</w:t>
            </w:r>
            <w:r w:rsidRPr="000455D7">
              <w:rPr>
                <w:rFonts w:ascii="Times New Roman" w:hAnsi="Times New Roman" w:cs="Times New Roman"/>
                <w:sz w:val="24"/>
                <w:szCs w:val="24"/>
              </w:rPr>
              <w:t>.</w:t>
            </w:r>
          </w:p>
        </w:tc>
        <w:tc>
          <w:tcPr>
            <w:tcW w:w="3735" w:type="dxa"/>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 xml:space="preserve">2.1 Объявление темы и </w:t>
            </w:r>
            <w:proofErr w:type="spellStart"/>
            <w:proofErr w:type="gramStart"/>
            <w:r w:rsidRPr="000455D7">
              <w:rPr>
                <w:rFonts w:ascii="Times New Roman" w:hAnsi="Times New Roman" w:cs="Times New Roman"/>
                <w:sz w:val="24"/>
                <w:szCs w:val="24"/>
              </w:rPr>
              <w:t>сообще</w:t>
            </w:r>
            <w:r>
              <w:rPr>
                <w:rFonts w:ascii="Times New Roman" w:hAnsi="Times New Roman" w:cs="Times New Roman"/>
                <w:sz w:val="24"/>
                <w:szCs w:val="24"/>
              </w:rPr>
              <w:t>-</w:t>
            </w:r>
            <w:r w:rsidRPr="000455D7">
              <w:rPr>
                <w:rFonts w:ascii="Times New Roman" w:hAnsi="Times New Roman" w:cs="Times New Roman"/>
                <w:sz w:val="24"/>
                <w:szCs w:val="24"/>
              </w:rPr>
              <w:t>ние</w:t>
            </w:r>
            <w:proofErr w:type="spellEnd"/>
            <w:proofErr w:type="gramEnd"/>
            <w:r w:rsidRPr="000455D7">
              <w:rPr>
                <w:rFonts w:ascii="Times New Roman" w:hAnsi="Times New Roman" w:cs="Times New Roman"/>
                <w:sz w:val="24"/>
                <w:szCs w:val="24"/>
              </w:rPr>
              <w:t xml:space="preserve"> целей и задач учебного занятия.</w:t>
            </w:r>
          </w:p>
          <w:p w:rsidR="004815FC" w:rsidRPr="00EE5DBE"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2.2 Обоснование необходимости изучения данной темы.</w:t>
            </w:r>
          </w:p>
          <w:p w:rsidR="004815FC" w:rsidRPr="00286259" w:rsidRDefault="004815FC" w:rsidP="004815FC">
            <w:pPr>
              <w:rPr>
                <w:rFonts w:ascii="Times New Roman" w:hAnsi="Times New Roman" w:cs="Times New Roman"/>
                <w:i/>
                <w:sz w:val="24"/>
                <w:szCs w:val="24"/>
              </w:rPr>
            </w:pPr>
            <w:r w:rsidRPr="00286259">
              <w:rPr>
                <w:rFonts w:ascii="Times New Roman" w:hAnsi="Times New Roman" w:cs="Times New Roman"/>
                <w:i/>
                <w:sz w:val="24"/>
                <w:szCs w:val="24"/>
              </w:rPr>
              <w:t>(</w:t>
            </w:r>
            <w:r>
              <w:rPr>
                <w:rFonts w:ascii="Times New Roman" w:hAnsi="Times New Roman" w:cs="Times New Roman"/>
                <w:i/>
                <w:sz w:val="24"/>
                <w:szCs w:val="24"/>
              </w:rPr>
              <w:t>См. п</w:t>
            </w:r>
            <w:r w:rsidRPr="00286259">
              <w:rPr>
                <w:rFonts w:ascii="Times New Roman" w:hAnsi="Times New Roman" w:cs="Times New Roman"/>
                <w:i/>
                <w:sz w:val="24"/>
                <w:szCs w:val="24"/>
              </w:rPr>
              <w:t>риложение 1)</w:t>
            </w:r>
          </w:p>
        </w:tc>
        <w:tc>
          <w:tcPr>
            <w:tcW w:w="3149" w:type="dxa"/>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Формирование интереса и мотивации учащихся на дальнейший ход учебного занятия.</w:t>
            </w:r>
          </w:p>
        </w:tc>
      </w:tr>
      <w:tr w:rsidR="004815FC" w:rsidRPr="000455D7" w:rsidTr="005308C0">
        <w:trPr>
          <w:trHeight w:val="273"/>
        </w:trPr>
        <w:tc>
          <w:tcPr>
            <w:tcW w:w="3369" w:type="dxa"/>
            <w:tcBorders>
              <w:bottom w:val="nil"/>
            </w:tcBorders>
          </w:tcPr>
          <w:p w:rsidR="004815FC"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3. Основная часть учебного занятия.Теоретический блок.</w:t>
            </w: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3.1 Представление колледжа.</w:t>
            </w: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3.2 Представление иностранных делегаций.</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Pr="003217EE" w:rsidRDefault="004815FC" w:rsidP="004815FC">
            <w:pPr>
              <w:jc w:val="center"/>
              <w:rPr>
                <w:rFonts w:ascii="Times New Roman" w:hAnsi="Times New Roman" w:cs="Times New Roman"/>
                <w:sz w:val="24"/>
                <w:szCs w:val="24"/>
              </w:rPr>
            </w:pPr>
          </w:p>
        </w:tc>
        <w:tc>
          <w:tcPr>
            <w:tcW w:w="4203" w:type="dxa"/>
            <w:tcBorders>
              <w:bottom w:val="nil"/>
            </w:tcBorders>
          </w:tcPr>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3.1 Метод: информационно-рецептивный.</w:t>
            </w:r>
          </w:p>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 xml:space="preserve">Форма: </w:t>
            </w:r>
            <w:r>
              <w:rPr>
                <w:rFonts w:ascii="Times New Roman" w:hAnsi="Times New Roman" w:cs="Times New Roman"/>
                <w:sz w:val="24"/>
                <w:szCs w:val="24"/>
              </w:rPr>
              <w:t xml:space="preserve">демонстрация </w:t>
            </w:r>
            <w:proofErr w:type="spellStart"/>
            <w:r>
              <w:rPr>
                <w:rFonts w:ascii="Times New Roman" w:hAnsi="Times New Roman" w:cs="Times New Roman"/>
                <w:sz w:val="24"/>
                <w:szCs w:val="24"/>
              </w:rPr>
              <w:t>мультиме-дийных</w:t>
            </w:r>
            <w:proofErr w:type="spellEnd"/>
            <w:r>
              <w:rPr>
                <w:rFonts w:ascii="Times New Roman" w:hAnsi="Times New Roman" w:cs="Times New Roman"/>
                <w:sz w:val="24"/>
                <w:szCs w:val="24"/>
              </w:rPr>
              <w:t xml:space="preserve"> презентаций и </w:t>
            </w:r>
            <w:r w:rsidRPr="000455D7">
              <w:rPr>
                <w:rFonts w:ascii="Times New Roman" w:hAnsi="Times New Roman" w:cs="Times New Roman"/>
                <w:sz w:val="24"/>
                <w:szCs w:val="24"/>
              </w:rPr>
              <w:t>рассказ.</w:t>
            </w:r>
          </w:p>
          <w:p w:rsidR="004815FC"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Средства обучения: компьютер, проектор, мультимедийная презентация «Наш колледж. Наша специальность».</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3.2 Метод: объяснительно-иллюстративный.</w:t>
            </w: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 xml:space="preserve">Форма: демонстрация </w:t>
            </w:r>
            <w:proofErr w:type="spellStart"/>
            <w:r>
              <w:rPr>
                <w:rFonts w:ascii="Times New Roman" w:hAnsi="Times New Roman" w:cs="Times New Roman"/>
                <w:sz w:val="24"/>
                <w:szCs w:val="24"/>
              </w:rPr>
              <w:t>мультиме-дийных</w:t>
            </w:r>
            <w:proofErr w:type="spellEnd"/>
            <w:r>
              <w:rPr>
                <w:rFonts w:ascii="Times New Roman" w:hAnsi="Times New Roman" w:cs="Times New Roman"/>
                <w:sz w:val="24"/>
                <w:szCs w:val="24"/>
              </w:rPr>
              <w:t xml:space="preserve"> презентаций и </w:t>
            </w:r>
            <w:proofErr w:type="gramStart"/>
            <w:r>
              <w:rPr>
                <w:rFonts w:ascii="Times New Roman" w:hAnsi="Times New Roman" w:cs="Times New Roman"/>
                <w:sz w:val="24"/>
                <w:szCs w:val="24"/>
              </w:rPr>
              <w:t>видео-роликов</w:t>
            </w:r>
            <w:proofErr w:type="gramEnd"/>
            <w:r>
              <w:rPr>
                <w:rFonts w:ascii="Times New Roman" w:hAnsi="Times New Roman" w:cs="Times New Roman"/>
                <w:sz w:val="24"/>
                <w:szCs w:val="24"/>
              </w:rPr>
              <w:t xml:space="preserve"> с комментариями.</w:t>
            </w:r>
          </w:p>
          <w:p w:rsidR="004815FC" w:rsidRPr="000455D7" w:rsidRDefault="002154C3" w:rsidP="006874F1">
            <w:pPr>
              <w:rPr>
                <w:rFonts w:ascii="Times New Roman" w:hAnsi="Times New Roman" w:cs="Times New Roman"/>
                <w:sz w:val="24"/>
                <w:szCs w:val="24"/>
              </w:rPr>
            </w:pPr>
            <w:r>
              <w:rPr>
                <w:rFonts w:ascii="Times New Roman" w:hAnsi="Times New Roman" w:cs="Times New Roman"/>
                <w:sz w:val="24"/>
                <w:szCs w:val="24"/>
              </w:rPr>
              <w:t>Средства обучения: мультиме</w:t>
            </w:r>
            <w:r w:rsidR="004815FC">
              <w:rPr>
                <w:rFonts w:ascii="Times New Roman" w:hAnsi="Times New Roman" w:cs="Times New Roman"/>
                <w:sz w:val="24"/>
                <w:szCs w:val="24"/>
              </w:rPr>
              <w:t xml:space="preserve">дийные презентации, </w:t>
            </w:r>
            <w:proofErr w:type="gramStart"/>
            <w:r w:rsidR="004815FC">
              <w:rPr>
                <w:rFonts w:ascii="Times New Roman" w:hAnsi="Times New Roman" w:cs="Times New Roman"/>
                <w:sz w:val="24"/>
                <w:szCs w:val="24"/>
              </w:rPr>
              <w:t>видео-ролики</w:t>
            </w:r>
            <w:proofErr w:type="gramEnd"/>
            <w:r w:rsidR="004815FC">
              <w:rPr>
                <w:rFonts w:ascii="Times New Roman" w:hAnsi="Times New Roman" w:cs="Times New Roman"/>
                <w:sz w:val="24"/>
                <w:szCs w:val="24"/>
              </w:rPr>
              <w:t>.</w:t>
            </w:r>
          </w:p>
        </w:tc>
        <w:tc>
          <w:tcPr>
            <w:tcW w:w="3735" w:type="dxa"/>
            <w:tcBorders>
              <w:bottom w:val="nil"/>
            </w:tcBorders>
          </w:tcPr>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Pr="00E365EC" w:rsidRDefault="004815FC" w:rsidP="004815FC">
            <w:pPr>
              <w:rPr>
                <w:rFonts w:ascii="Times New Roman" w:hAnsi="Times New Roman" w:cs="Times New Roman"/>
                <w:sz w:val="24"/>
                <w:szCs w:val="24"/>
              </w:rPr>
            </w:pPr>
            <w:r>
              <w:rPr>
                <w:rFonts w:ascii="Times New Roman" w:hAnsi="Times New Roman" w:cs="Times New Roman"/>
                <w:sz w:val="24"/>
                <w:szCs w:val="24"/>
              </w:rPr>
              <w:t>3.1Представление мини-проектов учащихся.</w:t>
            </w:r>
          </w:p>
          <w:p w:rsidR="004815FC" w:rsidRPr="00286259" w:rsidRDefault="004815FC" w:rsidP="004815FC">
            <w:pPr>
              <w:rPr>
                <w:rFonts w:ascii="Times New Roman" w:hAnsi="Times New Roman" w:cs="Times New Roman"/>
                <w:i/>
                <w:sz w:val="24"/>
                <w:szCs w:val="24"/>
              </w:rPr>
            </w:pPr>
            <w:r w:rsidRPr="00286259">
              <w:rPr>
                <w:rFonts w:ascii="Times New Roman" w:hAnsi="Times New Roman" w:cs="Times New Roman"/>
                <w:i/>
                <w:sz w:val="24"/>
                <w:szCs w:val="24"/>
              </w:rPr>
              <w:t>(См. приложение 2)</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3.2 Представление творческих работ учащихся (визитки предприятий):</w:t>
            </w:r>
          </w:p>
          <w:p w:rsidR="004815FC" w:rsidRPr="001D598B" w:rsidRDefault="004815FC" w:rsidP="004815FC">
            <w:pPr>
              <w:rPr>
                <w:rFonts w:ascii="Times New Roman" w:hAnsi="Times New Roman" w:cs="Times New Roman"/>
                <w:i/>
                <w:sz w:val="24"/>
                <w:szCs w:val="24"/>
              </w:rPr>
            </w:pPr>
            <w:r w:rsidRPr="001D598B">
              <w:rPr>
                <w:rFonts w:ascii="Times New Roman" w:hAnsi="Times New Roman" w:cs="Times New Roman"/>
                <w:sz w:val="24"/>
                <w:szCs w:val="24"/>
              </w:rPr>
              <w:t>«</w:t>
            </w:r>
            <w:proofErr w:type="spellStart"/>
            <w:r>
              <w:rPr>
                <w:rFonts w:ascii="Times New Roman" w:hAnsi="Times New Roman" w:cs="Times New Roman"/>
                <w:sz w:val="24"/>
                <w:szCs w:val="24"/>
                <w:lang w:val="en-US"/>
              </w:rPr>
              <w:t>UnitedBiscuits</w:t>
            </w:r>
            <w:proofErr w:type="spellEnd"/>
            <w:r w:rsidRPr="001D598B">
              <w:rPr>
                <w:rFonts w:ascii="Times New Roman" w:hAnsi="Times New Roman" w:cs="Times New Roman"/>
                <w:sz w:val="24"/>
                <w:szCs w:val="24"/>
              </w:rPr>
              <w:t xml:space="preserve">» </w:t>
            </w:r>
            <w:r w:rsidRPr="001D598B">
              <w:rPr>
                <w:rFonts w:ascii="Times New Roman" w:hAnsi="Times New Roman" w:cs="Times New Roman"/>
                <w:i/>
                <w:sz w:val="24"/>
                <w:szCs w:val="24"/>
              </w:rPr>
              <w:t>(</w:t>
            </w:r>
            <w:r w:rsidRPr="00286259">
              <w:rPr>
                <w:rFonts w:ascii="Times New Roman" w:hAnsi="Times New Roman" w:cs="Times New Roman"/>
                <w:i/>
                <w:sz w:val="24"/>
                <w:szCs w:val="24"/>
              </w:rPr>
              <w:t>См</w:t>
            </w:r>
            <w:r w:rsidRPr="001D598B">
              <w:rPr>
                <w:rFonts w:ascii="Times New Roman" w:hAnsi="Times New Roman" w:cs="Times New Roman"/>
                <w:i/>
                <w:sz w:val="24"/>
                <w:szCs w:val="24"/>
              </w:rPr>
              <w:t xml:space="preserve">. </w:t>
            </w:r>
            <w:r w:rsidRPr="00286259">
              <w:rPr>
                <w:rFonts w:ascii="Times New Roman" w:hAnsi="Times New Roman" w:cs="Times New Roman"/>
                <w:i/>
                <w:sz w:val="24"/>
                <w:szCs w:val="24"/>
              </w:rPr>
              <w:t>п</w:t>
            </w:r>
            <w:r>
              <w:rPr>
                <w:rFonts w:ascii="Times New Roman" w:hAnsi="Times New Roman" w:cs="Times New Roman"/>
                <w:i/>
                <w:sz w:val="24"/>
                <w:szCs w:val="24"/>
              </w:rPr>
              <w:t>рил</w:t>
            </w:r>
            <w:r w:rsidRPr="001D598B">
              <w:rPr>
                <w:rFonts w:ascii="Times New Roman" w:hAnsi="Times New Roman" w:cs="Times New Roman"/>
                <w:i/>
                <w:sz w:val="24"/>
                <w:szCs w:val="24"/>
              </w:rPr>
              <w:t>. 3)</w:t>
            </w:r>
          </w:p>
          <w:p w:rsidR="004815FC" w:rsidRPr="001D598B" w:rsidRDefault="004815FC" w:rsidP="004815FC">
            <w:pPr>
              <w:rPr>
                <w:rFonts w:ascii="Times New Roman" w:hAnsi="Times New Roman" w:cs="Times New Roman"/>
                <w:i/>
                <w:sz w:val="24"/>
                <w:szCs w:val="24"/>
              </w:rPr>
            </w:pPr>
            <w:r w:rsidRPr="001D598B">
              <w:rPr>
                <w:rFonts w:ascii="Times New Roman" w:hAnsi="Times New Roman" w:cs="Times New Roman"/>
                <w:sz w:val="24"/>
                <w:szCs w:val="24"/>
              </w:rPr>
              <w:t>«</w:t>
            </w:r>
            <w:proofErr w:type="spellStart"/>
            <w:r w:rsidRPr="000455D7">
              <w:rPr>
                <w:rFonts w:ascii="Times New Roman" w:hAnsi="Times New Roman" w:cs="Times New Roman"/>
                <w:sz w:val="24"/>
                <w:szCs w:val="24"/>
                <w:lang w:val="en-US"/>
              </w:rPr>
              <w:t>BackhausZoller</w:t>
            </w:r>
            <w:proofErr w:type="spellEnd"/>
            <w:r w:rsidRPr="001D598B">
              <w:rPr>
                <w:rFonts w:ascii="Times New Roman" w:hAnsi="Times New Roman" w:cs="Times New Roman"/>
                <w:sz w:val="24"/>
                <w:szCs w:val="24"/>
              </w:rPr>
              <w:t xml:space="preserve">» </w:t>
            </w:r>
            <w:r w:rsidRPr="001D598B">
              <w:rPr>
                <w:rFonts w:ascii="Times New Roman" w:hAnsi="Times New Roman" w:cs="Times New Roman"/>
                <w:i/>
                <w:sz w:val="24"/>
                <w:szCs w:val="24"/>
              </w:rPr>
              <w:t>(</w:t>
            </w:r>
            <w:r w:rsidRPr="00286259">
              <w:rPr>
                <w:rFonts w:ascii="Times New Roman" w:hAnsi="Times New Roman" w:cs="Times New Roman"/>
                <w:i/>
                <w:sz w:val="24"/>
                <w:szCs w:val="24"/>
              </w:rPr>
              <w:t>См</w:t>
            </w:r>
            <w:r w:rsidRPr="001D598B">
              <w:rPr>
                <w:rFonts w:ascii="Times New Roman" w:hAnsi="Times New Roman" w:cs="Times New Roman"/>
                <w:i/>
                <w:sz w:val="24"/>
                <w:szCs w:val="24"/>
              </w:rPr>
              <w:t xml:space="preserve">. </w:t>
            </w:r>
            <w:r w:rsidRPr="00286259">
              <w:rPr>
                <w:rFonts w:ascii="Times New Roman" w:hAnsi="Times New Roman" w:cs="Times New Roman"/>
                <w:i/>
                <w:sz w:val="24"/>
                <w:szCs w:val="24"/>
              </w:rPr>
              <w:t>прил</w:t>
            </w:r>
            <w:r w:rsidRPr="001D598B">
              <w:rPr>
                <w:rFonts w:ascii="Times New Roman" w:hAnsi="Times New Roman" w:cs="Times New Roman"/>
                <w:i/>
                <w:sz w:val="24"/>
                <w:szCs w:val="24"/>
              </w:rPr>
              <w:t>. 4)</w:t>
            </w:r>
          </w:p>
          <w:p w:rsidR="004815FC" w:rsidRPr="001D598B" w:rsidRDefault="004815FC" w:rsidP="004815FC">
            <w:pPr>
              <w:rPr>
                <w:rFonts w:ascii="Times New Roman" w:hAnsi="Times New Roman" w:cs="Times New Roman"/>
                <w:i/>
                <w:sz w:val="24"/>
                <w:szCs w:val="24"/>
              </w:rPr>
            </w:pPr>
            <w:r w:rsidRPr="001D598B">
              <w:rPr>
                <w:rFonts w:ascii="Times New Roman" w:hAnsi="Times New Roman" w:cs="Times New Roman"/>
                <w:sz w:val="24"/>
                <w:szCs w:val="24"/>
              </w:rPr>
              <w:t xml:space="preserve"> «</w:t>
            </w:r>
            <w:r>
              <w:rPr>
                <w:rFonts w:ascii="Times New Roman" w:hAnsi="Times New Roman" w:cs="Times New Roman"/>
                <w:sz w:val="24"/>
                <w:szCs w:val="24"/>
                <w:lang w:val="en-US"/>
              </w:rPr>
              <w:t>ENSP</w:t>
            </w:r>
            <w:r w:rsidRPr="001D598B">
              <w:rPr>
                <w:rFonts w:ascii="Times New Roman" w:hAnsi="Times New Roman" w:cs="Times New Roman"/>
                <w:sz w:val="24"/>
                <w:szCs w:val="24"/>
              </w:rPr>
              <w:t xml:space="preserve">» </w:t>
            </w:r>
            <w:r w:rsidRPr="001D598B">
              <w:rPr>
                <w:rFonts w:ascii="Times New Roman" w:hAnsi="Times New Roman" w:cs="Times New Roman"/>
                <w:i/>
                <w:sz w:val="24"/>
                <w:szCs w:val="24"/>
              </w:rPr>
              <w:t>(</w:t>
            </w:r>
            <w:r w:rsidRPr="00286259">
              <w:rPr>
                <w:rFonts w:ascii="Times New Roman" w:hAnsi="Times New Roman" w:cs="Times New Roman"/>
                <w:i/>
                <w:sz w:val="24"/>
                <w:szCs w:val="24"/>
              </w:rPr>
              <w:t>См</w:t>
            </w:r>
            <w:r w:rsidRPr="001D598B">
              <w:rPr>
                <w:rFonts w:ascii="Times New Roman" w:hAnsi="Times New Roman" w:cs="Times New Roman"/>
                <w:i/>
                <w:sz w:val="24"/>
                <w:szCs w:val="24"/>
              </w:rPr>
              <w:t xml:space="preserve">. </w:t>
            </w:r>
            <w:r w:rsidRPr="00286259">
              <w:rPr>
                <w:rFonts w:ascii="Times New Roman" w:hAnsi="Times New Roman" w:cs="Times New Roman"/>
                <w:i/>
                <w:sz w:val="24"/>
                <w:szCs w:val="24"/>
              </w:rPr>
              <w:t>приложение</w:t>
            </w:r>
            <w:r w:rsidRPr="001D598B">
              <w:rPr>
                <w:rFonts w:ascii="Times New Roman" w:hAnsi="Times New Roman" w:cs="Times New Roman"/>
                <w:i/>
                <w:sz w:val="24"/>
                <w:szCs w:val="24"/>
              </w:rPr>
              <w:t xml:space="preserve"> 5)</w:t>
            </w:r>
          </w:p>
          <w:p w:rsidR="004815FC" w:rsidRPr="007B2974" w:rsidRDefault="004815FC" w:rsidP="006874F1">
            <w:pPr>
              <w:rPr>
                <w:rFonts w:ascii="Times New Roman" w:hAnsi="Times New Roman" w:cs="Times New Roman"/>
                <w:sz w:val="24"/>
                <w:szCs w:val="24"/>
              </w:rPr>
            </w:pPr>
            <w:r w:rsidRPr="001D598B">
              <w:rPr>
                <w:rFonts w:ascii="Times New Roman" w:hAnsi="Times New Roman" w:cs="Times New Roman"/>
                <w:sz w:val="24"/>
                <w:szCs w:val="24"/>
              </w:rPr>
              <w:t>«</w:t>
            </w:r>
            <w:proofErr w:type="spellStart"/>
            <w:r>
              <w:rPr>
                <w:rFonts w:ascii="Times New Roman" w:hAnsi="Times New Roman" w:cs="Times New Roman"/>
                <w:sz w:val="24"/>
                <w:szCs w:val="24"/>
                <w:lang w:val="en-US"/>
              </w:rPr>
              <w:t>MagnoliaBakery</w:t>
            </w:r>
            <w:proofErr w:type="spellEnd"/>
            <w:r w:rsidRPr="001D598B">
              <w:rPr>
                <w:rFonts w:ascii="Times New Roman" w:hAnsi="Times New Roman" w:cs="Times New Roman"/>
                <w:sz w:val="24"/>
                <w:szCs w:val="24"/>
              </w:rPr>
              <w:t xml:space="preserve">» </w:t>
            </w:r>
            <w:r w:rsidRPr="001D598B">
              <w:rPr>
                <w:rFonts w:ascii="Times New Roman" w:hAnsi="Times New Roman" w:cs="Times New Roman"/>
                <w:i/>
                <w:sz w:val="24"/>
                <w:szCs w:val="24"/>
              </w:rPr>
              <w:t>(</w:t>
            </w:r>
            <w:r w:rsidRPr="00286259">
              <w:rPr>
                <w:rFonts w:ascii="Times New Roman" w:hAnsi="Times New Roman" w:cs="Times New Roman"/>
                <w:i/>
                <w:sz w:val="24"/>
                <w:szCs w:val="24"/>
              </w:rPr>
              <w:t>См</w:t>
            </w:r>
            <w:r w:rsidRPr="001D598B">
              <w:rPr>
                <w:rFonts w:ascii="Times New Roman" w:hAnsi="Times New Roman" w:cs="Times New Roman"/>
                <w:i/>
                <w:sz w:val="24"/>
                <w:szCs w:val="24"/>
              </w:rPr>
              <w:t xml:space="preserve">. </w:t>
            </w:r>
            <w:r w:rsidRPr="00286259">
              <w:rPr>
                <w:rFonts w:ascii="Times New Roman" w:hAnsi="Times New Roman" w:cs="Times New Roman"/>
                <w:i/>
                <w:sz w:val="24"/>
                <w:szCs w:val="24"/>
              </w:rPr>
              <w:t>п</w:t>
            </w:r>
            <w:r>
              <w:rPr>
                <w:rFonts w:ascii="Times New Roman" w:hAnsi="Times New Roman" w:cs="Times New Roman"/>
                <w:i/>
                <w:sz w:val="24"/>
                <w:szCs w:val="24"/>
              </w:rPr>
              <w:t>рил</w:t>
            </w:r>
            <w:r w:rsidRPr="001D598B">
              <w:rPr>
                <w:rFonts w:ascii="Times New Roman" w:hAnsi="Times New Roman" w:cs="Times New Roman"/>
                <w:i/>
                <w:sz w:val="24"/>
                <w:szCs w:val="24"/>
              </w:rPr>
              <w:t xml:space="preserve">. </w:t>
            </w:r>
            <w:r w:rsidRPr="00286259">
              <w:rPr>
                <w:rFonts w:ascii="Times New Roman" w:hAnsi="Times New Roman" w:cs="Times New Roman"/>
                <w:i/>
                <w:sz w:val="24"/>
                <w:szCs w:val="24"/>
              </w:rPr>
              <w:t>6)</w:t>
            </w:r>
          </w:p>
        </w:tc>
        <w:tc>
          <w:tcPr>
            <w:tcW w:w="3149" w:type="dxa"/>
            <w:tcBorders>
              <w:bottom w:val="nil"/>
            </w:tcBorders>
          </w:tcPr>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 xml:space="preserve">Включение в атмосферу иноязычного общения. </w:t>
            </w:r>
          </w:p>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Активизация учебно-познавательной деятельности.</w:t>
            </w:r>
          </w:p>
          <w:p w:rsidR="004815FC" w:rsidRPr="000455D7"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 xml:space="preserve">Развитие культуры речи и формирование навыков корректного представления интересов своего предприятия на иностранных языках. </w:t>
            </w:r>
          </w:p>
          <w:p w:rsidR="004815FC"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Развитие навыков восприятия и понимания иноязычной речи на слух</w:t>
            </w:r>
            <w:r>
              <w:rPr>
                <w:rFonts w:ascii="Times New Roman" w:hAnsi="Times New Roman" w:cs="Times New Roman"/>
                <w:sz w:val="24"/>
                <w:szCs w:val="24"/>
              </w:rPr>
              <w:t xml:space="preserve"> и умения осуществлять запрос дополнительной информации</w:t>
            </w:r>
            <w:r w:rsidRPr="000455D7">
              <w:rPr>
                <w:rFonts w:ascii="Times New Roman" w:hAnsi="Times New Roman" w:cs="Times New Roman"/>
                <w:sz w:val="24"/>
                <w:szCs w:val="24"/>
              </w:rPr>
              <w:t>.</w:t>
            </w:r>
          </w:p>
          <w:p w:rsidR="004815FC" w:rsidRDefault="004815FC" w:rsidP="004815FC">
            <w:pPr>
              <w:rPr>
                <w:rFonts w:ascii="Times New Roman" w:hAnsi="Times New Roman" w:cs="Times New Roman"/>
                <w:sz w:val="24"/>
                <w:szCs w:val="24"/>
              </w:rPr>
            </w:pPr>
          </w:p>
          <w:p w:rsidR="004815FC" w:rsidRPr="000455D7" w:rsidRDefault="004815FC" w:rsidP="004815FC">
            <w:pPr>
              <w:jc w:val="center"/>
              <w:rPr>
                <w:rFonts w:ascii="Times New Roman" w:hAnsi="Times New Roman" w:cs="Times New Roman"/>
                <w:sz w:val="24"/>
                <w:szCs w:val="24"/>
              </w:rPr>
            </w:pPr>
            <w:r>
              <w:rPr>
                <w:rFonts w:ascii="Times New Roman" w:hAnsi="Times New Roman" w:cs="Times New Roman"/>
                <w:sz w:val="24"/>
                <w:szCs w:val="24"/>
              </w:rPr>
              <w:t>4</w:t>
            </w:r>
          </w:p>
        </w:tc>
      </w:tr>
      <w:tr w:rsidR="006874F1" w:rsidRPr="000455D7" w:rsidTr="005308C0">
        <w:trPr>
          <w:trHeight w:val="254"/>
        </w:trPr>
        <w:tc>
          <w:tcPr>
            <w:tcW w:w="3369" w:type="dxa"/>
            <w:tcBorders>
              <w:top w:val="nil"/>
              <w:bottom w:val="nil"/>
              <w:right w:val="nil"/>
            </w:tcBorders>
          </w:tcPr>
          <w:p w:rsidR="006874F1" w:rsidRDefault="006874F1" w:rsidP="004815FC">
            <w:pPr>
              <w:rPr>
                <w:rFonts w:ascii="Times New Roman" w:hAnsi="Times New Roman" w:cs="Times New Roman"/>
                <w:sz w:val="24"/>
                <w:szCs w:val="24"/>
              </w:rPr>
            </w:pPr>
          </w:p>
        </w:tc>
        <w:tc>
          <w:tcPr>
            <w:tcW w:w="4203" w:type="dxa"/>
            <w:tcBorders>
              <w:top w:val="nil"/>
              <w:left w:val="nil"/>
              <w:bottom w:val="nil"/>
              <w:right w:val="nil"/>
            </w:tcBorders>
          </w:tcPr>
          <w:p w:rsidR="006874F1" w:rsidRDefault="006874F1" w:rsidP="004815FC">
            <w:pPr>
              <w:rPr>
                <w:rFonts w:ascii="Times New Roman" w:hAnsi="Times New Roman" w:cs="Times New Roman"/>
                <w:sz w:val="24"/>
                <w:szCs w:val="24"/>
              </w:rPr>
            </w:pPr>
          </w:p>
        </w:tc>
        <w:tc>
          <w:tcPr>
            <w:tcW w:w="3735" w:type="dxa"/>
            <w:tcBorders>
              <w:top w:val="nil"/>
              <w:left w:val="nil"/>
              <w:bottom w:val="nil"/>
              <w:right w:val="nil"/>
            </w:tcBorders>
          </w:tcPr>
          <w:p w:rsidR="006874F1" w:rsidRDefault="006874F1" w:rsidP="004815FC">
            <w:pPr>
              <w:rPr>
                <w:rFonts w:ascii="Times New Roman" w:hAnsi="Times New Roman" w:cs="Times New Roman"/>
                <w:sz w:val="24"/>
                <w:szCs w:val="24"/>
              </w:rPr>
            </w:pPr>
          </w:p>
        </w:tc>
        <w:tc>
          <w:tcPr>
            <w:tcW w:w="3149" w:type="dxa"/>
            <w:tcBorders>
              <w:top w:val="nil"/>
              <w:left w:val="nil"/>
              <w:bottom w:val="nil"/>
            </w:tcBorders>
          </w:tcPr>
          <w:p w:rsidR="006874F1" w:rsidRDefault="006874F1" w:rsidP="004815FC">
            <w:pPr>
              <w:rPr>
                <w:rFonts w:ascii="Times New Roman" w:hAnsi="Times New Roman" w:cs="Times New Roman"/>
                <w:sz w:val="24"/>
                <w:szCs w:val="24"/>
              </w:rPr>
            </w:pPr>
          </w:p>
        </w:tc>
      </w:tr>
      <w:tr w:rsidR="006874F1" w:rsidRPr="000455D7" w:rsidTr="006874F1">
        <w:trPr>
          <w:trHeight w:val="254"/>
        </w:trPr>
        <w:tc>
          <w:tcPr>
            <w:tcW w:w="3369" w:type="dxa"/>
            <w:tcBorders>
              <w:top w:val="nil"/>
              <w:left w:val="nil"/>
              <w:bottom w:val="nil"/>
              <w:right w:val="nil"/>
            </w:tcBorders>
          </w:tcPr>
          <w:p w:rsidR="006874F1" w:rsidRDefault="006874F1" w:rsidP="004815FC">
            <w:pPr>
              <w:rPr>
                <w:rFonts w:ascii="Times New Roman" w:hAnsi="Times New Roman" w:cs="Times New Roman"/>
                <w:sz w:val="24"/>
                <w:szCs w:val="24"/>
              </w:rPr>
            </w:pPr>
          </w:p>
        </w:tc>
        <w:tc>
          <w:tcPr>
            <w:tcW w:w="4203" w:type="dxa"/>
            <w:tcBorders>
              <w:top w:val="nil"/>
              <w:left w:val="nil"/>
              <w:bottom w:val="nil"/>
              <w:right w:val="nil"/>
            </w:tcBorders>
          </w:tcPr>
          <w:p w:rsidR="006874F1" w:rsidRDefault="006874F1" w:rsidP="004815FC">
            <w:pPr>
              <w:rPr>
                <w:rFonts w:ascii="Times New Roman" w:hAnsi="Times New Roman" w:cs="Times New Roman"/>
                <w:sz w:val="24"/>
                <w:szCs w:val="24"/>
              </w:rPr>
            </w:pPr>
          </w:p>
        </w:tc>
        <w:tc>
          <w:tcPr>
            <w:tcW w:w="3735" w:type="dxa"/>
            <w:tcBorders>
              <w:top w:val="nil"/>
              <w:left w:val="nil"/>
              <w:bottom w:val="nil"/>
              <w:right w:val="nil"/>
            </w:tcBorders>
          </w:tcPr>
          <w:p w:rsidR="006874F1" w:rsidRDefault="006874F1" w:rsidP="004815FC">
            <w:pPr>
              <w:rPr>
                <w:rFonts w:ascii="Times New Roman" w:hAnsi="Times New Roman" w:cs="Times New Roman"/>
                <w:sz w:val="24"/>
                <w:szCs w:val="24"/>
              </w:rPr>
            </w:pPr>
          </w:p>
        </w:tc>
        <w:tc>
          <w:tcPr>
            <w:tcW w:w="3149" w:type="dxa"/>
            <w:tcBorders>
              <w:top w:val="nil"/>
              <w:left w:val="nil"/>
              <w:bottom w:val="nil"/>
              <w:right w:val="nil"/>
            </w:tcBorders>
          </w:tcPr>
          <w:p w:rsidR="006874F1" w:rsidRDefault="006874F1" w:rsidP="004815FC">
            <w:pPr>
              <w:rPr>
                <w:rFonts w:ascii="Times New Roman" w:hAnsi="Times New Roman" w:cs="Times New Roman"/>
                <w:sz w:val="24"/>
                <w:szCs w:val="24"/>
              </w:rPr>
            </w:pPr>
          </w:p>
        </w:tc>
      </w:tr>
      <w:tr w:rsidR="006874F1" w:rsidRPr="000455D7" w:rsidTr="006874F1">
        <w:trPr>
          <w:trHeight w:val="254"/>
        </w:trPr>
        <w:tc>
          <w:tcPr>
            <w:tcW w:w="3369" w:type="dxa"/>
            <w:tcBorders>
              <w:top w:val="nil"/>
              <w:left w:val="nil"/>
              <w:right w:val="nil"/>
            </w:tcBorders>
          </w:tcPr>
          <w:p w:rsidR="006874F1" w:rsidRDefault="006874F1" w:rsidP="004815FC">
            <w:pPr>
              <w:rPr>
                <w:rFonts w:ascii="Times New Roman" w:hAnsi="Times New Roman" w:cs="Times New Roman"/>
                <w:sz w:val="24"/>
                <w:szCs w:val="24"/>
              </w:rPr>
            </w:pPr>
          </w:p>
        </w:tc>
        <w:tc>
          <w:tcPr>
            <w:tcW w:w="4203" w:type="dxa"/>
            <w:tcBorders>
              <w:top w:val="nil"/>
              <w:left w:val="nil"/>
              <w:right w:val="nil"/>
            </w:tcBorders>
          </w:tcPr>
          <w:p w:rsidR="006874F1" w:rsidRDefault="006874F1" w:rsidP="004815FC">
            <w:pPr>
              <w:rPr>
                <w:rFonts w:ascii="Times New Roman" w:hAnsi="Times New Roman" w:cs="Times New Roman"/>
                <w:sz w:val="24"/>
                <w:szCs w:val="24"/>
              </w:rPr>
            </w:pPr>
          </w:p>
        </w:tc>
        <w:tc>
          <w:tcPr>
            <w:tcW w:w="3735" w:type="dxa"/>
            <w:tcBorders>
              <w:top w:val="nil"/>
              <w:left w:val="nil"/>
              <w:right w:val="nil"/>
            </w:tcBorders>
          </w:tcPr>
          <w:p w:rsidR="006874F1" w:rsidRDefault="006874F1" w:rsidP="004815FC">
            <w:pPr>
              <w:rPr>
                <w:rFonts w:ascii="Times New Roman" w:hAnsi="Times New Roman" w:cs="Times New Roman"/>
                <w:sz w:val="24"/>
                <w:szCs w:val="24"/>
              </w:rPr>
            </w:pPr>
          </w:p>
        </w:tc>
        <w:tc>
          <w:tcPr>
            <w:tcW w:w="3149" w:type="dxa"/>
            <w:tcBorders>
              <w:top w:val="nil"/>
              <w:left w:val="nil"/>
              <w:right w:val="nil"/>
            </w:tcBorders>
          </w:tcPr>
          <w:p w:rsidR="006874F1" w:rsidRDefault="006874F1" w:rsidP="004815FC">
            <w:pPr>
              <w:rPr>
                <w:rFonts w:ascii="Times New Roman" w:hAnsi="Times New Roman" w:cs="Times New Roman"/>
                <w:sz w:val="24"/>
                <w:szCs w:val="24"/>
              </w:rPr>
            </w:pPr>
          </w:p>
        </w:tc>
      </w:tr>
      <w:tr w:rsidR="004815FC" w:rsidRPr="000455D7" w:rsidTr="006874F1">
        <w:trPr>
          <w:trHeight w:val="254"/>
        </w:trPr>
        <w:tc>
          <w:tcPr>
            <w:tcW w:w="3369" w:type="dxa"/>
            <w:tcBorders>
              <w:top w:val="nil"/>
            </w:tcBorders>
          </w:tcPr>
          <w:p w:rsidR="004815FC" w:rsidRPr="000455D7" w:rsidRDefault="004815FC" w:rsidP="004815FC">
            <w:pPr>
              <w:rPr>
                <w:rFonts w:ascii="Times New Roman" w:hAnsi="Times New Roman" w:cs="Times New Roman"/>
                <w:sz w:val="24"/>
                <w:szCs w:val="24"/>
              </w:rPr>
            </w:pPr>
            <w:r>
              <w:rPr>
                <w:rFonts w:ascii="Times New Roman" w:hAnsi="Times New Roman" w:cs="Times New Roman"/>
                <w:sz w:val="24"/>
                <w:szCs w:val="24"/>
              </w:rPr>
              <w:t>3</w:t>
            </w:r>
            <w:r w:rsidRPr="000455D7">
              <w:rPr>
                <w:rFonts w:ascii="Times New Roman" w:hAnsi="Times New Roman" w:cs="Times New Roman"/>
                <w:sz w:val="24"/>
                <w:szCs w:val="24"/>
              </w:rPr>
              <w:t>.3 Повторение правил техники безопасности.</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sidRPr="000455D7">
              <w:rPr>
                <w:rFonts w:ascii="Times New Roman" w:hAnsi="Times New Roman" w:cs="Times New Roman"/>
                <w:sz w:val="24"/>
                <w:szCs w:val="24"/>
              </w:rPr>
              <w:t xml:space="preserve">3.4 Мини-экскурсия по </w:t>
            </w:r>
            <w:r>
              <w:rPr>
                <w:rFonts w:ascii="Times New Roman" w:hAnsi="Times New Roman" w:cs="Times New Roman"/>
                <w:sz w:val="24"/>
                <w:szCs w:val="24"/>
              </w:rPr>
              <w:t xml:space="preserve">участкупо изготовлению </w:t>
            </w:r>
            <w:r w:rsidRPr="000455D7">
              <w:rPr>
                <w:rFonts w:ascii="Times New Roman" w:hAnsi="Times New Roman" w:cs="Times New Roman"/>
                <w:sz w:val="24"/>
                <w:szCs w:val="24"/>
              </w:rPr>
              <w:t>хлебо</w:t>
            </w:r>
            <w:r>
              <w:rPr>
                <w:rFonts w:ascii="Times New Roman" w:hAnsi="Times New Roman" w:cs="Times New Roman"/>
                <w:sz w:val="24"/>
                <w:szCs w:val="24"/>
              </w:rPr>
              <w:t>булочных</w:t>
            </w:r>
            <w:r w:rsidRPr="000455D7">
              <w:rPr>
                <w:rFonts w:ascii="Times New Roman" w:hAnsi="Times New Roman" w:cs="Times New Roman"/>
                <w:sz w:val="24"/>
                <w:szCs w:val="24"/>
              </w:rPr>
              <w:t xml:space="preserve"> и кондитерск</w:t>
            </w:r>
            <w:r>
              <w:rPr>
                <w:rFonts w:ascii="Times New Roman" w:hAnsi="Times New Roman" w:cs="Times New Roman"/>
                <w:sz w:val="24"/>
                <w:szCs w:val="24"/>
              </w:rPr>
              <w:t>ихизделий</w:t>
            </w:r>
            <w:r w:rsidRPr="000455D7">
              <w:rPr>
                <w:rFonts w:ascii="Times New Roman" w:hAnsi="Times New Roman" w:cs="Times New Roman"/>
                <w:sz w:val="24"/>
                <w:szCs w:val="24"/>
              </w:rPr>
              <w:t>.</w:t>
            </w:r>
          </w:p>
          <w:p w:rsidR="004815FC" w:rsidRPr="000455D7" w:rsidRDefault="004815FC" w:rsidP="004815FC">
            <w:pPr>
              <w:rPr>
                <w:rFonts w:ascii="Times New Roman" w:hAnsi="Times New Roman" w:cs="Times New Roman"/>
                <w:sz w:val="24"/>
                <w:szCs w:val="24"/>
              </w:rPr>
            </w:pPr>
          </w:p>
        </w:tc>
        <w:tc>
          <w:tcPr>
            <w:tcW w:w="4203" w:type="dxa"/>
            <w:tcBorders>
              <w:top w:val="nil"/>
            </w:tcBorders>
          </w:tcPr>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3.3 Метод: информационно-иллюстративный.</w:t>
            </w: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Форма: фронтальная беседа.</w:t>
            </w:r>
          </w:p>
          <w:p w:rsidR="004815FC" w:rsidRDefault="002154C3" w:rsidP="004815FC">
            <w:pPr>
              <w:rPr>
                <w:rFonts w:ascii="Times New Roman" w:hAnsi="Times New Roman" w:cs="Times New Roman"/>
                <w:sz w:val="24"/>
                <w:szCs w:val="24"/>
              </w:rPr>
            </w:pPr>
            <w:r>
              <w:rPr>
                <w:rFonts w:ascii="Times New Roman" w:hAnsi="Times New Roman" w:cs="Times New Roman"/>
                <w:sz w:val="24"/>
                <w:szCs w:val="24"/>
              </w:rPr>
              <w:t>Средства обучения: мультиме</w:t>
            </w:r>
            <w:r w:rsidR="004815FC">
              <w:rPr>
                <w:rFonts w:ascii="Times New Roman" w:hAnsi="Times New Roman" w:cs="Times New Roman"/>
                <w:sz w:val="24"/>
                <w:szCs w:val="24"/>
              </w:rPr>
              <w:t>дийная презентация, указка.</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3.4 Метод: демонстрационный.</w:t>
            </w: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Форма: экскурсия.</w:t>
            </w:r>
          </w:p>
          <w:p w:rsidR="004815FC" w:rsidRPr="000455D7" w:rsidRDefault="004815FC" w:rsidP="004815FC">
            <w:pPr>
              <w:rPr>
                <w:rFonts w:ascii="Times New Roman" w:hAnsi="Times New Roman" w:cs="Times New Roman"/>
                <w:sz w:val="24"/>
                <w:szCs w:val="24"/>
              </w:rPr>
            </w:pPr>
          </w:p>
        </w:tc>
        <w:tc>
          <w:tcPr>
            <w:tcW w:w="3735" w:type="dxa"/>
            <w:tcBorders>
              <w:top w:val="nil"/>
            </w:tcBorders>
          </w:tcPr>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3.3 Проведение фронтального опроса.</w:t>
            </w:r>
          </w:p>
          <w:p w:rsidR="004815FC" w:rsidRPr="00286259" w:rsidRDefault="004815FC" w:rsidP="004815FC">
            <w:pPr>
              <w:rPr>
                <w:rFonts w:ascii="Times New Roman" w:hAnsi="Times New Roman" w:cs="Times New Roman"/>
                <w:i/>
                <w:sz w:val="24"/>
                <w:szCs w:val="24"/>
              </w:rPr>
            </w:pPr>
            <w:r w:rsidRPr="00286259">
              <w:rPr>
                <w:rFonts w:ascii="Times New Roman" w:hAnsi="Times New Roman" w:cs="Times New Roman"/>
                <w:i/>
                <w:sz w:val="24"/>
                <w:szCs w:val="24"/>
              </w:rPr>
              <w:t>(См. приложение 7)</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3.4 Демонстрация и описание оборудования лаборатории.</w:t>
            </w:r>
          </w:p>
          <w:p w:rsidR="004815FC" w:rsidRDefault="004815FC" w:rsidP="004815FC">
            <w:pPr>
              <w:rPr>
                <w:rFonts w:ascii="Times New Roman" w:hAnsi="Times New Roman" w:cs="Times New Roman"/>
                <w:sz w:val="24"/>
                <w:szCs w:val="24"/>
              </w:rPr>
            </w:pPr>
            <w:r w:rsidRPr="00286259">
              <w:rPr>
                <w:rFonts w:ascii="Times New Roman" w:hAnsi="Times New Roman" w:cs="Times New Roman"/>
                <w:i/>
                <w:sz w:val="24"/>
                <w:szCs w:val="24"/>
              </w:rPr>
              <w:t>(См. приложение 8)</w:t>
            </w:r>
          </w:p>
        </w:tc>
        <w:tc>
          <w:tcPr>
            <w:tcW w:w="3149" w:type="dxa"/>
            <w:tcBorders>
              <w:top w:val="nil"/>
            </w:tcBorders>
          </w:tcPr>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3.3 Актуализация знаний по технике безопасности.</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r>
              <w:rPr>
                <w:rFonts w:ascii="Times New Roman" w:hAnsi="Times New Roman" w:cs="Times New Roman"/>
                <w:sz w:val="24"/>
                <w:szCs w:val="24"/>
              </w:rPr>
              <w:t>3.4 Актуализация и расширение знаний об оборудовании.</w:t>
            </w:r>
          </w:p>
        </w:tc>
      </w:tr>
      <w:tr w:rsidR="004815FC" w:rsidRPr="000455D7" w:rsidTr="006874F1">
        <w:tc>
          <w:tcPr>
            <w:tcW w:w="3369" w:type="dxa"/>
          </w:tcPr>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4. Основная часть учебного занятия. Практический блок.</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4.1 Международный мастер-класс по выпечке кондитерских изделий.</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r>
              <w:rPr>
                <w:rFonts w:ascii="Times New Roman" w:hAnsi="Times New Roman" w:cs="Times New Roman"/>
                <w:sz w:val="24"/>
                <w:szCs w:val="24"/>
              </w:rPr>
              <w:t>4.2 Подведение итогов мастер-класса.</w:t>
            </w:r>
          </w:p>
        </w:tc>
        <w:tc>
          <w:tcPr>
            <w:tcW w:w="4203" w:type="dxa"/>
          </w:tcPr>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4.1 Метод: инструктивный  (работа с учебным элементом модуля «Производственные процессы и технологии»).</w:t>
            </w: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Форма: мастер-класс.</w:t>
            </w: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Средства обучения: лабораторное оборудование и инструменты.</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4.2 Метод: игровой.</w:t>
            </w: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Форма: диалогическая беседа.</w:t>
            </w: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Средства обучения: формы контрактов.</w:t>
            </w:r>
          </w:p>
          <w:p w:rsidR="004815FC" w:rsidRPr="000455D7" w:rsidRDefault="004815FC" w:rsidP="004815FC">
            <w:pPr>
              <w:rPr>
                <w:rFonts w:ascii="Times New Roman" w:hAnsi="Times New Roman" w:cs="Times New Roman"/>
                <w:sz w:val="24"/>
                <w:szCs w:val="24"/>
              </w:rPr>
            </w:pPr>
          </w:p>
        </w:tc>
        <w:tc>
          <w:tcPr>
            <w:tcW w:w="3735" w:type="dxa"/>
          </w:tcPr>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4.1 Выполнение пошаговых инструкций рецептов с комментариями.</w:t>
            </w:r>
          </w:p>
          <w:p w:rsidR="004815FC" w:rsidRPr="00286259" w:rsidRDefault="004815FC" w:rsidP="004815FC">
            <w:pPr>
              <w:rPr>
                <w:rFonts w:ascii="Times New Roman" w:hAnsi="Times New Roman" w:cs="Times New Roman"/>
                <w:i/>
                <w:sz w:val="24"/>
                <w:szCs w:val="24"/>
              </w:rPr>
            </w:pPr>
            <w:r w:rsidRPr="00286259">
              <w:rPr>
                <w:rFonts w:ascii="Times New Roman" w:hAnsi="Times New Roman" w:cs="Times New Roman"/>
                <w:i/>
                <w:sz w:val="24"/>
                <w:szCs w:val="24"/>
              </w:rPr>
              <w:t>(См. приложение 9)</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 xml:space="preserve">4.2 Диалог участников </w:t>
            </w:r>
            <w:proofErr w:type="gramStart"/>
            <w:r>
              <w:rPr>
                <w:rFonts w:ascii="Times New Roman" w:hAnsi="Times New Roman" w:cs="Times New Roman"/>
                <w:sz w:val="24"/>
                <w:szCs w:val="24"/>
              </w:rPr>
              <w:t>бизнес-конференции</w:t>
            </w:r>
            <w:proofErr w:type="gramEnd"/>
            <w:r>
              <w:rPr>
                <w:rFonts w:ascii="Times New Roman" w:hAnsi="Times New Roman" w:cs="Times New Roman"/>
                <w:sz w:val="24"/>
                <w:szCs w:val="24"/>
              </w:rPr>
              <w:t xml:space="preserve"> с целью заключения соглашений. </w:t>
            </w:r>
          </w:p>
          <w:p w:rsidR="004815FC" w:rsidRPr="00286259" w:rsidRDefault="004815FC" w:rsidP="004815FC">
            <w:pPr>
              <w:rPr>
                <w:rFonts w:ascii="Times New Roman" w:hAnsi="Times New Roman" w:cs="Times New Roman"/>
                <w:i/>
                <w:sz w:val="24"/>
                <w:szCs w:val="24"/>
              </w:rPr>
            </w:pPr>
            <w:r w:rsidRPr="00286259">
              <w:rPr>
                <w:rFonts w:ascii="Times New Roman" w:hAnsi="Times New Roman" w:cs="Times New Roman"/>
                <w:i/>
                <w:sz w:val="24"/>
                <w:szCs w:val="24"/>
              </w:rPr>
              <w:t>(См. приложение 10)</w:t>
            </w:r>
          </w:p>
        </w:tc>
        <w:tc>
          <w:tcPr>
            <w:tcW w:w="3149" w:type="dxa"/>
          </w:tcPr>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4.1 Самостоятельное применение знаний и умений на практике.</w:t>
            </w: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Default="004815FC" w:rsidP="004815FC">
            <w:pPr>
              <w:rPr>
                <w:rFonts w:ascii="Times New Roman" w:hAnsi="Times New Roman" w:cs="Times New Roman"/>
                <w:sz w:val="24"/>
                <w:szCs w:val="24"/>
              </w:rPr>
            </w:pPr>
          </w:p>
          <w:p w:rsidR="004815FC" w:rsidRPr="000455D7" w:rsidRDefault="004815FC" w:rsidP="004815FC">
            <w:pPr>
              <w:rPr>
                <w:rFonts w:ascii="Times New Roman" w:hAnsi="Times New Roman" w:cs="Times New Roman"/>
                <w:sz w:val="24"/>
                <w:szCs w:val="24"/>
              </w:rPr>
            </w:pPr>
            <w:r>
              <w:rPr>
                <w:rFonts w:ascii="Times New Roman" w:hAnsi="Times New Roman" w:cs="Times New Roman"/>
                <w:sz w:val="24"/>
                <w:szCs w:val="24"/>
              </w:rPr>
              <w:t>4.2 Выражение впечатлений от мастер-класса на иностранном языке, аргументация своего выбора бизнес-партнера.</w:t>
            </w:r>
          </w:p>
        </w:tc>
      </w:tr>
      <w:tr w:rsidR="004815FC" w:rsidRPr="000455D7" w:rsidTr="006874F1">
        <w:tc>
          <w:tcPr>
            <w:tcW w:w="3369" w:type="dxa"/>
          </w:tcPr>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5. Заключительный этап.</w:t>
            </w:r>
          </w:p>
          <w:p w:rsidR="004815FC" w:rsidRPr="000455D7" w:rsidRDefault="004815FC" w:rsidP="004815FC">
            <w:pPr>
              <w:rPr>
                <w:rFonts w:ascii="Times New Roman" w:hAnsi="Times New Roman" w:cs="Times New Roman"/>
                <w:sz w:val="24"/>
                <w:szCs w:val="24"/>
              </w:rPr>
            </w:pPr>
            <w:r>
              <w:rPr>
                <w:rFonts w:ascii="Times New Roman" w:hAnsi="Times New Roman" w:cs="Times New Roman"/>
                <w:sz w:val="24"/>
                <w:szCs w:val="24"/>
              </w:rPr>
              <w:t>Проведение рефлексии.</w:t>
            </w:r>
          </w:p>
        </w:tc>
        <w:tc>
          <w:tcPr>
            <w:tcW w:w="4203" w:type="dxa"/>
          </w:tcPr>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Метод: информационный.</w:t>
            </w:r>
          </w:p>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Форма: обсуждение.</w:t>
            </w:r>
          </w:p>
          <w:p w:rsidR="004815FC" w:rsidRPr="000455D7" w:rsidRDefault="004815FC" w:rsidP="004815FC">
            <w:pPr>
              <w:rPr>
                <w:rFonts w:ascii="Times New Roman" w:hAnsi="Times New Roman" w:cs="Times New Roman"/>
                <w:sz w:val="24"/>
                <w:szCs w:val="24"/>
              </w:rPr>
            </w:pPr>
            <w:r>
              <w:rPr>
                <w:rFonts w:ascii="Times New Roman" w:hAnsi="Times New Roman" w:cs="Times New Roman"/>
                <w:sz w:val="24"/>
                <w:szCs w:val="24"/>
              </w:rPr>
              <w:t>Средства обучения: анкета.</w:t>
            </w:r>
          </w:p>
        </w:tc>
        <w:tc>
          <w:tcPr>
            <w:tcW w:w="3735" w:type="dxa"/>
          </w:tcPr>
          <w:p w:rsidR="004815FC" w:rsidRDefault="004815FC" w:rsidP="004815FC">
            <w:pPr>
              <w:rPr>
                <w:rFonts w:ascii="Times New Roman" w:hAnsi="Times New Roman" w:cs="Times New Roman"/>
                <w:sz w:val="24"/>
                <w:szCs w:val="24"/>
              </w:rPr>
            </w:pPr>
            <w:r>
              <w:rPr>
                <w:rFonts w:ascii="Times New Roman" w:hAnsi="Times New Roman" w:cs="Times New Roman"/>
                <w:sz w:val="24"/>
                <w:szCs w:val="24"/>
              </w:rPr>
              <w:t>Заполнение анкет.</w:t>
            </w:r>
          </w:p>
          <w:p w:rsidR="004815FC" w:rsidRPr="00286259" w:rsidRDefault="004815FC" w:rsidP="004815FC">
            <w:pPr>
              <w:rPr>
                <w:rFonts w:ascii="Times New Roman" w:hAnsi="Times New Roman" w:cs="Times New Roman"/>
                <w:i/>
                <w:sz w:val="24"/>
                <w:szCs w:val="24"/>
              </w:rPr>
            </w:pPr>
            <w:r w:rsidRPr="00286259">
              <w:rPr>
                <w:rFonts w:ascii="Times New Roman" w:hAnsi="Times New Roman" w:cs="Times New Roman"/>
                <w:i/>
                <w:sz w:val="24"/>
                <w:szCs w:val="24"/>
              </w:rPr>
              <w:t>(См. приложение 11)</w:t>
            </w:r>
          </w:p>
        </w:tc>
        <w:tc>
          <w:tcPr>
            <w:tcW w:w="3149" w:type="dxa"/>
          </w:tcPr>
          <w:p w:rsidR="004815FC" w:rsidRPr="000455D7" w:rsidRDefault="004815FC" w:rsidP="004815FC">
            <w:pPr>
              <w:rPr>
                <w:rFonts w:ascii="Times New Roman" w:hAnsi="Times New Roman" w:cs="Times New Roman"/>
                <w:sz w:val="24"/>
                <w:szCs w:val="24"/>
              </w:rPr>
            </w:pPr>
            <w:r>
              <w:rPr>
                <w:rFonts w:ascii="Times New Roman" w:hAnsi="Times New Roman" w:cs="Times New Roman"/>
                <w:sz w:val="24"/>
                <w:szCs w:val="24"/>
              </w:rPr>
              <w:t>Самоанализ деятельности и ее результатов.</w:t>
            </w:r>
          </w:p>
        </w:tc>
      </w:tr>
    </w:tbl>
    <w:p w:rsidR="004815FC" w:rsidRPr="000455D7" w:rsidRDefault="004815FC" w:rsidP="004815FC">
      <w:pPr>
        <w:rPr>
          <w:rFonts w:ascii="Times New Roman" w:hAnsi="Times New Roman" w:cs="Times New Roman"/>
          <w:sz w:val="24"/>
          <w:szCs w:val="24"/>
        </w:rPr>
      </w:pPr>
    </w:p>
    <w:p w:rsidR="004815FC" w:rsidRPr="004815FC" w:rsidRDefault="004815FC" w:rsidP="00085B61">
      <w:pPr>
        <w:spacing w:after="0" w:line="240" w:lineRule="auto"/>
        <w:rPr>
          <w:rFonts w:ascii="Times New Roman" w:eastAsia="Times New Roman" w:hAnsi="Times New Roman"/>
          <w:b/>
          <w:sz w:val="32"/>
          <w:szCs w:val="32"/>
        </w:rPr>
      </w:pPr>
    </w:p>
    <w:p w:rsidR="004815FC" w:rsidRPr="004815FC" w:rsidRDefault="004815FC" w:rsidP="00085B61">
      <w:pPr>
        <w:spacing w:after="0" w:line="240" w:lineRule="auto"/>
        <w:rPr>
          <w:rFonts w:ascii="Times New Roman" w:eastAsia="Times New Roman" w:hAnsi="Times New Roman"/>
          <w:b/>
          <w:sz w:val="32"/>
          <w:szCs w:val="32"/>
        </w:rPr>
      </w:pPr>
    </w:p>
    <w:p w:rsidR="004815FC" w:rsidRPr="004815FC" w:rsidRDefault="004815FC" w:rsidP="00085B61">
      <w:pPr>
        <w:spacing w:after="0" w:line="240" w:lineRule="auto"/>
        <w:rPr>
          <w:rFonts w:ascii="Times New Roman" w:eastAsia="Times New Roman" w:hAnsi="Times New Roman"/>
          <w:b/>
          <w:sz w:val="32"/>
          <w:szCs w:val="32"/>
        </w:rPr>
        <w:sectPr w:rsidR="004815FC" w:rsidRPr="004815FC" w:rsidSect="004815FC">
          <w:headerReference w:type="even" r:id="rId38"/>
          <w:headerReference w:type="default" r:id="rId39"/>
          <w:footerReference w:type="even" r:id="rId40"/>
          <w:footerReference w:type="default" r:id="rId41"/>
          <w:pgSz w:w="16839" w:h="11907" w:orient="landscape" w:code="9"/>
          <w:pgMar w:top="709" w:right="1701" w:bottom="567" w:left="1134" w:header="0" w:footer="6" w:gutter="0"/>
          <w:cols w:space="720"/>
          <w:noEndnote/>
          <w:docGrid w:linePitch="360"/>
        </w:sectPr>
      </w:pPr>
    </w:p>
    <w:p w:rsidR="00085B61" w:rsidRDefault="00085B61" w:rsidP="00085B61">
      <w:pPr>
        <w:spacing w:after="0" w:line="240" w:lineRule="auto"/>
        <w:rPr>
          <w:rFonts w:ascii="Times New Roman" w:eastAsia="Times New Roman" w:hAnsi="Times New Roman"/>
          <w:b/>
          <w:sz w:val="32"/>
          <w:szCs w:val="32"/>
        </w:rPr>
      </w:pPr>
    </w:p>
    <w:p w:rsidR="00085B61" w:rsidRDefault="00085B61" w:rsidP="00085B61">
      <w:pPr>
        <w:spacing w:after="0" w:line="240" w:lineRule="auto"/>
        <w:rPr>
          <w:rFonts w:ascii="Times New Roman" w:eastAsia="Times New Roman" w:hAnsi="Times New Roman"/>
          <w:b/>
          <w:sz w:val="32"/>
          <w:szCs w:val="32"/>
        </w:rPr>
      </w:pPr>
    </w:p>
    <w:p w:rsidR="00085B61" w:rsidRDefault="00085B61" w:rsidP="00085B61">
      <w:pPr>
        <w:spacing w:after="0" w:line="240" w:lineRule="auto"/>
        <w:rPr>
          <w:rFonts w:ascii="Times New Roman" w:eastAsia="Times New Roman" w:hAnsi="Times New Roman"/>
          <w:b/>
          <w:sz w:val="32"/>
          <w:szCs w:val="32"/>
        </w:rPr>
      </w:pPr>
    </w:p>
    <w:p w:rsidR="00085B61" w:rsidRDefault="00085B61" w:rsidP="00085B61">
      <w:pPr>
        <w:spacing w:after="0" w:line="240" w:lineRule="auto"/>
        <w:rPr>
          <w:rFonts w:ascii="Times New Roman" w:eastAsia="Times New Roman" w:hAnsi="Times New Roman"/>
          <w:b/>
          <w:sz w:val="32"/>
          <w:szCs w:val="32"/>
        </w:rPr>
      </w:pPr>
    </w:p>
    <w:p w:rsidR="00085B61" w:rsidRDefault="00085B61" w:rsidP="00085B61">
      <w:pPr>
        <w:spacing w:after="0" w:line="240" w:lineRule="auto"/>
        <w:rPr>
          <w:rFonts w:ascii="Times New Roman" w:eastAsia="Times New Roman" w:hAnsi="Times New Roman"/>
          <w:b/>
          <w:sz w:val="32"/>
          <w:szCs w:val="32"/>
        </w:rPr>
      </w:pPr>
    </w:p>
    <w:p w:rsidR="00657E18" w:rsidRDefault="00085B61" w:rsidP="00085B61">
      <w:pPr>
        <w:spacing w:after="0" w:line="240" w:lineRule="auto"/>
        <w:rPr>
          <w:rFonts w:ascii="Times New Roman" w:eastAsia="Times New Roman" w:hAnsi="Times New Roman"/>
          <w:b/>
          <w:sz w:val="32"/>
          <w:szCs w:val="32"/>
        </w:rPr>
      </w:pPr>
      <w:r>
        <w:rPr>
          <w:noProof/>
        </w:rPr>
        <w:drawing>
          <wp:anchor distT="0" distB="0" distL="114300" distR="114300" simplePos="0" relativeHeight="251751424" behindDoc="0" locked="0" layoutInCell="1" allowOverlap="1">
            <wp:simplePos x="0" y="0"/>
            <wp:positionH relativeFrom="margin">
              <wp:posOffset>4398645</wp:posOffset>
            </wp:positionH>
            <wp:positionV relativeFrom="margin">
              <wp:posOffset>112395</wp:posOffset>
            </wp:positionV>
            <wp:extent cx="2610485" cy="3015615"/>
            <wp:effectExtent l="0" t="0" r="0"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10485" cy="3015615"/>
                    </a:xfrm>
                    <a:prstGeom prst="rect">
                      <a:avLst/>
                    </a:prstGeom>
                    <a:ln>
                      <a:noFill/>
                    </a:ln>
                    <a:effectLst>
                      <a:softEdge rad="112500"/>
                    </a:effectLst>
                  </pic:spPr>
                </pic:pic>
              </a:graphicData>
            </a:graphic>
          </wp:anchor>
        </w:drawing>
      </w:r>
      <w:r w:rsidR="00657E18">
        <w:rPr>
          <w:rFonts w:ascii="Times New Roman" w:eastAsia="Times New Roman" w:hAnsi="Times New Roman"/>
          <w:b/>
          <w:sz w:val="32"/>
          <w:szCs w:val="32"/>
        </w:rPr>
        <w:t>К</w:t>
      </w:r>
      <w:r>
        <w:rPr>
          <w:rFonts w:ascii="Times New Roman" w:eastAsia="Times New Roman" w:hAnsi="Times New Roman"/>
          <w:b/>
          <w:sz w:val="32"/>
          <w:szCs w:val="32"/>
        </w:rPr>
        <w:t xml:space="preserve">ожемякина Ирина Александровна, </w:t>
      </w:r>
    </w:p>
    <w:p w:rsidR="00657E18" w:rsidRPr="00E9002D" w:rsidRDefault="00657E18" w:rsidP="00085B61">
      <w:pPr>
        <w:spacing w:after="0" w:line="240" w:lineRule="auto"/>
        <w:rPr>
          <w:rFonts w:ascii="Times New Roman" w:eastAsia="Times New Roman" w:hAnsi="Times New Roman"/>
          <w:b/>
          <w:sz w:val="28"/>
          <w:szCs w:val="28"/>
        </w:rPr>
      </w:pPr>
      <w:r w:rsidRPr="00E9002D">
        <w:rPr>
          <w:rFonts w:ascii="Times New Roman" w:eastAsia="Times New Roman" w:hAnsi="Times New Roman"/>
          <w:b/>
          <w:sz w:val="28"/>
          <w:szCs w:val="28"/>
        </w:rPr>
        <w:t xml:space="preserve">преподаватель цикловой комиссии </w:t>
      </w:r>
    </w:p>
    <w:p w:rsidR="00657E18" w:rsidRPr="00E9002D" w:rsidRDefault="00657E18" w:rsidP="00085B61">
      <w:pPr>
        <w:spacing w:after="0" w:line="240" w:lineRule="auto"/>
        <w:rPr>
          <w:rFonts w:ascii="Times New Roman" w:eastAsia="Times New Roman" w:hAnsi="Times New Roman"/>
          <w:b/>
          <w:sz w:val="28"/>
          <w:szCs w:val="28"/>
        </w:rPr>
      </w:pPr>
      <w:r w:rsidRPr="00E9002D">
        <w:rPr>
          <w:rFonts w:ascii="Times New Roman" w:eastAsia="Times New Roman" w:hAnsi="Times New Roman"/>
          <w:b/>
          <w:sz w:val="28"/>
          <w:szCs w:val="28"/>
        </w:rPr>
        <w:t>экономических дисциплин</w:t>
      </w:r>
    </w:p>
    <w:p w:rsidR="00657E18" w:rsidRDefault="00657E18" w:rsidP="00085B61">
      <w:pPr>
        <w:spacing w:after="0" w:line="240" w:lineRule="auto"/>
        <w:rPr>
          <w:rFonts w:ascii="Times New Roman" w:eastAsia="Times New Roman" w:hAnsi="Times New Roman"/>
          <w:b/>
          <w:sz w:val="28"/>
          <w:szCs w:val="28"/>
        </w:rPr>
      </w:pPr>
    </w:p>
    <w:p w:rsidR="00085B61" w:rsidRDefault="00085B61" w:rsidP="00085B61">
      <w:pPr>
        <w:spacing w:after="0" w:line="240" w:lineRule="auto"/>
        <w:rPr>
          <w:rFonts w:ascii="Times New Roman" w:eastAsia="Times New Roman" w:hAnsi="Times New Roman"/>
          <w:b/>
          <w:sz w:val="28"/>
          <w:szCs w:val="28"/>
        </w:rPr>
      </w:pPr>
    </w:p>
    <w:p w:rsidR="00085B61" w:rsidRDefault="00085B61" w:rsidP="00085B61">
      <w:pPr>
        <w:spacing w:after="0" w:line="240" w:lineRule="auto"/>
        <w:rPr>
          <w:rFonts w:ascii="Times New Roman" w:eastAsia="Times New Roman" w:hAnsi="Times New Roman"/>
          <w:b/>
          <w:sz w:val="28"/>
          <w:szCs w:val="28"/>
        </w:rPr>
      </w:pPr>
    </w:p>
    <w:p w:rsidR="00085B61" w:rsidRDefault="00085B61" w:rsidP="00085B61">
      <w:pPr>
        <w:spacing w:after="0" w:line="240" w:lineRule="auto"/>
        <w:rPr>
          <w:rFonts w:ascii="Times New Roman" w:eastAsia="Times New Roman" w:hAnsi="Times New Roman"/>
          <w:b/>
          <w:sz w:val="28"/>
          <w:szCs w:val="28"/>
        </w:rPr>
      </w:pPr>
    </w:p>
    <w:p w:rsidR="00085B61" w:rsidRDefault="00085B61" w:rsidP="00085B61">
      <w:pPr>
        <w:spacing w:after="0" w:line="240" w:lineRule="auto"/>
        <w:rPr>
          <w:rFonts w:ascii="Times New Roman" w:eastAsia="Times New Roman" w:hAnsi="Times New Roman"/>
          <w:b/>
          <w:sz w:val="28"/>
          <w:szCs w:val="28"/>
        </w:rPr>
      </w:pPr>
    </w:p>
    <w:p w:rsidR="00085B61" w:rsidRDefault="00085B61" w:rsidP="00085B61">
      <w:pPr>
        <w:spacing w:after="0" w:line="240" w:lineRule="auto"/>
        <w:rPr>
          <w:rFonts w:ascii="Times New Roman" w:eastAsia="Times New Roman" w:hAnsi="Times New Roman"/>
          <w:b/>
          <w:sz w:val="28"/>
          <w:szCs w:val="28"/>
        </w:rPr>
      </w:pPr>
    </w:p>
    <w:p w:rsidR="00085B61" w:rsidRDefault="00085B61" w:rsidP="00085B61">
      <w:pPr>
        <w:spacing w:after="0" w:line="240" w:lineRule="auto"/>
        <w:rPr>
          <w:rFonts w:ascii="Times New Roman" w:eastAsia="Times New Roman" w:hAnsi="Times New Roman"/>
          <w:b/>
          <w:sz w:val="28"/>
          <w:szCs w:val="28"/>
        </w:rPr>
      </w:pPr>
    </w:p>
    <w:p w:rsidR="00085B61" w:rsidRPr="00085B61" w:rsidRDefault="00085B61" w:rsidP="00085B61">
      <w:pPr>
        <w:spacing w:after="0" w:line="240" w:lineRule="auto"/>
        <w:rPr>
          <w:rFonts w:ascii="Times New Roman" w:eastAsia="Times New Roman" w:hAnsi="Times New Roman"/>
          <w:b/>
          <w:sz w:val="12"/>
          <w:szCs w:val="28"/>
        </w:rPr>
      </w:pPr>
    </w:p>
    <w:p w:rsidR="00657E18" w:rsidRPr="00085B61" w:rsidRDefault="00657E18" w:rsidP="00657E18">
      <w:pPr>
        <w:spacing w:after="0" w:line="240" w:lineRule="auto"/>
        <w:ind w:left="708" w:firstLine="1"/>
        <w:jc w:val="center"/>
        <w:rPr>
          <w:rFonts w:ascii="Times New Roman" w:eastAsia="Times New Roman" w:hAnsi="Times New Roman"/>
          <w:b/>
          <w:sz w:val="32"/>
          <w:szCs w:val="36"/>
        </w:rPr>
      </w:pPr>
      <w:r w:rsidRPr="00085B61">
        <w:rPr>
          <w:rFonts w:ascii="Times New Roman" w:eastAsia="Times New Roman" w:hAnsi="Times New Roman"/>
          <w:b/>
          <w:sz w:val="32"/>
          <w:szCs w:val="36"/>
        </w:rPr>
        <w:t xml:space="preserve">Технология обучения в сотрудничестве </w:t>
      </w:r>
    </w:p>
    <w:p w:rsidR="00657E18" w:rsidRPr="00085B61" w:rsidRDefault="00657E18" w:rsidP="00657E18">
      <w:pPr>
        <w:spacing w:after="0" w:line="240" w:lineRule="auto"/>
        <w:ind w:left="708" w:firstLine="1"/>
        <w:jc w:val="center"/>
        <w:rPr>
          <w:rFonts w:ascii="Times New Roman" w:eastAsia="Times New Roman" w:hAnsi="Times New Roman"/>
          <w:b/>
          <w:sz w:val="32"/>
          <w:szCs w:val="36"/>
        </w:rPr>
      </w:pPr>
      <w:r w:rsidRPr="00085B61">
        <w:rPr>
          <w:rFonts w:ascii="Times New Roman" w:eastAsia="Times New Roman" w:hAnsi="Times New Roman"/>
          <w:b/>
          <w:sz w:val="32"/>
          <w:szCs w:val="36"/>
        </w:rPr>
        <w:t>на учебных занятиях  экономических дисциплин</w:t>
      </w:r>
    </w:p>
    <w:p w:rsidR="00657E18" w:rsidRPr="00F91A7A" w:rsidRDefault="00657E18" w:rsidP="00657E18">
      <w:pPr>
        <w:spacing w:after="0" w:line="240" w:lineRule="auto"/>
        <w:ind w:left="708" w:firstLine="1"/>
        <w:jc w:val="center"/>
        <w:rPr>
          <w:rFonts w:ascii="Times New Roman" w:eastAsia="Times New Roman" w:hAnsi="Times New Roman"/>
          <w:b/>
          <w:sz w:val="36"/>
          <w:szCs w:val="36"/>
        </w:rPr>
      </w:pPr>
    </w:p>
    <w:p w:rsidR="00657E18" w:rsidRDefault="00657E18" w:rsidP="00085B61">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 xml:space="preserve">В своей </w:t>
      </w:r>
      <w:r w:rsidRPr="00867F90">
        <w:rPr>
          <w:rFonts w:ascii="Times New Roman" w:eastAsia="Times New Roman" w:hAnsi="Times New Roman"/>
          <w:sz w:val="28"/>
          <w:szCs w:val="28"/>
        </w:rPr>
        <w:t xml:space="preserve"> педагогической деятельности </w:t>
      </w:r>
      <w:r>
        <w:rPr>
          <w:rFonts w:ascii="Times New Roman" w:eastAsia="Times New Roman" w:hAnsi="Times New Roman"/>
          <w:sz w:val="28"/>
          <w:szCs w:val="28"/>
        </w:rPr>
        <w:t>большое внимание уделяю активизации личностных функций</w:t>
      </w:r>
      <w:r w:rsidRPr="00867F90">
        <w:rPr>
          <w:rFonts w:ascii="Times New Roman" w:eastAsia="Times New Roman" w:hAnsi="Times New Roman"/>
          <w:sz w:val="28"/>
          <w:szCs w:val="28"/>
        </w:rPr>
        <w:t xml:space="preserve"> учащихся, развитию </w:t>
      </w:r>
      <w:r>
        <w:rPr>
          <w:rFonts w:ascii="Times New Roman" w:eastAsia="Times New Roman" w:hAnsi="Times New Roman"/>
          <w:sz w:val="28"/>
          <w:szCs w:val="28"/>
        </w:rPr>
        <w:t xml:space="preserve">их </w:t>
      </w:r>
      <w:r w:rsidRPr="00867F90">
        <w:rPr>
          <w:rFonts w:ascii="Times New Roman" w:eastAsia="Times New Roman" w:hAnsi="Times New Roman"/>
          <w:sz w:val="28"/>
          <w:szCs w:val="28"/>
        </w:rPr>
        <w:t xml:space="preserve">критического мышления, опыта и инструментария учебно-исследовательской деятельности, </w:t>
      </w:r>
      <w:r>
        <w:rPr>
          <w:rFonts w:ascii="Times New Roman" w:eastAsia="Times New Roman" w:hAnsi="Times New Roman"/>
          <w:sz w:val="28"/>
          <w:szCs w:val="28"/>
        </w:rPr>
        <w:t xml:space="preserve"> стремлюсь </w:t>
      </w:r>
      <w:r w:rsidRPr="00867F90">
        <w:rPr>
          <w:rFonts w:ascii="Times New Roman" w:eastAsia="Times New Roman" w:hAnsi="Times New Roman"/>
          <w:sz w:val="28"/>
          <w:szCs w:val="28"/>
        </w:rPr>
        <w:t xml:space="preserve">социально адаптировать учащихся через выработку навыков эффективного общения. </w:t>
      </w:r>
    </w:p>
    <w:p w:rsidR="00657E18"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Все это необходимо для того, чтобы развивать продуктивное самостоятельное творческое мышление специалиста, дающего возможность решать сложные производственные задачи. Реализовать эти цели в условиях репродуктивного обучения, основанного на усвоении (запоминании и воспроизведении) готовой информации, практически невозможно. Анализ существующей методики преподавания учебного занятия  выявил следующие слабые стороны: однообразие форм организации учебно-познавательной дея</w:t>
      </w:r>
      <w:r>
        <w:rPr>
          <w:rFonts w:ascii="Times New Roman" w:eastAsia="Times New Roman" w:hAnsi="Times New Roman"/>
          <w:sz w:val="28"/>
          <w:szCs w:val="28"/>
        </w:rPr>
        <w:t xml:space="preserve">тельности и </w:t>
      </w:r>
      <w:r w:rsidRPr="00867F90">
        <w:rPr>
          <w:rFonts w:ascii="Times New Roman" w:eastAsia="Times New Roman" w:hAnsi="Times New Roman"/>
          <w:sz w:val="28"/>
          <w:szCs w:val="28"/>
        </w:rPr>
        <w:t xml:space="preserve"> низкая активность учащихся.</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Способами устранения слабых сторон могут быть:</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-технология обучения в сотрудничестве;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w:t>
      </w:r>
      <w:r>
        <w:rPr>
          <w:rFonts w:ascii="Times New Roman" w:eastAsia="Times New Roman" w:hAnsi="Times New Roman"/>
          <w:sz w:val="28"/>
          <w:szCs w:val="28"/>
        </w:rPr>
        <w:t>проблемное обучение;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-поэтапный просмотр презентации с последующим обсуждением;</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Именно поэтому </w:t>
      </w:r>
      <w:r>
        <w:rPr>
          <w:rFonts w:ascii="Times New Roman" w:eastAsia="Times New Roman" w:hAnsi="Times New Roman"/>
          <w:sz w:val="28"/>
          <w:szCs w:val="28"/>
        </w:rPr>
        <w:t xml:space="preserve">было </w:t>
      </w:r>
      <w:r w:rsidRPr="00867F90">
        <w:rPr>
          <w:rFonts w:ascii="Times New Roman" w:eastAsia="Times New Roman" w:hAnsi="Times New Roman"/>
          <w:sz w:val="28"/>
          <w:szCs w:val="28"/>
        </w:rPr>
        <w:t xml:space="preserve"> обращ</w:t>
      </w:r>
      <w:r>
        <w:rPr>
          <w:rFonts w:ascii="Times New Roman" w:eastAsia="Times New Roman" w:hAnsi="Times New Roman"/>
          <w:sz w:val="28"/>
          <w:szCs w:val="28"/>
        </w:rPr>
        <w:t>ено</w:t>
      </w:r>
      <w:r w:rsidRPr="00867F90">
        <w:rPr>
          <w:rFonts w:ascii="Times New Roman" w:eastAsia="Times New Roman" w:hAnsi="Times New Roman"/>
          <w:sz w:val="28"/>
          <w:szCs w:val="28"/>
        </w:rPr>
        <w:t xml:space="preserve"> внимание на технологии развивающего обучения, такие, как  проблемно</w:t>
      </w:r>
      <w:r>
        <w:rPr>
          <w:rFonts w:ascii="Times New Roman" w:eastAsia="Times New Roman" w:hAnsi="Times New Roman"/>
          <w:sz w:val="28"/>
          <w:szCs w:val="28"/>
        </w:rPr>
        <w:t>е</w:t>
      </w:r>
      <w:r w:rsidRPr="00867F90">
        <w:rPr>
          <w:rFonts w:ascii="Times New Roman" w:eastAsia="Times New Roman" w:hAnsi="Times New Roman"/>
          <w:sz w:val="28"/>
          <w:szCs w:val="28"/>
        </w:rPr>
        <w:t xml:space="preserve"> обучения и технология обучения в сотрудничестве.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   Проблемное обучение, будучи самостоятельной технологией обучения, одновременно является основой всех развивающих, творческих технологий.</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Уникальность проблемного обучения состоит в его многофункциональности, эффективном решении следующих задач:</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стимулирование внутренней мотивации учения;</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повышение познавательного интереса;</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lastRenderedPageBreak/>
        <w:t>- формирование самостоятельности;</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развитие творческих способностей, воображения;</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создание условий для самоопределения  в профессиональной образовательной среде;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развитие коммуникативных навыков;</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 прочное усвоение </w:t>
      </w:r>
      <w:proofErr w:type="gramStart"/>
      <w:r w:rsidRPr="00867F90">
        <w:rPr>
          <w:rFonts w:ascii="Times New Roman" w:eastAsia="Times New Roman" w:hAnsi="Times New Roman"/>
          <w:sz w:val="28"/>
          <w:szCs w:val="28"/>
        </w:rPr>
        <w:t>изученного</w:t>
      </w:r>
      <w:proofErr w:type="gramEnd"/>
      <w:r w:rsidRPr="00867F90">
        <w:rPr>
          <w:rFonts w:ascii="Times New Roman" w:eastAsia="Times New Roman" w:hAnsi="Times New Roman"/>
          <w:sz w:val="28"/>
          <w:szCs w:val="28"/>
        </w:rPr>
        <w:t>;</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формирование убеждений;</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овладение первичными навыками исследовательской деятельности.</w:t>
      </w:r>
    </w:p>
    <w:p w:rsidR="00085B61" w:rsidRPr="00085B61" w:rsidRDefault="00085B61" w:rsidP="00085B61">
      <w:pPr>
        <w:spacing w:after="0" w:line="240" w:lineRule="auto"/>
        <w:ind w:firstLine="567"/>
        <w:jc w:val="both"/>
        <w:rPr>
          <w:rFonts w:ascii="Times New Roman" w:eastAsia="Times New Roman" w:hAnsi="Times New Roman"/>
          <w:sz w:val="28"/>
          <w:szCs w:val="28"/>
        </w:rPr>
      </w:pPr>
      <w:r>
        <w:rPr>
          <w:noProof/>
        </w:rPr>
        <w:drawing>
          <wp:anchor distT="0" distB="0" distL="114300" distR="114300" simplePos="0" relativeHeight="251752448" behindDoc="0" locked="0" layoutInCell="1" allowOverlap="1">
            <wp:simplePos x="0" y="0"/>
            <wp:positionH relativeFrom="margin">
              <wp:posOffset>2747010</wp:posOffset>
            </wp:positionH>
            <wp:positionV relativeFrom="margin">
              <wp:posOffset>1668145</wp:posOffset>
            </wp:positionV>
            <wp:extent cx="3985260" cy="2988310"/>
            <wp:effectExtent l="0" t="0" r="0" b="254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985260" cy="2988310"/>
                    </a:xfrm>
                    <a:prstGeom prst="rect">
                      <a:avLst/>
                    </a:prstGeom>
                    <a:ln>
                      <a:noFill/>
                    </a:ln>
                    <a:effectLst>
                      <a:softEdge rad="112500"/>
                    </a:effectLst>
                  </pic:spPr>
                </pic:pic>
              </a:graphicData>
            </a:graphic>
          </wp:anchor>
        </w:drawing>
      </w:r>
      <w:r w:rsidR="00657E18" w:rsidRPr="00867F90">
        <w:rPr>
          <w:rFonts w:ascii="Times New Roman" w:eastAsia="Times New Roman" w:hAnsi="Times New Roman"/>
          <w:sz w:val="28"/>
          <w:szCs w:val="28"/>
        </w:rPr>
        <w:t xml:space="preserve">В теории проблемного обучения большинство исследователей выделяет несколько уровней </w:t>
      </w:r>
      <w:proofErr w:type="spellStart"/>
      <w:r w:rsidR="00657E18" w:rsidRPr="00867F90">
        <w:rPr>
          <w:rFonts w:ascii="Times New Roman" w:eastAsia="Times New Roman" w:hAnsi="Times New Roman"/>
          <w:sz w:val="28"/>
          <w:szCs w:val="28"/>
        </w:rPr>
        <w:t>проблемности</w:t>
      </w:r>
      <w:proofErr w:type="spellEnd"/>
      <w:r w:rsidR="00657E18" w:rsidRPr="00867F90">
        <w:rPr>
          <w:rFonts w:ascii="Times New Roman" w:eastAsia="Times New Roman" w:hAnsi="Times New Roman"/>
          <w:sz w:val="28"/>
          <w:szCs w:val="28"/>
        </w:rPr>
        <w:t>: низкий уровень – проблемное изложение; средний уровень – частично поисковый; высокий уровень – исследовательская работа</w:t>
      </w:r>
      <w:r w:rsidRPr="00085B61">
        <w:rPr>
          <w:rFonts w:ascii="Times New Roman" w:eastAsia="Times New Roman" w:hAnsi="Times New Roman"/>
          <w:sz w:val="28"/>
          <w:szCs w:val="28"/>
        </w:rPr>
        <w:t>.</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Обучение в сотрудничестве рассматривается в мировой педагогике как более успешная альтернатива традиционным методам. Оно также отражает личностно-ориентированный подход. Уровень осмысления материала, применения его для решения новых задач оказался заметно выше в группах, где использовалось обучение в сотрудничестве. Разные варианты обучения в сотрудничестве способны решать несколько разные задачи обучения, совокупность же разнообразных подходов с четким определением дидактической роли каждого из них позволяет добиваться действительно высоких результатов. Надо также иметь в виду, что целью обучения в сотрудничестве является не только овладение знаниями, умениями и навыками каждым учеником на уровне, соответствующем его индивидуальным особенностям развития. Очень важен здесь эффект социализации, формирования коммуникативных умений. Ребята учатся вместе работать, учиться, творить, всегда быть готовыми прийти друг другу на помощь. Помочь другу, вместе решить любые проблемы, разделить радость успеха или горечь неудачи - так же естественно, как смеяться, петь, радоваться жизни. </w:t>
      </w:r>
      <w:proofErr w:type="gramStart"/>
      <w:r w:rsidRPr="00867F90">
        <w:rPr>
          <w:rFonts w:ascii="Times New Roman" w:eastAsia="Times New Roman" w:hAnsi="Times New Roman"/>
          <w:sz w:val="28"/>
          <w:szCs w:val="28"/>
        </w:rPr>
        <w:t>Вариант метода обучения в сотрудничеств «Учимся вместе» разработан в университете штата Миннесота в 1987 году (Дэвид Джонсон, Роджер Джонсон).</w:t>
      </w:r>
      <w:proofErr w:type="gramEnd"/>
      <w:r>
        <w:rPr>
          <w:rFonts w:ascii="Times New Roman" w:eastAsia="Times New Roman" w:hAnsi="Times New Roman"/>
          <w:sz w:val="28"/>
          <w:szCs w:val="28"/>
        </w:rPr>
        <w:t xml:space="preserve"> В соответствии с данной технологией группа</w:t>
      </w:r>
      <w:r w:rsidRPr="00867F90">
        <w:rPr>
          <w:rFonts w:ascii="Times New Roman" w:eastAsia="Times New Roman" w:hAnsi="Times New Roman"/>
          <w:sz w:val="28"/>
          <w:szCs w:val="28"/>
        </w:rPr>
        <w:t xml:space="preserve"> разбивается на разнородные (по уровню обученности) группы в 3-5 человек. Каждая группа получает одно задание, являющееся под заданием какой-либо большой</w:t>
      </w:r>
      <w:r>
        <w:rPr>
          <w:rFonts w:ascii="Times New Roman" w:eastAsia="Times New Roman" w:hAnsi="Times New Roman"/>
          <w:sz w:val="28"/>
          <w:szCs w:val="28"/>
        </w:rPr>
        <w:t xml:space="preserve"> темы, над которой работает вся группа</w:t>
      </w:r>
      <w:r w:rsidRPr="00867F90">
        <w:rPr>
          <w:rFonts w:ascii="Times New Roman" w:eastAsia="Times New Roman" w:hAnsi="Times New Roman"/>
          <w:sz w:val="28"/>
          <w:szCs w:val="28"/>
        </w:rPr>
        <w:t xml:space="preserve">. В результате совместной работы отдельных групп и всех групп в целом достигается усвоение всего материала. </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Внутри группы учащиеся самостоятельно определяют роли каждого из них в выполнении общего задания (у каждого, таким образом, своя часть, свое задание): </w:t>
      </w:r>
      <w:r w:rsidRPr="00867F90">
        <w:rPr>
          <w:rFonts w:ascii="Times New Roman" w:eastAsia="Times New Roman" w:hAnsi="Times New Roman"/>
          <w:sz w:val="28"/>
          <w:szCs w:val="28"/>
        </w:rPr>
        <w:lastRenderedPageBreak/>
        <w:t>отслеживания правильности выполнения заданий партнерами, мониторинга активности каждого члена группы в решении общей задачи, а также культуры общения внутри группы. Таким образом, с самого начала Группа имеет как бы двойную задачу: с одной стороны, академическую - достижение какой-то познавательной, творческой цели, а с другой, социальную или, скорее, социально-психологическую - осуществление в ходе выполнения здания определенной культуры общения. И то, и другое одинаково значимо. Команды обязательно представляют результаты своей работы всей учебной группе</w:t>
      </w:r>
      <w:proofErr w:type="gramStart"/>
      <w:r w:rsidRPr="00867F90">
        <w:rPr>
          <w:rFonts w:ascii="Times New Roman" w:eastAsia="Times New Roman" w:hAnsi="Times New Roman"/>
          <w:sz w:val="28"/>
          <w:szCs w:val="28"/>
        </w:rPr>
        <w:t xml:space="preserve"> .</w:t>
      </w:r>
      <w:proofErr w:type="gramEnd"/>
      <w:r w:rsidRPr="00867F90">
        <w:rPr>
          <w:rFonts w:ascii="Times New Roman" w:eastAsia="Times New Roman" w:hAnsi="Times New Roman"/>
          <w:sz w:val="28"/>
          <w:szCs w:val="28"/>
        </w:rPr>
        <w:t xml:space="preserve"> В ходе презентации докладывающей команде могут задаваться вопросы. Таким образом, в результате совместной работы отдельных команд вся учебная группа в целом достигает усвоения всего учебного материала урока.</w:t>
      </w:r>
    </w:p>
    <w:p w:rsidR="00657E18" w:rsidRDefault="003C6CFD" w:rsidP="00085B61">
      <w:pPr>
        <w:spacing w:after="0" w:line="240" w:lineRule="auto"/>
        <w:ind w:firstLine="567"/>
        <w:jc w:val="both"/>
        <w:rPr>
          <w:rFonts w:ascii="Times New Roman" w:eastAsia="Times New Roman" w:hAnsi="Times New Roman"/>
          <w:sz w:val="28"/>
          <w:szCs w:val="28"/>
        </w:rPr>
      </w:pPr>
      <w:r>
        <w:rPr>
          <w:noProof/>
        </w:rPr>
        <w:drawing>
          <wp:anchor distT="0" distB="0" distL="114300" distR="114300" simplePos="0" relativeHeight="251753472" behindDoc="0" locked="0" layoutInCell="1" allowOverlap="1">
            <wp:simplePos x="0" y="0"/>
            <wp:positionH relativeFrom="margin">
              <wp:posOffset>-5715</wp:posOffset>
            </wp:positionH>
            <wp:positionV relativeFrom="margin">
              <wp:posOffset>3564890</wp:posOffset>
            </wp:positionV>
            <wp:extent cx="4284980" cy="3213735"/>
            <wp:effectExtent l="0" t="0" r="1270" b="5715"/>
            <wp:wrapSquare wrapText="bothSides"/>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84980" cy="3213735"/>
                    </a:xfrm>
                    <a:prstGeom prst="rect">
                      <a:avLst/>
                    </a:prstGeom>
                    <a:ln>
                      <a:noFill/>
                    </a:ln>
                    <a:effectLst>
                      <a:softEdge rad="112500"/>
                    </a:effectLst>
                  </pic:spPr>
                </pic:pic>
              </a:graphicData>
            </a:graphic>
          </wp:anchor>
        </w:drawing>
      </w:r>
      <w:r w:rsidR="00657E18" w:rsidRPr="00867F90">
        <w:rPr>
          <w:rFonts w:ascii="Times New Roman" w:eastAsia="Times New Roman" w:hAnsi="Times New Roman"/>
          <w:sz w:val="28"/>
          <w:szCs w:val="28"/>
        </w:rPr>
        <w:t>Преподаватель также обязательно контролирует не только успешность выполнения академического задания группами учащихся, но и характер их общения между собой, способ оказания необходимой помощи друг другу.     Педагогом должно быть уделено большое внимание вопросу комплектации команд (с учетом индивидуальных и психологических особенностей каждого члена) и разработке заданий для каждой конкретной команды. Более сложные задания целесообразно предложить командам, состоящим из более подготовленных учеников, более простые задания — более «слабым» командам. Таким образом, у всех команд будет возможность выполнить свое задание за одно и то же время, и все вместе смогут перейти к презентации результатов работы.</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Ключевые элементы технологии обучения в сотрудничестве: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1. Процесс групповой работы.</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2. Положительная взаимозависимость</w:t>
      </w:r>
      <w:proofErr w:type="gramStart"/>
      <w:r w:rsidRPr="00867F90">
        <w:rPr>
          <w:rFonts w:ascii="Times New Roman" w:eastAsia="Times New Roman" w:hAnsi="Times New Roman"/>
          <w:sz w:val="28"/>
          <w:szCs w:val="28"/>
        </w:rPr>
        <w:t>.(</w:t>
      </w:r>
      <w:proofErr w:type="gramEnd"/>
      <w:r w:rsidRPr="00867F90">
        <w:rPr>
          <w:rFonts w:ascii="Times New Roman" w:eastAsia="Times New Roman" w:hAnsi="Times New Roman"/>
          <w:sz w:val="28"/>
          <w:szCs w:val="28"/>
        </w:rPr>
        <w:t xml:space="preserve">Все члены группы связаны общей целью. </w:t>
      </w:r>
      <w:proofErr w:type="gramStart"/>
      <w:r w:rsidRPr="00867F90">
        <w:rPr>
          <w:rFonts w:ascii="Times New Roman" w:eastAsia="Times New Roman" w:hAnsi="Times New Roman"/>
          <w:sz w:val="28"/>
          <w:szCs w:val="28"/>
        </w:rPr>
        <w:t>Каждый отдельный член группы должен добиться успеха, ч</w:t>
      </w:r>
      <w:r>
        <w:rPr>
          <w:rFonts w:ascii="Times New Roman" w:eastAsia="Times New Roman" w:hAnsi="Times New Roman"/>
          <w:sz w:val="28"/>
          <w:szCs w:val="28"/>
        </w:rPr>
        <w:t>тобы вся группа добилась успеха</w:t>
      </w:r>
      <w:r w:rsidRPr="00867F90">
        <w:rPr>
          <w:rFonts w:ascii="Times New Roman" w:eastAsia="Times New Roman" w:hAnsi="Times New Roman"/>
          <w:sz w:val="28"/>
          <w:szCs w:val="28"/>
        </w:rPr>
        <w:t>)</w:t>
      </w:r>
      <w:proofErr w:type="gramEnd"/>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3. Индивидуальная ответственность. (Каждый член группы должен нести личную ответственность за результаты обучения.)</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4. Стимулирующее взаимодействие.(Педагог помогает, поддерживает, поощряет учащихся и побуждает их к такому же общению между собой.).</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5. Социальные навыки.(Навыки выслушивания, понимания, оказания помощи и пр., с одной стороны, являются необходимым условием реализации данной технологии, с другой, являются одним из главных результатов кооперативной учебной деятельности.)</w:t>
      </w:r>
    </w:p>
    <w:p w:rsidR="00657E18"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lastRenderedPageBreak/>
        <w:t xml:space="preserve">Способ реализации технологии обучения в сотрудничестве </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1.Обучение в команде.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2. Мозаика.</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3. Учимся вместе.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 Достоинства технологии обучения в сотрудничестве: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создание благоприятного психологического климата на занятии;</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стимулирование положительного отношения к процессу обучения в целом;</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развитие навыком общения;</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активизация речевой и мыслительной деятельности учащихся;</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содействие воспитанию чувства ответственности.</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      Ограничения применения технологии обучения в сотрудничестве: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на овладение учебным материалом учащимся требуется больше времени;</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используется при изучении материала, не требующего жесткой последовательности в изучении;</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 более </w:t>
      </w:r>
      <w:proofErr w:type="gramStart"/>
      <w:r w:rsidRPr="00867F90">
        <w:rPr>
          <w:rFonts w:ascii="Times New Roman" w:eastAsia="Times New Roman" w:hAnsi="Times New Roman"/>
          <w:sz w:val="28"/>
          <w:szCs w:val="28"/>
        </w:rPr>
        <w:t>эффективна</w:t>
      </w:r>
      <w:proofErr w:type="gramEnd"/>
      <w:r w:rsidRPr="00867F90">
        <w:rPr>
          <w:rFonts w:ascii="Times New Roman" w:eastAsia="Times New Roman" w:hAnsi="Times New Roman"/>
          <w:sz w:val="28"/>
          <w:szCs w:val="28"/>
        </w:rPr>
        <w:t xml:space="preserve"> в отношении учебного материала, основу изучения которого составляет понимание, а не запоминание;</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необходимы возможности для групповой рассадки учащихся в аудитории;</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усложнение системы оценивания.</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Главная идея обучения в сотрудничестве – учиться вместе, а не просто что-то выполнять одновременно. Учиться вместе легче, интереснее и эффективнее. Причем важно, что эта эффективность касается не только академических успехов учеников, их интеллектуального развития, и нравственного.</w:t>
      </w:r>
    </w:p>
    <w:p w:rsidR="00657E18" w:rsidRPr="00867F90" w:rsidRDefault="00657E18" w:rsidP="00085B61">
      <w:pPr>
        <w:spacing w:after="0" w:line="240" w:lineRule="auto"/>
        <w:ind w:firstLine="567"/>
        <w:jc w:val="both"/>
        <w:rPr>
          <w:rFonts w:ascii="Times New Roman" w:eastAsia="Times New Roman" w:hAnsi="Times New Roman"/>
          <w:sz w:val="28"/>
          <w:szCs w:val="28"/>
        </w:rPr>
      </w:pPr>
      <w:r w:rsidRPr="00867F90">
        <w:rPr>
          <w:rFonts w:ascii="Times New Roman" w:eastAsia="Times New Roman" w:hAnsi="Times New Roman"/>
          <w:sz w:val="28"/>
          <w:szCs w:val="28"/>
        </w:rPr>
        <w:t xml:space="preserve">Сущность обучения в сотрудничестве состоит в организации группового взаимодействия учащихся в процессе самостоятельной познавательной деятельности. </w:t>
      </w:r>
    </w:p>
    <w:p w:rsidR="00657E18" w:rsidRDefault="00657E18" w:rsidP="00657E18">
      <w:pPr>
        <w:ind w:firstLine="708"/>
        <w:jc w:val="both"/>
        <w:sectPr w:rsidR="00657E18" w:rsidSect="00A8509C">
          <w:footerReference w:type="even" r:id="rId45"/>
          <w:footerReference w:type="default" r:id="rId46"/>
          <w:pgSz w:w="11907" w:h="16839" w:code="9"/>
          <w:pgMar w:top="1134" w:right="708" w:bottom="1701" w:left="567" w:header="0" w:footer="6" w:gutter="0"/>
          <w:cols w:space="720"/>
          <w:noEndnote/>
          <w:docGrid w:linePitch="360"/>
        </w:sectPr>
      </w:pPr>
    </w:p>
    <w:p w:rsidR="00657E18" w:rsidRDefault="00657E18" w:rsidP="00657E18">
      <w:pPr>
        <w:spacing w:after="0" w:line="240" w:lineRule="auto"/>
        <w:jc w:val="both"/>
        <w:rPr>
          <w:rFonts w:ascii="Times New Roman" w:hAnsi="Times New Roman" w:cs="Times New Roman"/>
          <w:b/>
          <w:sz w:val="32"/>
          <w:szCs w:val="32"/>
        </w:rPr>
      </w:pPr>
      <w:r w:rsidRPr="001726C2">
        <w:rPr>
          <w:rFonts w:ascii="Times New Roman" w:hAnsi="Times New Roman" w:cs="Times New Roman"/>
          <w:b/>
          <w:noProof/>
          <w:sz w:val="32"/>
          <w:szCs w:val="32"/>
        </w:rPr>
        <w:lastRenderedPageBreak/>
        <w:drawing>
          <wp:anchor distT="0" distB="0" distL="114300" distR="114300" simplePos="0" relativeHeight="251754496" behindDoc="0" locked="0" layoutInCell="1" allowOverlap="1">
            <wp:simplePos x="0" y="0"/>
            <wp:positionH relativeFrom="margin">
              <wp:posOffset>3821061</wp:posOffset>
            </wp:positionH>
            <wp:positionV relativeFrom="margin">
              <wp:posOffset>163773</wp:posOffset>
            </wp:positionV>
            <wp:extent cx="3058160" cy="2292350"/>
            <wp:effectExtent l="0" t="0" r="8890" b="0"/>
            <wp:wrapSquare wrapText="bothSides"/>
            <wp:docPr id="88" name="Рисунок 3" descr="G:\РАЗНОЕ\Визитка для сайта\IMG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ЗНОЕ\Визитка для сайта\IMG_15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58160" cy="2292350"/>
                    </a:xfrm>
                    <a:prstGeom prst="rect">
                      <a:avLst/>
                    </a:prstGeom>
                    <a:ln>
                      <a:noFill/>
                    </a:ln>
                    <a:effectLst>
                      <a:softEdge rad="112500"/>
                    </a:effectLst>
                  </pic:spPr>
                </pic:pic>
              </a:graphicData>
            </a:graphic>
          </wp:anchor>
        </w:drawing>
      </w:r>
    </w:p>
    <w:p w:rsidR="00657E18" w:rsidRPr="005843D8" w:rsidRDefault="00657E18" w:rsidP="00657E18">
      <w:pPr>
        <w:spacing w:after="0" w:line="240" w:lineRule="auto"/>
        <w:jc w:val="both"/>
        <w:rPr>
          <w:rFonts w:ascii="Times New Roman" w:hAnsi="Times New Roman" w:cs="Times New Roman"/>
          <w:b/>
          <w:sz w:val="32"/>
          <w:szCs w:val="32"/>
        </w:rPr>
      </w:pPr>
    </w:p>
    <w:p w:rsidR="003C6CFD" w:rsidRPr="005843D8" w:rsidRDefault="003C6CFD" w:rsidP="00657E18">
      <w:pPr>
        <w:spacing w:after="0" w:line="240" w:lineRule="auto"/>
        <w:jc w:val="both"/>
        <w:rPr>
          <w:rFonts w:ascii="Times New Roman" w:hAnsi="Times New Roman" w:cs="Times New Roman"/>
          <w:b/>
          <w:sz w:val="32"/>
          <w:szCs w:val="32"/>
        </w:rPr>
      </w:pPr>
    </w:p>
    <w:p w:rsidR="003C6CFD" w:rsidRPr="005843D8" w:rsidRDefault="003C6CFD" w:rsidP="00657E18">
      <w:pPr>
        <w:spacing w:after="0" w:line="240" w:lineRule="auto"/>
        <w:jc w:val="both"/>
        <w:rPr>
          <w:rFonts w:ascii="Times New Roman" w:hAnsi="Times New Roman" w:cs="Times New Roman"/>
          <w:b/>
          <w:sz w:val="32"/>
          <w:szCs w:val="32"/>
        </w:rPr>
      </w:pPr>
    </w:p>
    <w:p w:rsidR="00657E18" w:rsidRPr="001726C2" w:rsidRDefault="00657E18" w:rsidP="00657E18">
      <w:pPr>
        <w:spacing w:after="0"/>
        <w:jc w:val="both"/>
        <w:rPr>
          <w:rFonts w:ascii="Times New Roman" w:hAnsi="Times New Roman" w:cs="Times New Roman"/>
          <w:b/>
          <w:sz w:val="28"/>
          <w:szCs w:val="28"/>
        </w:rPr>
      </w:pPr>
      <w:r w:rsidRPr="003C6CFD">
        <w:rPr>
          <w:rFonts w:ascii="Times New Roman" w:hAnsi="Times New Roman" w:cs="Times New Roman"/>
          <w:b/>
          <w:sz w:val="32"/>
          <w:szCs w:val="28"/>
        </w:rPr>
        <w:t>Пинчук Лариса Николаевна</w:t>
      </w:r>
      <w:r w:rsidRPr="001726C2">
        <w:rPr>
          <w:rFonts w:ascii="Times New Roman" w:hAnsi="Times New Roman" w:cs="Times New Roman"/>
          <w:b/>
          <w:sz w:val="28"/>
          <w:szCs w:val="28"/>
        </w:rPr>
        <w:t xml:space="preserve">, </w:t>
      </w:r>
    </w:p>
    <w:p w:rsidR="00657E18" w:rsidRPr="001726C2" w:rsidRDefault="00657E18" w:rsidP="00657E18">
      <w:pPr>
        <w:spacing w:after="0"/>
        <w:jc w:val="both"/>
        <w:rPr>
          <w:rFonts w:ascii="Times New Roman" w:hAnsi="Times New Roman" w:cs="Times New Roman"/>
          <w:b/>
          <w:sz w:val="28"/>
          <w:szCs w:val="28"/>
        </w:rPr>
      </w:pPr>
      <w:r w:rsidRPr="001726C2">
        <w:rPr>
          <w:rFonts w:ascii="Times New Roman" w:hAnsi="Times New Roman" w:cs="Times New Roman"/>
          <w:b/>
          <w:sz w:val="28"/>
          <w:szCs w:val="28"/>
        </w:rPr>
        <w:t xml:space="preserve">преподаватель иностранных языков </w:t>
      </w:r>
    </w:p>
    <w:p w:rsidR="00657E18" w:rsidRPr="001726C2" w:rsidRDefault="00657E18" w:rsidP="00657E18">
      <w:pPr>
        <w:spacing w:after="0" w:line="240" w:lineRule="auto"/>
        <w:jc w:val="both"/>
        <w:rPr>
          <w:rFonts w:ascii="Times New Roman" w:hAnsi="Times New Roman" w:cs="Times New Roman"/>
          <w:b/>
          <w:sz w:val="32"/>
          <w:szCs w:val="32"/>
        </w:rPr>
      </w:pPr>
    </w:p>
    <w:p w:rsidR="00657E18" w:rsidRPr="005843D8" w:rsidRDefault="00657E18" w:rsidP="00657E18">
      <w:pPr>
        <w:spacing w:after="0" w:line="240" w:lineRule="auto"/>
        <w:jc w:val="both"/>
        <w:rPr>
          <w:rFonts w:ascii="Times New Roman" w:hAnsi="Times New Roman" w:cs="Times New Roman"/>
          <w:b/>
          <w:sz w:val="32"/>
          <w:szCs w:val="32"/>
        </w:rPr>
      </w:pPr>
    </w:p>
    <w:p w:rsidR="003C6CFD" w:rsidRPr="005843D8" w:rsidRDefault="003C6CFD" w:rsidP="00657E18">
      <w:pPr>
        <w:spacing w:after="0" w:line="240" w:lineRule="auto"/>
        <w:jc w:val="both"/>
        <w:rPr>
          <w:rFonts w:ascii="Times New Roman" w:hAnsi="Times New Roman" w:cs="Times New Roman"/>
          <w:b/>
          <w:sz w:val="32"/>
          <w:szCs w:val="32"/>
        </w:rPr>
      </w:pPr>
    </w:p>
    <w:p w:rsidR="003C6CFD" w:rsidRPr="005843D8" w:rsidRDefault="003C6CFD" w:rsidP="00657E18">
      <w:pPr>
        <w:spacing w:after="0" w:line="240" w:lineRule="auto"/>
        <w:jc w:val="both"/>
        <w:rPr>
          <w:rFonts w:ascii="Times New Roman" w:hAnsi="Times New Roman" w:cs="Times New Roman"/>
          <w:b/>
          <w:sz w:val="32"/>
          <w:szCs w:val="32"/>
        </w:rPr>
      </w:pPr>
    </w:p>
    <w:p w:rsidR="003C6CFD" w:rsidRPr="005843D8" w:rsidRDefault="003C6CFD" w:rsidP="00657E18">
      <w:pPr>
        <w:spacing w:after="0" w:line="240" w:lineRule="auto"/>
        <w:jc w:val="both"/>
        <w:rPr>
          <w:rFonts w:ascii="Times New Roman" w:hAnsi="Times New Roman" w:cs="Times New Roman"/>
          <w:b/>
          <w:sz w:val="32"/>
          <w:szCs w:val="32"/>
        </w:rPr>
      </w:pPr>
    </w:p>
    <w:p w:rsidR="00657E18" w:rsidRDefault="00657E18" w:rsidP="00657E18">
      <w:pPr>
        <w:spacing w:after="0" w:line="240" w:lineRule="auto"/>
        <w:jc w:val="center"/>
        <w:rPr>
          <w:rFonts w:ascii="Times New Roman" w:hAnsi="Times New Roman" w:cs="Times New Roman"/>
          <w:b/>
          <w:sz w:val="32"/>
          <w:szCs w:val="32"/>
        </w:rPr>
      </w:pPr>
      <w:r w:rsidRPr="00470A04">
        <w:rPr>
          <w:rFonts w:ascii="Times New Roman" w:hAnsi="Times New Roman" w:cs="Times New Roman"/>
          <w:b/>
          <w:sz w:val="32"/>
          <w:szCs w:val="32"/>
        </w:rPr>
        <w:t xml:space="preserve">Использование </w:t>
      </w:r>
      <w:r>
        <w:rPr>
          <w:rFonts w:ascii="Times New Roman" w:hAnsi="Times New Roman" w:cs="Times New Roman"/>
          <w:b/>
          <w:sz w:val="32"/>
          <w:szCs w:val="32"/>
        </w:rPr>
        <w:t xml:space="preserve"> современных учебных </w:t>
      </w:r>
      <w:r w:rsidRPr="00470A04">
        <w:rPr>
          <w:rFonts w:ascii="Times New Roman" w:hAnsi="Times New Roman" w:cs="Times New Roman"/>
          <w:b/>
          <w:sz w:val="32"/>
          <w:szCs w:val="32"/>
        </w:rPr>
        <w:t>Интернет</w:t>
      </w:r>
      <w:r>
        <w:rPr>
          <w:rFonts w:ascii="Times New Roman" w:hAnsi="Times New Roman" w:cs="Times New Roman"/>
          <w:b/>
          <w:sz w:val="32"/>
          <w:szCs w:val="32"/>
        </w:rPr>
        <w:t xml:space="preserve">-ресурсовв обучении </w:t>
      </w:r>
      <w:r w:rsidRPr="00470A04">
        <w:rPr>
          <w:rFonts w:ascii="Times New Roman" w:hAnsi="Times New Roman" w:cs="Times New Roman"/>
          <w:b/>
          <w:sz w:val="32"/>
          <w:szCs w:val="32"/>
        </w:rPr>
        <w:t xml:space="preserve">иностранному языку </w:t>
      </w:r>
    </w:p>
    <w:p w:rsidR="00657E18" w:rsidRPr="00470A04" w:rsidRDefault="00657E18" w:rsidP="00657E18">
      <w:pPr>
        <w:spacing w:after="0" w:line="240" w:lineRule="auto"/>
        <w:jc w:val="center"/>
        <w:rPr>
          <w:rFonts w:ascii="Times New Roman" w:hAnsi="Times New Roman" w:cs="Times New Roman"/>
          <w:b/>
          <w:sz w:val="32"/>
          <w:szCs w:val="32"/>
        </w:rPr>
      </w:pPr>
    </w:p>
    <w:p w:rsidR="00657E18" w:rsidRPr="00470A04" w:rsidRDefault="00657E18" w:rsidP="003C6CFD">
      <w:pPr>
        <w:spacing w:after="0" w:line="240" w:lineRule="auto"/>
        <w:ind w:firstLine="567"/>
        <w:jc w:val="both"/>
        <w:rPr>
          <w:rFonts w:ascii="Times New Roman" w:hAnsi="Times New Roman" w:cs="Times New Roman"/>
          <w:sz w:val="28"/>
          <w:szCs w:val="28"/>
        </w:rPr>
      </w:pPr>
      <w:r w:rsidRPr="00470A04">
        <w:rPr>
          <w:rFonts w:ascii="Times New Roman" w:hAnsi="Times New Roman" w:cs="Times New Roman"/>
          <w:sz w:val="28"/>
          <w:szCs w:val="28"/>
        </w:rPr>
        <w:t>В последние годы все чаще поднимается вопрос о применении новых информационных технологий в учебных заведениях. Одна из целей преподавания иностранного языка, которую поставили перед собой преподаватели иностранного языка нашего колледжа – привести методику преподавания в соответствие с развитием современных информационных технологий.</w:t>
      </w:r>
    </w:p>
    <w:p w:rsidR="00657E18" w:rsidRPr="00470A04" w:rsidRDefault="00657E18" w:rsidP="003C6CFD">
      <w:pPr>
        <w:spacing w:after="0" w:line="240" w:lineRule="auto"/>
        <w:ind w:firstLine="567"/>
        <w:jc w:val="both"/>
        <w:rPr>
          <w:rFonts w:ascii="Times New Roman" w:hAnsi="Times New Roman" w:cs="Times New Roman"/>
          <w:sz w:val="28"/>
          <w:szCs w:val="28"/>
        </w:rPr>
      </w:pPr>
      <w:r w:rsidRPr="00470A04">
        <w:rPr>
          <w:rFonts w:ascii="Times New Roman" w:hAnsi="Times New Roman" w:cs="Times New Roman"/>
          <w:sz w:val="28"/>
          <w:szCs w:val="28"/>
        </w:rPr>
        <w:t>Сегодня возможности и</w:t>
      </w:r>
      <w:r>
        <w:rPr>
          <w:rFonts w:ascii="Times New Roman" w:hAnsi="Times New Roman" w:cs="Times New Roman"/>
          <w:sz w:val="28"/>
          <w:szCs w:val="28"/>
        </w:rPr>
        <w:t>спользования Интернет-</w:t>
      </w:r>
      <w:r w:rsidRPr="00470A04">
        <w:rPr>
          <w:rFonts w:ascii="Times New Roman" w:hAnsi="Times New Roman" w:cs="Times New Roman"/>
          <w:sz w:val="28"/>
          <w:szCs w:val="28"/>
        </w:rPr>
        <w:t xml:space="preserve">ресурса </w:t>
      </w:r>
      <w:r>
        <w:rPr>
          <w:rFonts w:ascii="Times New Roman" w:hAnsi="Times New Roman" w:cs="Times New Roman"/>
          <w:sz w:val="28"/>
          <w:szCs w:val="28"/>
        </w:rPr>
        <w:t xml:space="preserve"> огромны. Глобальная сеть И</w:t>
      </w:r>
      <w:r w:rsidRPr="00470A04">
        <w:rPr>
          <w:rFonts w:ascii="Times New Roman" w:hAnsi="Times New Roman" w:cs="Times New Roman"/>
          <w:sz w:val="28"/>
          <w:szCs w:val="28"/>
        </w:rPr>
        <w:t>нтернет создает условия для получения любой необходимой информации для организации учебного занятия преподавателем. Легко можно найти любой материал страноведческого характера, новости из жизни молодежи, новости в</w:t>
      </w:r>
      <w:r>
        <w:rPr>
          <w:rFonts w:ascii="Times New Roman" w:hAnsi="Times New Roman" w:cs="Times New Roman"/>
          <w:sz w:val="28"/>
          <w:szCs w:val="28"/>
        </w:rPr>
        <w:t xml:space="preserve"> области  передовых технологий</w:t>
      </w:r>
      <w:proofErr w:type="gramStart"/>
      <w:r>
        <w:rPr>
          <w:rFonts w:ascii="Times New Roman" w:hAnsi="Times New Roman" w:cs="Times New Roman"/>
          <w:sz w:val="28"/>
          <w:szCs w:val="28"/>
        </w:rPr>
        <w:t xml:space="preserve"> ,</w:t>
      </w:r>
      <w:proofErr w:type="gramEnd"/>
      <w:r w:rsidRPr="00470A04">
        <w:rPr>
          <w:rFonts w:ascii="Times New Roman" w:hAnsi="Times New Roman" w:cs="Times New Roman"/>
          <w:sz w:val="28"/>
          <w:szCs w:val="28"/>
        </w:rPr>
        <w:t xml:space="preserve"> статьи из газет и журналов.</w:t>
      </w:r>
    </w:p>
    <w:p w:rsidR="00657E18" w:rsidRPr="00470A04" w:rsidRDefault="00657E18" w:rsidP="003C6CFD">
      <w:pPr>
        <w:spacing w:after="0" w:line="240" w:lineRule="auto"/>
        <w:ind w:firstLine="567"/>
        <w:jc w:val="both"/>
        <w:rPr>
          <w:rFonts w:ascii="Times New Roman" w:hAnsi="Times New Roman" w:cs="Times New Roman"/>
          <w:sz w:val="28"/>
          <w:szCs w:val="28"/>
        </w:rPr>
      </w:pPr>
      <w:r w:rsidRPr="00470A04">
        <w:rPr>
          <w:rFonts w:ascii="Times New Roman" w:hAnsi="Times New Roman" w:cs="Times New Roman"/>
          <w:sz w:val="28"/>
          <w:szCs w:val="28"/>
        </w:rPr>
        <w:t>В этом году мы начали широко использов</w:t>
      </w:r>
      <w:r>
        <w:rPr>
          <w:rFonts w:ascii="Times New Roman" w:hAnsi="Times New Roman" w:cs="Times New Roman"/>
          <w:sz w:val="28"/>
          <w:szCs w:val="28"/>
        </w:rPr>
        <w:t>ать возможности И</w:t>
      </w:r>
      <w:r w:rsidRPr="00470A04">
        <w:rPr>
          <w:rFonts w:ascii="Times New Roman" w:hAnsi="Times New Roman" w:cs="Times New Roman"/>
          <w:sz w:val="28"/>
          <w:szCs w:val="28"/>
        </w:rPr>
        <w:t>нтернет- ресурса, имеющиеся в кабинете «Иностранные языки» на учебных занятиях по профессиональной лексике. Изучая такие темы как «Сырье пищевых производств», «Оборудование пищевых производств», « Производственные процессы и технологии пищевых производств», используем информацию рекламных сайтов на английском языке ведущих пищевых предприятий Беларуси таких как «</w:t>
      </w:r>
      <w:proofErr w:type="spellStart"/>
      <w:r w:rsidRPr="00470A04">
        <w:rPr>
          <w:rFonts w:ascii="Times New Roman" w:hAnsi="Times New Roman" w:cs="Times New Roman"/>
          <w:sz w:val="28"/>
          <w:szCs w:val="28"/>
        </w:rPr>
        <w:t>Дарида</w:t>
      </w:r>
      <w:proofErr w:type="spellEnd"/>
      <w:r w:rsidRPr="00470A04">
        <w:rPr>
          <w:rFonts w:ascii="Times New Roman" w:hAnsi="Times New Roman" w:cs="Times New Roman"/>
          <w:sz w:val="28"/>
          <w:szCs w:val="28"/>
        </w:rPr>
        <w:t>», «</w:t>
      </w:r>
      <w:proofErr w:type="spellStart"/>
      <w:r w:rsidRPr="00470A04">
        <w:rPr>
          <w:rFonts w:ascii="Times New Roman" w:hAnsi="Times New Roman" w:cs="Times New Roman"/>
          <w:sz w:val="28"/>
          <w:szCs w:val="28"/>
        </w:rPr>
        <w:t>Аливария</w:t>
      </w:r>
      <w:proofErr w:type="spellEnd"/>
      <w:r w:rsidRPr="00470A04">
        <w:rPr>
          <w:rFonts w:ascii="Times New Roman" w:hAnsi="Times New Roman" w:cs="Times New Roman"/>
          <w:sz w:val="28"/>
          <w:szCs w:val="28"/>
        </w:rPr>
        <w:t>», «Кристалл», их инф</w:t>
      </w:r>
      <w:r w:rsidR="002154C3">
        <w:rPr>
          <w:rFonts w:ascii="Times New Roman" w:hAnsi="Times New Roman" w:cs="Times New Roman"/>
          <w:sz w:val="28"/>
          <w:szCs w:val="28"/>
        </w:rPr>
        <w:t>ормацию о предприятии</w:t>
      </w:r>
      <w:r w:rsidRPr="00470A04">
        <w:rPr>
          <w:rFonts w:ascii="Times New Roman" w:hAnsi="Times New Roman" w:cs="Times New Roman"/>
          <w:sz w:val="28"/>
          <w:szCs w:val="28"/>
        </w:rPr>
        <w:t xml:space="preserve">, организации производственных процессов, информацию об используемом производственном сырье. Особый интерес у учащихся вызывает  работа на занятиях с рекламными  видеороликами  ведущих пищевых производств Европы и США. Используем эти видеоролики, как  учебные. В кабинете начали создавать видеотеку таких фильмов. На занятиях с применением производственных видеороликов  учащиеся не только совершенствуют  свой словарных запас,  формируют навыки чтения, монологической и диалогической речи, расширяют  свой профессиональный кругозор, но и самое главное формируют устойчивую </w:t>
      </w:r>
      <w:proofErr w:type="gramStart"/>
      <w:r w:rsidRPr="00470A04">
        <w:rPr>
          <w:rFonts w:ascii="Times New Roman" w:hAnsi="Times New Roman" w:cs="Times New Roman"/>
          <w:sz w:val="28"/>
          <w:szCs w:val="28"/>
        </w:rPr>
        <w:t>мотивацию</w:t>
      </w:r>
      <w:proofErr w:type="gramEnd"/>
      <w:r w:rsidRPr="00470A04">
        <w:rPr>
          <w:rFonts w:ascii="Times New Roman" w:hAnsi="Times New Roman" w:cs="Times New Roman"/>
          <w:sz w:val="28"/>
          <w:szCs w:val="28"/>
        </w:rPr>
        <w:t xml:space="preserve"> как к изучению иностранного языка, так и к свой будущей специальности.</w:t>
      </w:r>
    </w:p>
    <w:p w:rsidR="003C6CFD" w:rsidRPr="005843D8" w:rsidRDefault="00657E18" w:rsidP="003C6CFD">
      <w:pPr>
        <w:spacing w:after="0" w:line="240" w:lineRule="auto"/>
        <w:ind w:firstLine="567"/>
        <w:jc w:val="both"/>
        <w:rPr>
          <w:rFonts w:ascii="Times New Roman" w:hAnsi="Times New Roman" w:cs="Times New Roman"/>
          <w:sz w:val="28"/>
          <w:szCs w:val="28"/>
        </w:rPr>
      </w:pPr>
      <w:r w:rsidRPr="00470A04">
        <w:rPr>
          <w:rFonts w:ascii="Times New Roman" w:hAnsi="Times New Roman" w:cs="Times New Roman"/>
          <w:sz w:val="28"/>
          <w:szCs w:val="28"/>
        </w:rPr>
        <w:lastRenderedPageBreak/>
        <w:t xml:space="preserve">Наиболее удачным учебным занятием, </w:t>
      </w:r>
      <w:r>
        <w:rPr>
          <w:rFonts w:ascii="Times New Roman" w:hAnsi="Times New Roman" w:cs="Times New Roman"/>
          <w:sz w:val="28"/>
          <w:szCs w:val="28"/>
        </w:rPr>
        <w:t>проведенным на базе материалов И</w:t>
      </w:r>
      <w:r w:rsidRPr="00470A04">
        <w:rPr>
          <w:rFonts w:ascii="Times New Roman" w:hAnsi="Times New Roman" w:cs="Times New Roman"/>
          <w:sz w:val="28"/>
          <w:szCs w:val="28"/>
        </w:rPr>
        <w:t xml:space="preserve">нтернет – ресурса стало итоговое занятие в группе 111-ХК по теме «Производственные процессы и технологии. Производство хлебобулочных и кондитерских изделий». </w:t>
      </w:r>
    </w:p>
    <w:p w:rsidR="00657E18" w:rsidRPr="003C6CFD" w:rsidRDefault="003C6CFD" w:rsidP="003C6CFD">
      <w:pPr>
        <w:spacing w:after="0" w:line="240" w:lineRule="auto"/>
        <w:ind w:firstLine="567"/>
        <w:jc w:val="both"/>
        <w:rPr>
          <w:rFonts w:ascii="Times New Roman" w:hAnsi="Times New Roman" w:cs="Times New Roman"/>
          <w:sz w:val="28"/>
          <w:szCs w:val="28"/>
        </w:rPr>
      </w:pPr>
      <w:r>
        <w:rPr>
          <w:noProof/>
        </w:rPr>
        <w:drawing>
          <wp:anchor distT="0" distB="0" distL="114300" distR="114300" simplePos="0" relativeHeight="251755520" behindDoc="0" locked="0" layoutInCell="1" allowOverlap="1">
            <wp:simplePos x="0" y="0"/>
            <wp:positionH relativeFrom="margin">
              <wp:posOffset>-362585</wp:posOffset>
            </wp:positionH>
            <wp:positionV relativeFrom="margin">
              <wp:posOffset>1029335</wp:posOffset>
            </wp:positionV>
            <wp:extent cx="3013710" cy="2259965"/>
            <wp:effectExtent l="0" t="4128" r="0"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3013710" cy="2259965"/>
                    </a:xfrm>
                    <a:prstGeom prst="rect">
                      <a:avLst/>
                    </a:prstGeom>
                    <a:ln>
                      <a:noFill/>
                    </a:ln>
                    <a:effectLst>
                      <a:softEdge rad="112500"/>
                    </a:effectLst>
                  </pic:spPr>
                </pic:pic>
              </a:graphicData>
            </a:graphic>
          </wp:anchor>
        </w:drawing>
      </w:r>
      <w:r w:rsidR="00657E18" w:rsidRPr="00470A04">
        <w:rPr>
          <w:rFonts w:ascii="Times New Roman" w:hAnsi="Times New Roman" w:cs="Times New Roman"/>
          <w:sz w:val="28"/>
          <w:szCs w:val="28"/>
        </w:rPr>
        <w:t xml:space="preserve">Учащимся представилась возможность общаться в рамках деловой игры на базе реальной информации, взятой из </w:t>
      </w:r>
      <w:proofErr w:type="spellStart"/>
      <w:r w:rsidR="00657E18" w:rsidRPr="00470A04">
        <w:rPr>
          <w:rFonts w:ascii="Times New Roman" w:hAnsi="Times New Roman" w:cs="Times New Roman"/>
          <w:sz w:val="28"/>
          <w:szCs w:val="28"/>
        </w:rPr>
        <w:t>интернет</w:t>
      </w:r>
      <w:r w:rsidR="00657E18">
        <w:rPr>
          <w:rFonts w:ascii="Times New Roman" w:hAnsi="Times New Roman" w:cs="Times New Roman"/>
          <w:sz w:val="28"/>
          <w:szCs w:val="28"/>
        </w:rPr>
        <w:t>-</w:t>
      </w:r>
      <w:r w:rsidR="00657E18" w:rsidRPr="00470A04">
        <w:rPr>
          <w:rFonts w:ascii="Times New Roman" w:hAnsi="Times New Roman" w:cs="Times New Roman"/>
          <w:sz w:val="28"/>
          <w:szCs w:val="28"/>
        </w:rPr>
        <w:t>ресурса</w:t>
      </w:r>
      <w:proofErr w:type="spellEnd"/>
      <w:r w:rsidR="00657E18" w:rsidRPr="00470A04">
        <w:rPr>
          <w:rFonts w:ascii="Times New Roman" w:hAnsi="Times New Roman" w:cs="Times New Roman"/>
          <w:sz w:val="28"/>
          <w:szCs w:val="28"/>
        </w:rPr>
        <w:t xml:space="preserve"> о всемирно известных компаниях пищевой </w:t>
      </w:r>
      <w:proofErr w:type="gramStart"/>
      <w:r w:rsidR="00657E18" w:rsidRPr="00470A04">
        <w:rPr>
          <w:rFonts w:ascii="Times New Roman" w:hAnsi="Times New Roman" w:cs="Times New Roman"/>
          <w:sz w:val="28"/>
          <w:szCs w:val="28"/>
        </w:rPr>
        <w:t>промышленности</w:t>
      </w:r>
      <w:proofErr w:type="gramEnd"/>
      <w:r w:rsidR="00657E18" w:rsidRPr="00470A04">
        <w:rPr>
          <w:rFonts w:ascii="Times New Roman" w:hAnsi="Times New Roman" w:cs="Times New Roman"/>
          <w:sz w:val="28"/>
          <w:szCs w:val="28"/>
        </w:rPr>
        <w:t xml:space="preserve"> таких как английская компания  «</w:t>
      </w:r>
      <w:proofErr w:type="spellStart"/>
      <w:r w:rsidR="00657E18" w:rsidRPr="00470A04">
        <w:rPr>
          <w:rFonts w:ascii="Times New Roman" w:hAnsi="Times New Roman" w:cs="Times New Roman"/>
          <w:sz w:val="28"/>
          <w:szCs w:val="28"/>
          <w:lang w:val="en-US"/>
        </w:rPr>
        <w:t>UnitedBiscuits</w:t>
      </w:r>
      <w:proofErr w:type="spellEnd"/>
      <w:r w:rsidR="00657E18" w:rsidRPr="00470A04">
        <w:rPr>
          <w:rFonts w:ascii="Times New Roman" w:hAnsi="Times New Roman" w:cs="Times New Roman"/>
          <w:sz w:val="28"/>
          <w:szCs w:val="28"/>
        </w:rPr>
        <w:t>»,немецкая компания «</w:t>
      </w:r>
      <w:proofErr w:type="spellStart"/>
      <w:r w:rsidR="00657E18" w:rsidRPr="00470A04">
        <w:rPr>
          <w:rFonts w:ascii="Times New Roman" w:hAnsi="Times New Roman" w:cs="Times New Roman"/>
          <w:sz w:val="28"/>
          <w:szCs w:val="28"/>
          <w:lang w:val="en-US"/>
        </w:rPr>
        <w:t>BackhausZoller</w:t>
      </w:r>
      <w:proofErr w:type="spellEnd"/>
      <w:r w:rsidR="00657E18" w:rsidRPr="00470A04">
        <w:rPr>
          <w:rFonts w:ascii="Times New Roman" w:hAnsi="Times New Roman" w:cs="Times New Roman"/>
          <w:sz w:val="28"/>
          <w:szCs w:val="28"/>
        </w:rPr>
        <w:t>», американская компания «</w:t>
      </w:r>
      <w:r w:rsidR="00657E18" w:rsidRPr="00470A04">
        <w:rPr>
          <w:rFonts w:ascii="Times New Roman" w:hAnsi="Times New Roman" w:cs="Times New Roman"/>
          <w:sz w:val="28"/>
          <w:szCs w:val="28"/>
          <w:lang w:val="en-US"/>
        </w:rPr>
        <w:t>MagnoliaBakery</w:t>
      </w:r>
      <w:r w:rsidR="00657E18" w:rsidRPr="00470A04">
        <w:rPr>
          <w:rFonts w:ascii="Times New Roman" w:hAnsi="Times New Roman" w:cs="Times New Roman"/>
          <w:sz w:val="28"/>
          <w:szCs w:val="28"/>
        </w:rPr>
        <w:t xml:space="preserve">», Высшая </w:t>
      </w:r>
      <w:r w:rsidR="00897C25" w:rsidRPr="00470A04">
        <w:rPr>
          <w:rFonts w:ascii="Times New Roman" w:hAnsi="Times New Roman" w:cs="Times New Roman"/>
          <w:sz w:val="28"/>
          <w:szCs w:val="28"/>
        </w:rPr>
        <w:t>Национальная</w:t>
      </w:r>
      <w:r w:rsidR="00657E18" w:rsidRPr="00470A04">
        <w:rPr>
          <w:rFonts w:ascii="Times New Roman" w:hAnsi="Times New Roman" w:cs="Times New Roman"/>
          <w:sz w:val="28"/>
          <w:szCs w:val="28"/>
        </w:rPr>
        <w:t xml:space="preserve"> Школа Франции по подготовке специалистов в области производства кондитерских изделий, и их лучших брендах. На учебных занятиях удалось создать языковую среду общения приближенную </w:t>
      </w:r>
      <w:proofErr w:type="gramStart"/>
      <w:r w:rsidR="00657E18" w:rsidRPr="00470A04">
        <w:rPr>
          <w:rFonts w:ascii="Times New Roman" w:hAnsi="Times New Roman" w:cs="Times New Roman"/>
          <w:sz w:val="28"/>
          <w:szCs w:val="28"/>
        </w:rPr>
        <w:t>к</w:t>
      </w:r>
      <w:proofErr w:type="gramEnd"/>
      <w:r w:rsidR="00657E18" w:rsidRPr="00470A04">
        <w:rPr>
          <w:rFonts w:ascii="Times New Roman" w:hAnsi="Times New Roman" w:cs="Times New Roman"/>
          <w:sz w:val="28"/>
          <w:szCs w:val="28"/>
        </w:rPr>
        <w:t xml:space="preserve"> реальной. Учащиеся были вовлечены в решение реальных жизненных ситуаций. В роли  директора, главного менеджера, </w:t>
      </w:r>
      <w:proofErr w:type="gramStart"/>
      <w:r w:rsidR="00657E18" w:rsidRPr="00470A04">
        <w:rPr>
          <w:rFonts w:ascii="Times New Roman" w:hAnsi="Times New Roman" w:cs="Times New Roman"/>
          <w:sz w:val="28"/>
          <w:szCs w:val="28"/>
        </w:rPr>
        <w:t>заведующими производства</w:t>
      </w:r>
      <w:proofErr w:type="gramEnd"/>
      <w:r w:rsidR="00657E18" w:rsidRPr="00470A04">
        <w:rPr>
          <w:rFonts w:ascii="Times New Roman" w:hAnsi="Times New Roman" w:cs="Times New Roman"/>
          <w:sz w:val="28"/>
          <w:szCs w:val="28"/>
        </w:rPr>
        <w:t xml:space="preserve">, технолога, </w:t>
      </w:r>
      <w:r w:rsidR="00657E18">
        <w:rPr>
          <w:rFonts w:ascii="Times New Roman" w:hAnsi="Times New Roman" w:cs="Times New Roman"/>
          <w:sz w:val="28"/>
          <w:szCs w:val="28"/>
        </w:rPr>
        <w:t>инженера,</w:t>
      </w:r>
      <w:r w:rsidR="00657E18" w:rsidRPr="00470A04">
        <w:rPr>
          <w:rFonts w:ascii="Times New Roman" w:hAnsi="Times New Roman" w:cs="Times New Roman"/>
          <w:sz w:val="28"/>
          <w:szCs w:val="28"/>
        </w:rPr>
        <w:t xml:space="preserve"> секретаря, они стали участниками международной бизнес – конференции, где представили рекл</w:t>
      </w:r>
      <w:r w:rsidR="00657E18">
        <w:rPr>
          <w:rFonts w:ascii="Times New Roman" w:hAnsi="Times New Roman" w:cs="Times New Roman"/>
          <w:sz w:val="28"/>
          <w:szCs w:val="28"/>
        </w:rPr>
        <w:t xml:space="preserve">амные ролики своих производств. </w:t>
      </w:r>
    </w:p>
    <w:p w:rsidR="00657E18" w:rsidRPr="00470A04" w:rsidRDefault="003C6CFD" w:rsidP="003C6CFD">
      <w:pPr>
        <w:spacing w:after="0" w:line="240" w:lineRule="auto"/>
        <w:ind w:firstLine="567"/>
        <w:jc w:val="both"/>
        <w:rPr>
          <w:rFonts w:ascii="Times New Roman" w:hAnsi="Times New Roman" w:cs="Times New Roman"/>
          <w:sz w:val="28"/>
          <w:szCs w:val="28"/>
        </w:rPr>
      </w:pPr>
      <w:r>
        <w:rPr>
          <w:noProof/>
        </w:rPr>
        <w:drawing>
          <wp:anchor distT="0" distB="0" distL="114300" distR="114300" simplePos="0" relativeHeight="251756544" behindDoc="0" locked="0" layoutInCell="1" allowOverlap="1">
            <wp:simplePos x="0" y="0"/>
            <wp:positionH relativeFrom="margin">
              <wp:posOffset>2933700</wp:posOffset>
            </wp:positionH>
            <wp:positionV relativeFrom="margin">
              <wp:posOffset>5198110</wp:posOffset>
            </wp:positionV>
            <wp:extent cx="3790950" cy="2842895"/>
            <wp:effectExtent l="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0950" cy="2842895"/>
                    </a:xfrm>
                    <a:prstGeom prst="rect">
                      <a:avLst/>
                    </a:prstGeom>
                    <a:ln>
                      <a:noFill/>
                    </a:ln>
                    <a:effectLst>
                      <a:softEdge rad="112500"/>
                    </a:effectLst>
                  </pic:spPr>
                </pic:pic>
              </a:graphicData>
            </a:graphic>
          </wp:anchor>
        </w:drawing>
      </w:r>
      <w:r w:rsidR="00657E18">
        <w:rPr>
          <w:rFonts w:ascii="Times New Roman" w:hAnsi="Times New Roman" w:cs="Times New Roman"/>
          <w:sz w:val="28"/>
          <w:szCs w:val="28"/>
        </w:rPr>
        <w:t xml:space="preserve"> Компетентно </w:t>
      </w:r>
      <w:r w:rsidR="00657E18" w:rsidRPr="00470A04">
        <w:rPr>
          <w:rFonts w:ascii="Times New Roman" w:hAnsi="Times New Roman" w:cs="Times New Roman"/>
          <w:sz w:val="28"/>
          <w:szCs w:val="28"/>
        </w:rPr>
        <w:t>отвечали на вопросы участников конференции, приняли участие в экскурсии по ресурсному центру колледжа, стали участниками мастер – класса по производству кондитерских изделий лучших  брендов своих производств. В ходе деловой игры учащиеся познакомились с массовым производством лучших брендов данных предприятий</w:t>
      </w:r>
      <w:r w:rsidR="00657E18">
        <w:rPr>
          <w:rFonts w:ascii="Times New Roman" w:hAnsi="Times New Roman" w:cs="Times New Roman"/>
          <w:sz w:val="28"/>
          <w:szCs w:val="28"/>
        </w:rPr>
        <w:t>,</w:t>
      </w:r>
      <w:r w:rsidR="00657E18" w:rsidRPr="00470A04">
        <w:rPr>
          <w:rFonts w:ascii="Times New Roman" w:hAnsi="Times New Roman" w:cs="Times New Roman"/>
          <w:sz w:val="28"/>
          <w:szCs w:val="28"/>
        </w:rPr>
        <w:t xml:space="preserve"> затем смогли во время мастер класса продемонстрировать на практике полученные знания и приготовить представленные  бренды </w:t>
      </w:r>
      <w:proofErr w:type="spellStart"/>
      <w:r w:rsidR="00657E18" w:rsidRPr="00470A04">
        <w:rPr>
          <w:rFonts w:ascii="Times New Roman" w:hAnsi="Times New Roman" w:cs="Times New Roman"/>
          <w:sz w:val="28"/>
          <w:szCs w:val="28"/>
          <w:lang w:val="en-US"/>
        </w:rPr>
        <w:t>Jaffacakes</w:t>
      </w:r>
      <w:proofErr w:type="spellEnd"/>
      <w:r w:rsidR="00657E18" w:rsidRPr="00470A04">
        <w:rPr>
          <w:rFonts w:ascii="Times New Roman" w:hAnsi="Times New Roman" w:cs="Times New Roman"/>
          <w:sz w:val="28"/>
          <w:szCs w:val="28"/>
        </w:rPr>
        <w:t xml:space="preserve">, </w:t>
      </w:r>
      <w:proofErr w:type="spellStart"/>
      <w:r w:rsidR="00657E18" w:rsidRPr="00470A04">
        <w:rPr>
          <w:rFonts w:ascii="Times New Roman" w:hAnsi="Times New Roman" w:cs="Times New Roman"/>
          <w:sz w:val="28"/>
          <w:szCs w:val="28"/>
          <w:lang w:val="en-US"/>
        </w:rPr>
        <w:t>DieBrezeln</w:t>
      </w:r>
      <w:proofErr w:type="spellEnd"/>
      <w:r w:rsidR="00657E18" w:rsidRPr="00470A04">
        <w:rPr>
          <w:rFonts w:ascii="Times New Roman" w:hAnsi="Times New Roman" w:cs="Times New Roman"/>
          <w:sz w:val="28"/>
          <w:szCs w:val="28"/>
        </w:rPr>
        <w:t xml:space="preserve">, </w:t>
      </w:r>
      <w:proofErr w:type="spellStart"/>
      <w:r w:rsidR="00657E18" w:rsidRPr="00470A04">
        <w:rPr>
          <w:rFonts w:ascii="Times New Roman" w:hAnsi="Times New Roman" w:cs="Times New Roman"/>
          <w:sz w:val="28"/>
          <w:szCs w:val="28"/>
          <w:lang w:val="en-US"/>
        </w:rPr>
        <w:t>Fondantauchocolat</w:t>
      </w:r>
      <w:proofErr w:type="spellEnd"/>
      <w:r w:rsidR="00657E18">
        <w:rPr>
          <w:rFonts w:ascii="Times New Roman" w:hAnsi="Times New Roman" w:cs="Times New Roman"/>
          <w:sz w:val="28"/>
          <w:szCs w:val="28"/>
        </w:rPr>
        <w:t>,</w:t>
      </w:r>
      <w:r w:rsidR="00657E18" w:rsidRPr="00470A04">
        <w:rPr>
          <w:rFonts w:ascii="Times New Roman" w:hAnsi="Times New Roman" w:cs="Times New Roman"/>
          <w:sz w:val="28"/>
          <w:szCs w:val="28"/>
        </w:rPr>
        <w:t xml:space="preserve"> Американский яблочный пирог  в ручном производстве.</w:t>
      </w:r>
    </w:p>
    <w:p w:rsidR="00657E18" w:rsidRDefault="00657E18" w:rsidP="003C6CF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Использование И</w:t>
      </w:r>
      <w:r w:rsidRPr="00470A04">
        <w:rPr>
          <w:rFonts w:ascii="Times New Roman" w:hAnsi="Times New Roman" w:cs="Times New Roman"/>
          <w:sz w:val="28"/>
          <w:szCs w:val="28"/>
        </w:rPr>
        <w:t>нтернет – ресурса помогает реализовать личностно – ориентированный подход в обучении, обеспечивает вовлечение учащихся в решение широкого круга значимых задач. Значимость и мотива</w:t>
      </w:r>
      <w:r>
        <w:rPr>
          <w:rFonts w:ascii="Times New Roman" w:hAnsi="Times New Roman" w:cs="Times New Roman"/>
          <w:sz w:val="28"/>
          <w:szCs w:val="28"/>
        </w:rPr>
        <w:t>ция И</w:t>
      </w:r>
      <w:r w:rsidRPr="00470A04">
        <w:rPr>
          <w:rFonts w:ascii="Times New Roman" w:hAnsi="Times New Roman" w:cs="Times New Roman"/>
          <w:sz w:val="28"/>
          <w:szCs w:val="28"/>
        </w:rPr>
        <w:t>нтернет – ресурса  в подготовке данного материала заключается еще и в том, что он принес нам кусочки истинной реальной культуры кондитерского производства  страны изучаемого языка.</w:t>
      </w:r>
    </w:p>
    <w:p w:rsidR="00657E18" w:rsidRDefault="00657E18" w:rsidP="00657E18">
      <w:pPr>
        <w:ind w:firstLine="708"/>
        <w:jc w:val="both"/>
      </w:pPr>
      <w:r>
        <w:br w:type="page"/>
      </w:r>
    </w:p>
    <w:p w:rsidR="00B87C9B" w:rsidRPr="005843D8" w:rsidRDefault="004815FC" w:rsidP="00657E18">
      <w:pPr>
        <w:jc w:val="center"/>
        <w:rPr>
          <w:rFonts w:ascii="Times New Roman" w:hAnsi="Times New Roman" w:cs="Times New Roman"/>
          <w:b/>
          <w:sz w:val="28"/>
          <w:szCs w:val="28"/>
        </w:rPr>
      </w:pPr>
      <w:r>
        <w:rPr>
          <w:noProof/>
        </w:rPr>
        <w:lastRenderedPageBreak/>
        <w:drawing>
          <wp:anchor distT="0" distB="0" distL="114300" distR="114300" simplePos="0" relativeHeight="251758592" behindDoc="0" locked="0" layoutInCell="1" allowOverlap="1">
            <wp:simplePos x="3452495" y="1077595"/>
            <wp:positionH relativeFrom="margin">
              <wp:posOffset>4500696</wp:posOffset>
            </wp:positionH>
            <wp:positionV relativeFrom="margin">
              <wp:align>top</wp:align>
            </wp:positionV>
            <wp:extent cx="2574290" cy="3862070"/>
            <wp:effectExtent l="0" t="0" r="0" b="5080"/>
            <wp:wrapSquare wrapText="bothSides"/>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74290" cy="3862070"/>
                    </a:xfrm>
                    <a:prstGeom prst="rect">
                      <a:avLst/>
                    </a:prstGeom>
                    <a:ln>
                      <a:noFill/>
                    </a:ln>
                    <a:effectLst>
                      <a:softEdge rad="112500"/>
                    </a:effectLst>
                  </pic:spPr>
                </pic:pic>
              </a:graphicData>
            </a:graphic>
          </wp:anchor>
        </w:drawing>
      </w:r>
    </w:p>
    <w:p w:rsidR="00B87C9B" w:rsidRPr="005843D8" w:rsidRDefault="00B87C9B" w:rsidP="00657E18">
      <w:pPr>
        <w:jc w:val="center"/>
        <w:rPr>
          <w:rFonts w:ascii="Times New Roman" w:hAnsi="Times New Roman" w:cs="Times New Roman"/>
          <w:b/>
          <w:sz w:val="28"/>
          <w:szCs w:val="28"/>
        </w:rPr>
      </w:pPr>
    </w:p>
    <w:p w:rsidR="00657E18" w:rsidRDefault="00657E18" w:rsidP="00657E18">
      <w:pPr>
        <w:jc w:val="center"/>
        <w:rPr>
          <w:rFonts w:ascii="Times New Roman" w:hAnsi="Times New Roman" w:cs="Times New Roman"/>
          <w:b/>
          <w:sz w:val="28"/>
          <w:szCs w:val="28"/>
        </w:rPr>
      </w:pPr>
    </w:p>
    <w:p w:rsidR="00657E18" w:rsidRPr="00B87C9B" w:rsidRDefault="00657E18" w:rsidP="00657E18">
      <w:pPr>
        <w:spacing w:after="0" w:line="240" w:lineRule="auto"/>
        <w:rPr>
          <w:rFonts w:ascii="Times New Roman" w:hAnsi="Times New Roman" w:cs="Times New Roman"/>
          <w:b/>
          <w:sz w:val="32"/>
          <w:szCs w:val="28"/>
        </w:rPr>
      </w:pPr>
      <w:proofErr w:type="spellStart"/>
      <w:r w:rsidRPr="00B87C9B">
        <w:rPr>
          <w:rFonts w:ascii="Times New Roman" w:hAnsi="Times New Roman" w:cs="Times New Roman"/>
          <w:b/>
          <w:sz w:val="32"/>
          <w:szCs w:val="28"/>
        </w:rPr>
        <w:t>СвистуленкоТатьяна</w:t>
      </w:r>
      <w:proofErr w:type="spellEnd"/>
      <w:r w:rsidRPr="00B87C9B">
        <w:rPr>
          <w:rFonts w:ascii="Times New Roman" w:hAnsi="Times New Roman" w:cs="Times New Roman"/>
          <w:b/>
          <w:sz w:val="32"/>
          <w:szCs w:val="28"/>
        </w:rPr>
        <w:t xml:space="preserve"> Владимировна,</w:t>
      </w:r>
    </w:p>
    <w:p w:rsidR="00657E18" w:rsidRDefault="00657E18" w:rsidP="00657E18">
      <w:pPr>
        <w:spacing w:after="0" w:line="240" w:lineRule="auto"/>
        <w:rPr>
          <w:rFonts w:ascii="Times New Roman" w:hAnsi="Times New Roman" w:cs="Times New Roman"/>
          <w:sz w:val="28"/>
          <w:szCs w:val="28"/>
        </w:rPr>
      </w:pPr>
      <w:r w:rsidRPr="006C41E7">
        <w:rPr>
          <w:rFonts w:ascii="Times New Roman" w:hAnsi="Times New Roman" w:cs="Times New Roman"/>
          <w:b/>
          <w:sz w:val="28"/>
          <w:szCs w:val="28"/>
        </w:rPr>
        <w:t>педагог-психолог, преподаватель психологии</w:t>
      </w:r>
    </w:p>
    <w:p w:rsidR="00657E18" w:rsidRPr="005843D8" w:rsidRDefault="00657E18" w:rsidP="00657E18">
      <w:pPr>
        <w:jc w:val="center"/>
        <w:rPr>
          <w:rFonts w:ascii="Times New Roman" w:hAnsi="Times New Roman" w:cs="Times New Roman"/>
          <w:b/>
          <w:sz w:val="28"/>
          <w:szCs w:val="28"/>
        </w:rPr>
      </w:pPr>
    </w:p>
    <w:p w:rsidR="00B87C9B" w:rsidRPr="005843D8" w:rsidRDefault="00B87C9B" w:rsidP="00657E18">
      <w:pPr>
        <w:jc w:val="center"/>
        <w:rPr>
          <w:rFonts w:ascii="Times New Roman" w:hAnsi="Times New Roman" w:cs="Times New Roman"/>
          <w:b/>
          <w:sz w:val="28"/>
          <w:szCs w:val="28"/>
        </w:rPr>
      </w:pPr>
    </w:p>
    <w:p w:rsidR="00B87C9B" w:rsidRPr="005843D8" w:rsidRDefault="00B87C9B" w:rsidP="00657E18">
      <w:pPr>
        <w:jc w:val="center"/>
        <w:rPr>
          <w:rFonts w:ascii="Times New Roman" w:hAnsi="Times New Roman" w:cs="Times New Roman"/>
          <w:b/>
          <w:sz w:val="28"/>
          <w:szCs w:val="28"/>
        </w:rPr>
      </w:pPr>
    </w:p>
    <w:p w:rsidR="00657E18" w:rsidRPr="00B87C9B" w:rsidRDefault="00657E18" w:rsidP="00657E18">
      <w:pPr>
        <w:spacing w:after="0" w:line="240" w:lineRule="auto"/>
        <w:jc w:val="center"/>
        <w:rPr>
          <w:rFonts w:ascii="Times New Roman" w:hAnsi="Times New Roman" w:cs="Times New Roman"/>
          <w:b/>
          <w:sz w:val="32"/>
          <w:szCs w:val="36"/>
        </w:rPr>
      </w:pPr>
      <w:r w:rsidRPr="00B87C9B">
        <w:rPr>
          <w:rFonts w:ascii="Times New Roman" w:hAnsi="Times New Roman" w:cs="Times New Roman"/>
          <w:b/>
          <w:sz w:val="32"/>
          <w:szCs w:val="36"/>
        </w:rPr>
        <w:t>Заметки</w:t>
      </w:r>
    </w:p>
    <w:p w:rsidR="00657E18" w:rsidRPr="00B87C9B" w:rsidRDefault="00657E18" w:rsidP="00657E18">
      <w:pPr>
        <w:spacing w:after="0" w:line="240" w:lineRule="auto"/>
        <w:jc w:val="center"/>
        <w:rPr>
          <w:rFonts w:ascii="Times New Roman" w:hAnsi="Times New Roman" w:cs="Times New Roman"/>
          <w:b/>
          <w:sz w:val="32"/>
          <w:szCs w:val="36"/>
        </w:rPr>
      </w:pPr>
      <w:r w:rsidRPr="00B87C9B">
        <w:rPr>
          <w:rFonts w:ascii="Times New Roman" w:hAnsi="Times New Roman" w:cs="Times New Roman"/>
          <w:b/>
          <w:sz w:val="32"/>
          <w:szCs w:val="36"/>
        </w:rPr>
        <w:t xml:space="preserve"> о формировании установок молодежи</w:t>
      </w:r>
    </w:p>
    <w:p w:rsidR="00657E18" w:rsidRPr="00B87C9B" w:rsidRDefault="00657E18" w:rsidP="00657E18">
      <w:pPr>
        <w:spacing w:after="0" w:line="240" w:lineRule="auto"/>
        <w:jc w:val="center"/>
        <w:rPr>
          <w:rFonts w:ascii="Times New Roman" w:hAnsi="Times New Roman" w:cs="Times New Roman"/>
          <w:b/>
          <w:sz w:val="32"/>
          <w:szCs w:val="36"/>
        </w:rPr>
      </w:pPr>
      <w:r w:rsidRPr="00B87C9B">
        <w:rPr>
          <w:rFonts w:ascii="Times New Roman" w:hAnsi="Times New Roman" w:cs="Times New Roman"/>
          <w:b/>
          <w:sz w:val="32"/>
          <w:szCs w:val="36"/>
        </w:rPr>
        <w:t xml:space="preserve"> на семью и брак</w:t>
      </w:r>
    </w:p>
    <w:p w:rsidR="00657E18" w:rsidRDefault="00657E18" w:rsidP="00657E18">
      <w:pPr>
        <w:spacing w:after="0" w:line="240" w:lineRule="auto"/>
        <w:rPr>
          <w:rFonts w:ascii="Times New Roman" w:hAnsi="Times New Roman" w:cs="Times New Roman"/>
          <w:sz w:val="28"/>
          <w:szCs w:val="28"/>
        </w:rPr>
      </w:pPr>
    </w:p>
    <w:p w:rsidR="00657E18" w:rsidRDefault="00657E18" w:rsidP="00657E18">
      <w:pPr>
        <w:spacing w:after="0" w:line="240" w:lineRule="auto"/>
        <w:ind w:firstLine="567"/>
        <w:jc w:val="both"/>
        <w:rPr>
          <w:rFonts w:ascii="Times New Roman" w:hAnsi="Times New Roman" w:cs="Times New Roman"/>
          <w:sz w:val="28"/>
          <w:szCs w:val="28"/>
        </w:rPr>
      </w:pPr>
      <w:proofErr w:type="gramStart"/>
      <w:r>
        <w:rPr>
          <w:rFonts w:ascii="Times New Roman" w:hAnsi="Times New Roman" w:cs="Times New Roman"/>
          <w:sz w:val="28"/>
          <w:szCs w:val="28"/>
        </w:rPr>
        <w:t xml:space="preserve">В настоящее время много пишут о стагнации института семьи и брака, о коренных изменениях в семьях, ведутся различные исследования о роли мужчины и женщины в семье, затрагиваются самые различные аспекты семейной жизни – от этапа формирования влюбленности и типичной проблематики медового месяца до этапа смерти одного из супругов и исчезновения семьи, где во главе угла стоят муж и жена. </w:t>
      </w:r>
      <w:proofErr w:type="gramEnd"/>
    </w:p>
    <w:p w:rsidR="00657E18" w:rsidRDefault="00657E18" w:rsidP="00657E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Из этого многообразия порой бывает трудно выделить именно тот материал, который можно с успехом использовать для формирования ценностных ориентаций и установок современной молодежи в отношении семьи и брака. </w:t>
      </w:r>
    </w:p>
    <w:p w:rsidR="00657E18" w:rsidRDefault="00657E18" w:rsidP="00657E1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Из практики моей работы с молодежью важным является «одеть» существующие теории о семье и браке на опыт молодых людей, опираться на их представления и убеждения, которые являются той культивируемой нами (педагогами) почвой, что позже да</w:t>
      </w:r>
      <w:proofErr w:type="gramStart"/>
      <w:r>
        <w:rPr>
          <w:rFonts w:ascii="Times New Roman" w:hAnsi="Times New Roman" w:cs="Times New Roman"/>
          <w:sz w:val="28"/>
          <w:szCs w:val="28"/>
        </w:rPr>
        <w:t>ст всх</w:t>
      </w:r>
      <w:proofErr w:type="gramEnd"/>
      <w:r>
        <w:rPr>
          <w:rFonts w:ascii="Times New Roman" w:hAnsi="Times New Roman" w:cs="Times New Roman"/>
          <w:sz w:val="28"/>
          <w:szCs w:val="28"/>
        </w:rPr>
        <w:t>оды в виде гармоничной семьи.</w:t>
      </w:r>
    </w:p>
    <w:p w:rsidR="00657E18" w:rsidRDefault="00657E18" w:rsidP="00657E1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первое, что необходимо сделать – это изучить почву, т.е. существующие у молодежи установки в отношении семьи и брака. В практике нашего учебного заведения, где работает один психолог на тысячу учащихся, нет возможности использовать сложный диагностический инструментарий, т.к. есть необходимость не просто продиагностировать, но и в этот же момент выдать результаты тестирования учащимся и провести с ними работу по коррекции нерациональных установок. Существует множество методик, которые позволяют не только ориентироваться в пространстве семейных убеждений учащихся, но и мотивировать их к работе над собой, проводить тематическое психолого-педагогическое просвещение по шкалам теста, ориентируя в полученных результатах по степени выраженности здоровых и нездоровых убеждений.</w:t>
      </w:r>
    </w:p>
    <w:p w:rsidR="00657E18" w:rsidRDefault="00657E18" w:rsidP="00657E1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Такая работа позволяет учащемуся сравнить себя с существующими эталонами, выделить свои проблемные зоны и целенаправленно работать над самосовершенствованием.</w:t>
      </w:r>
    </w:p>
    <w:p w:rsidR="00657E18" w:rsidRDefault="00657E18" w:rsidP="00B87C9B">
      <w:pPr>
        <w:spacing w:after="0" w:line="240" w:lineRule="auto"/>
        <w:ind w:firstLine="567"/>
        <w:jc w:val="both"/>
        <w:rPr>
          <w:rFonts w:ascii="Times New Roman" w:hAnsi="Times New Roman" w:cs="Times New Roman"/>
          <w:sz w:val="28"/>
        </w:rPr>
      </w:pPr>
      <w:r>
        <w:rPr>
          <w:rFonts w:ascii="Times New Roman" w:hAnsi="Times New Roman" w:cs="Times New Roman"/>
          <w:sz w:val="28"/>
          <w:szCs w:val="28"/>
        </w:rPr>
        <w:t>В моей деятельности таким инструментом стал тест-опросник «Ваши установки и семейная жизнь», опубликованный в книге «</w:t>
      </w:r>
      <w:r w:rsidRPr="00C636C0">
        <w:rPr>
          <w:rFonts w:ascii="Times New Roman" w:hAnsi="Times New Roman" w:cs="Times New Roman"/>
          <w:sz w:val="28"/>
        </w:rPr>
        <w:t>Здоровье и семья: психологический аспект</w:t>
      </w:r>
      <w:r>
        <w:rPr>
          <w:rFonts w:ascii="Times New Roman" w:hAnsi="Times New Roman" w:cs="Times New Roman"/>
          <w:sz w:val="28"/>
        </w:rPr>
        <w:t xml:space="preserve">» / А.Н. </w:t>
      </w:r>
      <w:proofErr w:type="spellStart"/>
      <w:r>
        <w:rPr>
          <w:rFonts w:ascii="Times New Roman" w:hAnsi="Times New Roman" w:cs="Times New Roman"/>
          <w:sz w:val="28"/>
        </w:rPr>
        <w:t>Сизанов</w:t>
      </w:r>
      <w:proofErr w:type="spellEnd"/>
      <w:r>
        <w:rPr>
          <w:rFonts w:ascii="Times New Roman" w:hAnsi="Times New Roman" w:cs="Times New Roman"/>
          <w:sz w:val="28"/>
        </w:rPr>
        <w:t xml:space="preserve">. – Минск: Беларусь, 2008. – с.:ил. </w:t>
      </w:r>
    </w:p>
    <w:p w:rsidR="00657E18" w:rsidRDefault="00B87C9B" w:rsidP="00657E18">
      <w:pPr>
        <w:spacing w:after="0" w:line="240" w:lineRule="auto"/>
        <w:ind w:firstLine="567"/>
        <w:jc w:val="both"/>
        <w:rPr>
          <w:rFonts w:ascii="Times New Roman" w:hAnsi="Times New Roman" w:cs="Times New Roman"/>
          <w:sz w:val="28"/>
        </w:rPr>
      </w:pPr>
      <w:r>
        <w:rPr>
          <w:noProof/>
        </w:rPr>
        <w:drawing>
          <wp:anchor distT="0" distB="0" distL="114300" distR="114300" simplePos="0" relativeHeight="251757568" behindDoc="0" locked="0" layoutInCell="1" allowOverlap="1">
            <wp:simplePos x="0" y="0"/>
            <wp:positionH relativeFrom="margin">
              <wp:posOffset>7620</wp:posOffset>
            </wp:positionH>
            <wp:positionV relativeFrom="margin">
              <wp:posOffset>1234440</wp:posOffset>
            </wp:positionV>
            <wp:extent cx="3512185" cy="2633980"/>
            <wp:effectExtent l="0" t="0" r="0" b="0"/>
            <wp:wrapSquare wrapText="bothSides"/>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512185" cy="2633980"/>
                    </a:xfrm>
                    <a:prstGeom prst="rect">
                      <a:avLst/>
                    </a:prstGeom>
                    <a:ln>
                      <a:noFill/>
                    </a:ln>
                    <a:effectLst>
                      <a:softEdge rad="112500"/>
                    </a:effectLst>
                  </pic:spPr>
                </pic:pic>
              </a:graphicData>
            </a:graphic>
          </wp:anchor>
        </w:drawing>
      </w:r>
      <w:r w:rsidR="00657E18">
        <w:rPr>
          <w:rFonts w:ascii="Times New Roman" w:hAnsi="Times New Roman" w:cs="Times New Roman"/>
          <w:sz w:val="28"/>
        </w:rPr>
        <w:t xml:space="preserve">Методика используется на 4 курсе (возраст 17-19 лет), когда вопрос создания семьи для многих учащихся уже является актуальным, когда у них уже есть некоторый опыт парных отношений. Особенно динамично и эффективно проходит дискуссия по результатам в гетерогенных по половому признаку группах. </w:t>
      </w:r>
    </w:p>
    <w:p w:rsidR="00657E18" w:rsidRDefault="00657E18" w:rsidP="00657E18">
      <w:pPr>
        <w:spacing w:after="0" w:line="240" w:lineRule="auto"/>
        <w:ind w:firstLine="567"/>
        <w:jc w:val="both"/>
        <w:rPr>
          <w:rFonts w:ascii="Times New Roman" w:hAnsi="Times New Roman" w:cs="Times New Roman"/>
          <w:sz w:val="28"/>
        </w:rPr>
      </w:pPr>
      <w:r w:rsidRPr="00E81FE5">
        <w:rPr>
          <w:rFonts w:ascii="Times New Roman" w:hAnsi="Times New Roman" w:cs="Times New Roman"/>
          <w:sz w:val="28"/>
        </w:rPr>
        <w:t>Все суждения группируются в 10 установочных шкал</w:t>
      </w:r>
      <w:r>
        <w:rPr>
          <w:rFonts w:ascii="Times New Roman" w:hAnsi="Times New Roman" w:cs="Times New Roman"/>
          <w:sz w:val="28"/>
        </w:rPr>
        <w:t>, которые позволяют провести последующее обсуждение  и просвещение по 10 тематическим блокам вопросов о семейной жизни:</w:t>
      </w:r>
    </w:p>
    <w:p w:rsidR="00657E18" w:rsidRDefault="00657E18" w:rsidP="00657E18">
      <w:pPr>
        <w:spacing w:after="0" w:line="240" w:lineRule="auto"/>
        <w:jc w:val="both"/>
        <w:rPr>
          <w:rFonts w:ascii="Times New Roman" w:hAnsi="Times New Roman" w:cs="Times New Roman"/>
          <w:sz w:val="28"/>
        </w:rPr>
      </w:pPr>
      <w:r w:rsidRPr="00E81FE5">
        <w:rPr>
          <w:rFonts w:ascii="Times New Roman" w:hAnsi="Times New Roman" w:cs="Times New Roman"/>
          <w:sz w:val="28"/>
        </w:rPr>
        <w:t xml:space="preserve">1-я шкала: </w:t>
      </w:r>
      <w:r w:rsidRPr="00E81FE5">
        <w:rPr>
          <w:rFonts w:ascii="Times New Roman" w:hAnsi="Times New Roman" w:cs="Times New Roman"/>
          <w:b/>
          <w:bCs/>
          <w:sz w:val="28"/>
        </w:rPr>
        <w:t>отношение к людям</w:t>
      </w:r>
      <w:r w:rsidRPr="00E81FE5">
        <w:rPr>
          <w:rFonts w:ascii="Times New Roman" w:hAnsi="Times New Roman" w:cs="Times New Roman"/>
          <w:sz w:val="28"/>
        </w:rPr>
        <w:t xml:space="preserve"> (п</w:t>
      </w:r>
      <w:r>
        <w:rPr>
          <w:rFonts w:ascii="Times New Roman" w:hAnsi="Times New Roman" w:cs="Times New Roman"/>
          <w:sz w:val="28"/>
        </w:rPr>
        <w:t>озитивность отношения к людям).</w:t>
      </w:r>
    </w:p>
    <w:p w:rsidR="00657E18" w:rsidRPr="00C2172D" w:rsidRDefault="00657E18" w:rsidP="00657E18">
      <w:pPr>
        <w:spacing w:after="0" w:line="240" w:lineRule="auto"/>
        <w:jc w:val="both"/>
        <w:rPr>
          <w:rFonts w:ascii="Times New Roman" w:hAnsi="Times New Roman" w:cs="Times New Roman"/>
          <w:sz w:val="28"/>
          <w:u w:val="single"/>
        </w:rPr>
      </w:pPr>
      <w:r w:rsidRPr="00C2172D">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Как позитивное/негативное отношение супругов к окружающим людям влияет на внутренний мир семьи?</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Каков, на ваш взгляд, здоровый баланс отношения к окружающим людям должен быть у членов семьи?</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В выводах озвучивается мысль об успешности тех семей, которые не замыкаются внутри своих границ и могут обращаться за помощью к другим людям, что возможно при позитивном отношении к ним.</w:t>
      </w:r>
    </w:p>
    <w:p w:rsidR="00657E18" w:rsidRPr="00C2172D" w:rsidRDefault="00657E18" w:rsidP="00657E18">
      <w:pPr>
        <w:spacing w:after="0" w:line="240" w:lineRule="auto"/>
        <w:jc w:val="both"/>
        <w:rPr>
          <w:rFonts w:ascii="Times New Roman" w:hAnsi="Times New Roman" w:cs="Times New Roman"/>
          <w:sz w:val="28"/>
          <w:u w:val="single"/>
        </w:rPr>
      </w:pPr>
      <w:r w:rsidRPr="00E81FE5">
        <w:rPr>
          <w:rFonts w:ascii="Times New Roman" w:hAnsi="Times New Roman" w:cs="Times New Roman"/>
          <w:sz w:val="28"/>
        </w:rPr>
        <w:t xml:space="preserve">2-я шкала: </w:t>
      </w:r>
      <w:r w:rsidRPr="00E81FE5">
        <w:rPr>
          <w:rFonts w:ascii="Times New Roman" w:hAnsi="Times New Roman" w:cs="Times New Roman"/>
          <w:b/>
          <w:bCs/>
          <w:sz w:val="28"/>
        </w:rPr>
        <w:t>альтернатива между чувством долга и удовольствием</w:t>
      </w:r>
      <w:r w:rsidRPr="00E81FE5">
        <w:rPr>
          <w:rFonts w:ascii="Times New Roman" w:hAnsi="Times New Roman" w:cs="Times New Roman"/>
          <w:sz w:val="28"/>
        </w:rPr>
        <w:t xml:space="preserve">. </w:t>
      </w:r>
      <w:r w:rsidRPr="00C2172D">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Можно ли выстроить благополучные отношения, опираясь только лишь на чувство долга/удовольствия?</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Можно ли считать в семейной жизни долг и ответственность синонимами? Почему?</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Какая семья будет существовать дольше: ориентированная на долг или ориентированная на удовольствие?</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Молодежь должна осмыслить, что здоровый взгляд на семью заключается в поиске баланса между долгом и удовольствием с акцентом на ответственность партнеров друг к другу.</w:t>
      </w:r>
    </w:p>
    <w:p w:rsidR="00657E18" w:rsidRDefault="00657E18" w:rsidP="00657E18">
      <w:pPr>
        <w:spacing w:after="0" w:line="240" w:lineRule="auto"/>
        <w:jc w:val="both"/>
        <w:rPr>
          <w:rFonts w:ascii="Times New Roman" w:hAnsi="Times New Roman" w:cs="Times New Roman"/>
          <w:sz w:val="28"/>
        </w:rPr>
      </w:pPr>
      <w:r w:rsidRPr="00E81FE5">
        <w:rPr>
          <w:rFonts w:ascii="Times New Roman" w:hAnsi="Times New Roman" w:cs="Times New Roman"/>
          <w:sz w:val="28"/>
        </w:rPr>
        <w:t xml:space="preserve">3-я шкала: </w:t>
      </w:r>
      <w:r w:rsidRPr="00E81FE5">
        <w:rPr>
          <w:rFonts w:ascii="Times New Roman" w:hAnsi="Times New Roman" w:cs="Times New Roman"/>
          <w:b/>
          <w:bCs/>
          <w:sz w:val="28"/>
        </w:rPr>
        <w:t>отношение к детям</w:t>
      </w:r>
      <w:r w:rsidRPr="00E81FE5">
        <w:rPr>
          <w:rFonts w:ascii="Times New Roman" w:hAnsi="Times New Roman" w:cs="Times New Roman"/>
          <w:sz w:val="28"/>
        </w:rPr>
        <w:t xml:space="preserve"> (значение детей в жизни человека). </w:t>
      </w:r>
    </w:p>
    <w:p w:rsidR="00657E18" w:rsidRPr="00C2172D" w:rsidRDefault="00657E18" w:rsidP="00657E18">
      <w:pPr>
        <w:spacing w:after="0" w:line="240" w:lineRule="auto"/>
        <w:jc w:val="both"/>
        <w:rPr>
          <w:rFonts w:ascii="Times New Roman" w:hAnsi="Times New Roman" w:cs="Times New Roman"/>
          <w:sz w:val="28"/>
          <w:u w:val="single"/>
        </w:rPr>
      </w:pPr>
      <w:r w:rsidRPr="00C2172D">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 xml:space="preserve">Возможна ли семья без детей?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 xml:space="preserve">Что такое </w:t>
      </w:r>
      <w:proofErr w:type="spellStart"/>
      <w:r>
        <w:rPr>
          <w:rFonts w:ascii="Times New Roman" w:hAnsi="Times New Roman" w:cs="Times New Roman"/>
          <w:sz w:val="28"/>
        </w:rPr>
        <w:t>детоцентрированная</w:t>
      </w:r>
      <w:proofErr w:type="spellEnd"/>
      <w:r>
        <w:rPr>
          <w:rFonts w:ascii="Times New Roman" w:hAnsi="Times New Roman" w:cs="Times New Roman"/>
          <w:sz w:val="28"/>
        </w:rPr>
        <w:t xml:space="preserve"> семья? Всегда ли это здорово?</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lastRenderedPageBreak/>
        <w:t>Что, кроме многих хлопот, приобретают родители с рождением детей?</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 xml:space="preserve">В обсуждении акцентируется важность </w:t>
      </w:r>
      <w:proofErr w:type="spellStart"/>
      <w:r>
        <w:rPr>
          <w:rFonts w:ascii="Times New Roman" w:hAnsi="Times New Roman" w:cs="Times New Roman"/>
          <w:sz w:val="28"/>
        </w:rPr>
        <w:t>детности</w:t>
      </w:r>
      <w:proofErr w:type="spellEnd"/>
      <w:r>
        <w:rPr>
          <w:rFonts w:ascii="Times New Roman" w:hAnsi="Times New Roman" w:cs="Times New Roman"/>
          <w:sz w:val="28"/>
        </w:rPr>
        <w:t xml:space="preserve"> семьи и возможность существования семьи без детей в ситуации их утраты или невозможности иметь детей (вводится мысль об усыновлении как о реальной возможности иметь детей).</w:t>
      </w:r>
    </w:p>
    <w:p w:rsidR="00657E18" w:rsidRDefault="00657E18" w:rsidP="00657E18">
      <w:pPr>
        <w:spacing w:after="0" w:line="240" w:lineRule="auto"/>
        <w:jc w:val="both"/>
        <w:rPr>
          <w:rFonts w:ascii="Times New Roman" w:hAnsi="Times New Roman" w:cs="Times New Roman"/>
          <w:b/>
          <w:bCs/>
          <w:sz w:val="28"/>
        </w:rPr>
      </w:pPr>
      <w:r w:rsidRPr="00E81FE5">
        <w:rPr>
          <w:rFonts w:ascii="Times New Roman" w:hAnsi="Times New Roman" w:cs="Times New Roman"/>
          <w:sz w:val="28"/>
        </w:rPr>
        <w:t xml:space="preserve">4-я шкала: </w:t>
      </w:r>
      <w:r w:rsidRPr="00E81FE5">
        <w:rPr>
          <w:rFonts w:ascii="Times New Roman" w:hAnsi="Times New Roman" w:cs="Times New Roman"/>
          <w:b/>
          <w:bCs/>
          <w:sz w:val="28"/>
        </w:rPr>
        <w:t>ориентация на преимущественно совместную или же преимуще</w:t>
      </w:r>
      <w:r>
        <w:rPr>
          <w:rFonts w:ascii="Times New Roman" w:hAnsi="Times New Roman" w:cs="Times New Roman"/>
          <w:b/>
          <w:bCs/>
          <w:sz w:val="28"/>
        </w:rPr>
        <w:t>ственно раздельную деятельность(</w:t>
      </w:r>
      <w:r w:rsidRPr="00E81FE5">
        <w:rPr>
          <w:rFonts w:ascii="Times New Roman" w:hAnsi="Times New Roman" w:cs="Times New Roman"/>
          <w:b/>
          <w:bCs/>
          <w:sz w:val="28"/>
        </w:rPr>
        <w:t>автономность</w:t>
      </w:r>
      <w:r>
        <w:rPr>
          <w:rFonts w:ascii="Times New Roman" w:hAnsi="Times New Roman" w:cs="Times New Roman"/>
          <w:b/>
          <w:bCs/>
          <w:sz w:val="28"/>
        </w:rPr>
        <w:t xml:space="preserve">-зависимость членов пары друг от друга). </w:t>
      </w:r>
    </w:p>
    <w:p w:rsidR="00657E18" w:rsidRPr="009B0581" w:rsidRDefault="00657E18" w:rsidP="00657E18">
      <w:pPr>
        <w:spacing w:after="0" w:line="240" w:lineRule="auto"/>
        <w:jc w:val="both"/>
        <w:rPr>
          <w:rFonts w:ascii="Times New Roman" w:hAnsi="Times New Roman" w:cs="Times New Roman"/>
          <w:sz w:val="28"/>
          <w:u w:val="single"/>
        </w:rPr>
      </w:pPr>
      <w:r w:rsidRPr="009B0581">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Как формируется предпочтение автономного или зависимого стиля отношений у человека?</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Существует ли гендерная разница в этих предпочтениях?</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Какой стиль отношений кажется вам более здоровым, почему?</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В обсуждении учащиеся должны прийти к выводу, что успех в семейной жизни зависит не столько от предпочтения стиля, а сколько от совпадения этого стиля у обоих супругов.</w:t>
      </w:r>
    </w:p>
    <w:p w:rsidR="00657E18" w:rsidRDefault="00657E18" w:rsidP="00657E18">
      <w:pPr>
        <w:spacing w:after="0" w:line="240" w:lineRule="auto"/>
        <w:jc w:val="both"/>
        <w:rPr>
          <w:rFonts w:ascii="Times New Roman" w:hAnsi="Times New Roman" w:cs="Times New Roman"/>
          <w:sz w:val="28"/>
        </w:rPr>
      </w:pPr>
      <w:r w:rsidRPr="00E81FE5">
        <w:rPr>
          <w:rFonts w:ascii="Times New Roman" w:hAnsi="Times New Roman" w:cs="Times New Roman"/>
          <w:sz w:val="28"/>
        </w:rPr>
        <w:t xml:space="preserve">5-я шкала: </w:t>
      </w:r>
      <w:r w:rsidRPr="00E81FE5">
        <w:rPr>
          <w:rFonts w:ascii="Times New Roman" w:hAnsi="Times New Roman" w:cs="Times New Roman"/>
          <w:b/>
          <w:bCs/>
          <w:sz w:val="28"/>
        </w:rPr>
        <w:t>отношение к разводу</w:t>
      </w:r>
      <w:r w:rsidRPr="00E81FE5">
        <w:rPr>
          <w:rFonts w:ascii="Times New Roman" w:hAnsi="Times New Roman" w:cs="Times New Roman"/>
          <w:sz w:val="28"/>
        </w:rPr>
        <w:t xml:space="preserve">. </w:t>
      </w:r>
    </w:p>
    <w:p w:rsidR="00657E18" w:rsidRPr="009B0581" w:rsidRDefault="00657E18" w:rsidP="00657E18">
      <w:pPr>
        <w:spacing w:after="0" w:line="240" w:lineRule="auto"/>
        <w:jc w:val="both"/>
        <w:rPr>
          <w:rFonts w:ascii="Times New Roman" w:hAnsi="Times New Roman" w:cs="Times New Roman"/>
          <w:sz w:val="28"/>
          <w:u w:val="single"/>
        </w:rPr>
      </w:pPr>
      <w:r w:rsidRPr="009B0581">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Что такое поспешный развод?</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В каких ситуациях развод является правильным решением проблемы в семье?</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 xml:space="preserve">Ведущий ориентирует учащихся на решение внутрисемейных проблем путем обращения за профессиональной помощью, поддерживается установка на развод как на последнюю меру в решении семейных проблем, т.к. люди с подобной установкой в большей мере склонны прилагать усилия для </w:t>
      </w:r>
      <w:proofErr w:type="gramStart"/>
      <w:r>
        <w:rPr>
          <w:rFonts w:ascii="Times New Roman" w:hAnsi="Times New Roman" w:cs="Times New Roman"/>
          <w:sz w:val="28"/>
        </w:rPr>
        <w:t>решения ситуации</w:t>
      </w:r>
      <w:proofErr w:type="gramEnd"/>
      <w:r>
        <w:rPr>
          <w:rFonts w:ascii="Times New Roman" w:hAnsi="Times New Roman" w:cs="Times New Roman"/>
          <w:sz w:val="28"/>
        </w:rPr>
        <w:t>, а не «убегать» в развод как средство избавления от проблемы.</w:t>
      </w:r>
    </w:p>
    <w:p w:rsidR="00657E18" w:rsidRDefault="00657E18" w:rsidP="00657E18">
      <w:pPr>
        <w:spacing w:after="0" w:line="240" w:lineRule="auto"/>
        <w:jc w:val="both"/>
        <w:rPr>
          <w:rFonts w:ascii="Times New Roman" w:hAnsi="Times New Roman" w:cs="Times New Roman"/>
          <w:sz w:val="28"/>
        </w:rPr>
      </w:pPr>
      <w:r w:rsidRPr="00E81FE5">
        <w:rPr>
          <w:rFonts w:ascii="Times New Roman" w:hAnsi="Times New Roman" w:cs="Times New Roman"/>
          <w:sz w:val="28"/>
        </w:rPr>
        <w:t xml:space="preserve">6-я шкала: </w:t>
      </w:r>
      <w:r w:rsidRPr="00E81FE5">
        <w:rPr>
          <w:rFonts w:ascii="Times New Roman" w:hAnsi="Times New Roman" w:cs="Times New Roman"/>
          <w:b/>
          <w:bCs/>
          <w:sz w:val="28"/>
        </w:rPr>
        <w:t>отношение к любви романтического типа</w:t>
      </w:r>
      <w:r w:rsidRPr="00E81FE5">
        <w:rPr>
          <w:rFonts w:ascii="Times New Roman" w:hAnsi="Times New Roman" w:cs="Times New Roman"/>
          <w:sz w:val="28"/>
        </w:rPr>
        <w:t xml:space="preserve">. </w:t>
      </w:r>
    </w:p>
    <w:p w:rsidR="00657E18" w:rsidRPr="009B0581" w:rsidRDefault="00657E18" w:rsidP="00657E18">
      <w:pPr>
        <w:spacing w:after="0" w:line="240" w:lineRule="auto"/>
        <w:jc w:val="both"/>
        <w:rPr>
          <w:rFonts w:ascii="Times New Roman" w:hAnsi="Times New Roman" w:cs="Times New Roman"/>
          <w:sz w:val="28"/>
          <w:u w:val="single"/>
        </w:rPr>
      </w:pPr>
      <w:r w:rsidRPr="009B0581">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Что такое романтика?</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Романтика глазами юношей и девушек?</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Исчезает ли романтика в семейной жизни?</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Что может сделать пара для возвращения романтики в отношения?</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Учащимся дается информация о цикле отношений между мужчиной и женщиной, о том, что есть периоды сближения и отдаления, о том, что отдаление не означает разрыв.</w:t>
      </w:r>
    </w:p>
    <w:p w:rsidR="00657E18" w:rsidRPr="009B0581" w:rsidRDefault="00657E18" w:rsidP="00657E18">
      <w:pPr>
        <w:spacing w:after="0" w:line="240" w:lineRule="auto"/>
        <w:jc w:val="both"/>
        <w:rPr>
          <w:rFonts w:ascii="Times New Roman" w:hAnsi="Times New Roman" w:cs="Times New Roman"/>
          <w:sz w:val="28"/>
          <w:u w:val="single"/>
        </w:rPr>
      </w:pPr>
      <w:r w:rsidRPr="00E81FE5">
        <w:rPr>
          <w:rFonts w:ascii="Times New Roman" w:hAnsi="Times New Roman" w:cs="Times New Roman"/>
          <w:sz w:val="28"/>
        </w:rPr>
        <w:t xml:space="preserve">7-я шкала: </w:t>
      </w:r>
      <w:r w:rsidRPr="00E81FE5">
        <w:rPr>
          <w:rFonts w:ascii="Times New Roman" w:hAnsi="Times New Roman" w:cs="Times New Roman"/>
          <w:b/>
          <w:bCs/>
          <w:sz w:val="28"/>
        </w:rPr>
        <w:t>оценка значения сексуальной сферы в семейной жизни</w:t>
      </w:r>
      <w:r w:rsidRPr="00E81FE5">
        <w:rPr>
          <w:rFonts w:ascii="Times New Roman" w:hAnsi="Times New Roman" w:cs="Times New Roman"/>
          <w:sz w:val="28"/>
        </w:rPr>
        <w:t xml:space="preserve">. </w:t>
      </w:r>
      <w:r w:rsidRPr="009B0581">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Можно ли говорить, что сексуальная сфера в большей степени важна для мужчин/женщин? Откуда у вас такое мнение?</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Изменяется ли сексуальная активность в длительной семейной жизни? Каким образом?</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Ведущий вбрасывает мысль о том, что значимость интимной жизни не снижается и супруги должны заботиться о качестве этой стороны жизни так же, как они заботятся о бытовом благополучии семьи. Задача ведущего удержать обсуждение в этически дозволенных рамках.</w:t>
      </w:r>
    </w:p>
    <w:p w:rsidR="00657E18" w:rsidRDefault="00657E18" w:rsidP="00657E18">
      <w:pPr>
        <w:spacing w:after="0" w:line="240" w:lineRule="auto"/>
        <w:jc w:val="both"/>
        <w:rPr>
          <w:rFonts w:ascii="Times New Roman" w:hAnsi="Times New Roman" w:cs="Times New Roman"/>
          <w:sz w:val="28"/>
        </w:rPr>
      </w:pPr>
      <w:r w:rsidRPr="00E81FE5">
        <w:rPr>
          <w:rFonts w:ascii="Times New Roman" w:hAnsi="Times New Roman" w:cs="Times New Roman"/>
          <w:sz w:val="28"/>
        </w:rPr>
        <w:t xml:space="preserve">8-я шкала: </w:t>
      </w:r>
      <w:r w:rsidRPr="00E81FE5">
        <w:rPr>
          <w:rFonts w:ascii="Times New Roman" w:hAnsi="Times New Roman" w:cs="Times New Roman"/>
          <w:b/>
          <w:bCs/>
          <w:sz w:val="28"/>
        </w:rPr>
        <w:t>отношение к «запретности секса»</w:t>
      </w:r>
      <w:r w:rsidRPr="00E81FE5">
        <w:rPr>
          <w:rFonts w:ascii="Times New Roman" w:hAnsi="Times New Roman" w:cs="Times New Roman"/>
          <w:sz w:val="28"/>
        </w:rPr>
        <w:t xml:space="preserve"> (представление о запретности сексуальной темы). </w:t>
      </w:r>
    </w:p>
    <w:p w:rsidR="00657E18" w:rsidRDefault="00657E18" w:rsidP="00657E18">
      <w:pPr>
        <w:spacing w:after="0" w:line="240" w:lineRule="auto"/>
        <w:jc w:val="both"/>
        <w:rPr>
          <w:rFonts w:ascii="Times New Roman" w:hAnsi="Times New Roman" w:cs="Times New Roman"/>
          <w:sz w:val="28"/>
        </w:rPr>
      </w:pPr>
      <w:r w:rsidRPr="009B0581">
        <w:rPr>
          <w:rFonts w:ascii="Times New Roman" w:hAnsi="Times New Roman" w:cs="Times New Roman"/>
          <w:sz w:val="28"/>
          <w:u w:val="single"/>
        </w:rPr>
        <w:t>Вопросы для обсуждения:</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lastRenderedPageBreak/>
        <w:t>Нужно ли супругам обсуждать свою интимную жизнь друг с другом? Для чего?</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Есть ли у вас грамотный словарный запас для разговора на интимные темы?</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Ведущий акцентирует действенность обсуждения интимных затруднений между партнерами, важность умения поддержать друг друга при неудачах, дает ссылки на достоверные источники, которые могут проинформировать учащихся по данной проблеме.</w:t>
      </w:r>
    </w:p>
    <w:p w:rsidR="00657E18" w:rsidRDefault="00657E18" w:rsidP="00657E18">
      <w:pPr>
        <w:spacing w:after="0" w:line="240" w:lineRule="auto"/>
        <w:jc w:val="both"/>
        <w:rPr>
          <w:rFonts w:ascii="Times New Roman" w:hAnsi="Times New Roman" w:cs="Times New Roman"/>
          <w:sz w:val="28"/>
        </w:rPr>
      </w:pPr>
      <w:r w:rsidRPr="00E81FE5">
        <w:rPr>
          <w:rFonts w:ascii="Times New Roman" w:hAnsi="Times New Roman" w:cs="Times New Roman"/>
          <w:sz w:val="28"/>
        </w:rPr>
        <w:t xml:space="preserve">9-я шкала: </w:t>
      </w:r>
      <w:r w:rsidRPr="00E81FE5">
        <w:rPr>
          <w:rFonts w:ascii="Times New Roman" w:hAnsi="Times New Roman" w:cs="Times New Roman"/>
          <w:b/>
          <w:bCs/>
          <w:sz w:val="28"/>
        </w:rPr>
        <w:t>отношение к патриархальному или эгалитарному устройству семьи</w:t>
      </w:r>
      <w:r w:rsidRPr="00E81FE5">
        <w:rPr>
          <w:rFonts w:ascii="Times New Roman" w:hAnsi="Times New Roman" w:cs="Times New Roman"/>
          <w:sz w:val="28"/>
        </w:rPr>
        <w:t xml:space="preserve"> (ориентация на традиционные представления</w:t>
      </w:r>
      <w:r>
        <w:rPr>
          <w:rFonts w:ascii="Times New Roman" w:hAnsi="Times New Roman" w:cs="Times New Roman"/>
          <w:sz w:val="28"/>
        </w:rPr>
        <w:t>).</w:t>
      </w:r>
    </w:p>
    <w:p w:rsidR="00657E18" w:rsidRPr="009B0581" w:rsidRDefault="00657E18" w:rsidP="00657E18">
      <w:pPr>
        <w:spacing w:after="0" w:line="240" w:lineRule="auto"/>
        <w:jc w:val="both"/>
        <w:rPr>
          <w:rFonts w:ascii="Times New Roman" w:hAnsi="Times New Roman" w:cs="Times New Roman"/>
          <w:sz w:val="28"/>
          <w:u w:val="single"/>
        </w:rPr>
      </w:pPr>
      <w:r w:rsidRPr="009B0581">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Что такое традиционная семья?</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Можно ли назвать современную семью традиционной? Почему?</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Какова роль мужчины в семье?</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Какова роль женщины в семье?</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Ведущий акцентирует позицию равенства супругов в решении проблем, вводит понятие о том, что справедливо – не значит поровну.</w:t>
      </w:r>
    </w:p>
    <w:p w:rsidR="00657E18" w:rsidRDefault="00657E18" w:rsidP="00657E18">
      <w:pPr>
        <w:spacing w:after="0" w:line="240" w:lineRule="auto"/>
        <w:jc w:val="both"/>
        <w:rPr>
          <w:rFonts w:ascii="Times New Roman" w:hAnsi="Times New Roman" w:cs="Times New Roman"/>
          <w:sz w:val="28"/>
        </w:rPr>
      </w:pPr>
      <w:r w:rsidRPr="00E81FE5">
        <w:rPr>
          <w:rFonts w:ascii="Times New Roman" w:hAnsi="Times New Roman" w:cs="Times New Roman"/>
          <w:sz w:val="28"/>
        </w:rPr>
        <w:t xml:space="preserve">10-я шкала: </w:t>
      </w:r>
      <w:r w:rsidRPr="00E81FE5">
        <w:rPr>
          <w:rFonts w:ascii="Times New Roman" w:hAnsi="Times New Roman" w:cs="Times New Roman"/>
          <w:b/>
          <w:bCs/>
          <w:sz w:val="28"/>
        </w:rPr>
        <w:t>отношение к деньгам</w:t>
      </w:r>
      <w:r w:rsidRPr="00E81FE5">
        <w:rPr>
          <w:rFonts w:ascii="Times New Roman" w:hAnsi="Times New Roman" w:cs="Times New Roman"/>
          <w:sz w:val="28"/>
        </w:rPr>
        <w:t>: бережливость-легкость трат</w:t>
      </w:r>
      <w:r>
        <w:rPr>
          <w:rFonts w:ascii="Times New Roman" w:hAnsi="Times New Roman" w:cs="Times New Roman"/>
          <w:sz w:val="28"/>
        </w:rPr>
        <w:t xml:space="preserve">. </w:t>
      </w:r>
    </w:p>
    <w:p w:rsidR="00657E18" w:rsidRPr="009B0581" w:rsidRDefault="00657E18" w:rsidP="00657E18">
      <w:pPr>
        <w:spacing w:after="0" w:line="240" w:lineRule="auto"/>
        <w:jc w:val="both"/>
        <w:rPr>
          <w:rFonts w:ascii="Times New Roman" w:hAnsi="Times New Roman" w:cs="Times New Roman"/>
          <w:sz w:val="28"/>
          <w:u w:val="single"/>
        </w:rPr>
      </w:pPr>
      <w:r w:rsidRPr="009B0581">
        <w:rPr>
          <w:rFonts w:ascii="Times New Roman" w:hAnsi="Times New Roman" w:cs="Times New Roman"/>
          <w:sz w:val="28"/>
          <w:u w:val="single"/>
        </w:rPr>
        <w:t xml:space="preserve">Вопросы для обсуждения: </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Должна ли семья вести свою бухгалтерию?</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Какие статьи расходов вы бы внесли в семейный бюджет?</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Должны ли быть у супругов отдельные (карманные) деньги для личных трат?</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Важно акцентировать внимание молодых людей на важности совместного принятия решений относительно семейного бюджета и планировании трат.</w:t>
      </w:r>
    </w:p>
    <w:p w:rsidR="00B87C9B" w:rsidRPr="005843D8" w:rsidRDefault="00B87C9B" w:rsidP="00657E18">
      <w:pPr>
        <w:spacing w:after="0" w:line="240" w:lineRule="auto"/>
        <w:ind w:firstLine="567"/>
        <w:jc w:val="both"/>
        <w:rPr>
          <w:rFonts w:ascii="Times New Roman" w:hAnsi="Times New Roman" w:cs="Times New Roman"/>
          <w:sz w:val="28"/>
        </w:rPr>
      </w:pPr>
      <w:r>
        <w:rPr>
          <w:noProof/>
        </w:rPr>
        <w:drawing>
          <wp:anchor distT="0" distB="0" distL="114300" distR="114300" simplePos="0" relativeHeight="251759616" behindDoc="0" locked="0" layoutInCell="1" allowOverlap="1">
            <wp:simplePos x="0" y="0"/>
            <wp:positionH relativeFrom="margin">
              <wp:posOffset>2284095</wp:posOffset>
            </wp:positionH>
            <wp:positionV relativeFrom="margin">
              <wp:posOffset>5567680</wp:posOffset>
            </wp:positionV>
            <wp:extent cx="4439920" cy="2494280"/>
            <wp:effectExtent l="0" t="0" r="0" b="1270"/>
            <wp:wrapSquare wrapText="bothSides"/>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439920" cy="2494280"/>
                    </a:xfrm>
                    <a:prstGeom prst="rect">
                      <a:avLst/>
                    </a:prstGeom>
                    <a:ln>
                      <a:noFill/>
                    </a:ln>
                    <a:effectLst>
                      <a:softEdge rad="112500"/>
                    </a:effectLst>
                  </pic:spPr>
                </pic:pic>
              </a:graphicData>
            </a:graphic>
          </wp:anchor>
        </w:drawing>
      </w:r>
      <w:r w:rsidR="00657E18">
        <w:rPr>
          <w:rFonts w:ascii="Times New Roman" w:hAnsi="Times New Roman" w:cs="Times New Roman"/>
          <w:sz w:val="28"/>
        </w:rPr>
        <w:t xml:space="preserve">Специалист, ведущий дискуссию, выступает в роли эксперта и должен иметь соответствующий уровень подготовки, владеть теоретическими и практическими знаниями в области семьи и брака. Длительность и глубина дискуссии регулируется потребностью учащихся и временными рамками. Тест может модифицироваться путем исключения вопросов отдельных шкал под конкретную тему проводимого мероприятия. Результаты диагностики конкретных групп позволяют планировать конкретные мероприятия по семейному воспитанию в зависимости от выявленных тенденций, а также планировать индивидуальную коррекционную работу. </w:t>
      </w:r>
    </w:p>
    <w:p w:rsidR="00657E18" w:rsidRDefault="00657E18" w:rsidP="00657E18">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В своих размышлениях я не ставлю цель описывать форму проведения занятий по формированию семейных ценностей, поэтому материал не содержит тематической информации по психологическому просвещению учащихся. Важным мне кажется </w:t>
      </w:r>
      <w:r>
        <w:rPr>
          <w:rFonts w:ascii="Times New Roman" w:hAnsi="Times New Roman" w:cs="Times New Roman"/>
          <w:sz w:val="28"/>
        </w:rPr>
        <w:lastRenderedPageBreak/>
        <w:t>поделиться некоторыми результатами, проведенных тестирований, которые могут быть полезными для специалистов, работающих в этом направлении.</w:t>
      </w:r>
    </w:p>
    <w:p w:rsidR="00657E18" w:rsidRDefault="00657E18" w:rsidP="00657E18">
      <w:pPr>
        <w:spacing w:after="0" w:line="240" w:lineRule="auto"/>
        <w:jc w:val="both"/>
        <w:rPr>
          <w:rFonts w:ascii="Times New Roman" w:hAnsi="Times New Roman" w:cs="Times New Roman"/>
          <w:sz w:val="28"/>
        </w:rPr>
      </w:pPr>
      <w:r>
        <w:rPr>
          <w:rFonts w:ascii="Times New Roman" w:hAnsi="Times New Roman" w:cs="Times New Roman"/>
          <w:sz w:val="28"/>
        </w:rPr>
        <w:t>Меня интересовало два аспекта, осветить которые позволяют накопленные диагностические данные:</w:t>
      </w:r>
    </w:p>
    <w:p w:rsidR="00657E18" w:rsidRDefault="00657E18" w:rsidP="00657E18">
      <w:pPr>
        <w:pStyle w:val="ac"/>
        <w:numPr>
          <w:ilvl w:val="0"/>
          <w:numId w:val="19"/>
        </w:numPr>
        <w:jc w:val="both"/>
        <w:rPr>
          <w:rFonts w:ascii="Times New Roman" w:hAnsi="Times New Roman"/>
          <w:sz w:val="28"/>
        </w:rPr>
      </w:pPr>
      <w:r>
        <w:rPr>
          <w:rFonts w:ascii="Times New Roman" w:hAnsi="Times New Roman"/>
          <w:sz w:val="28"/>
        </w:rPr>
        <w:t>Отличаются ли установки юношей от установок девушек, т.е. гендерные особенности семейных установок. Ответить на этот вопрос можно, сравнив результаты мужских и женских групп учащихся.</w:t>
      </w:r>
    </w:p>
    <w:p w:rsidR="00657E18" w:rsidRDefault="00657E18" w:rsidP="00657E18">
      <w:pPr>
        <w:pStyle w:val="ac"/>
        <w:numPr>
          <w:ilvl w:val="0"/>
          <w:numId w:val="19"/>
        </w:numPr>
        <w:jc w:val="both"/>
        <w:rPr>
          <w:rFonts w:ascii="Times New Roman" w:hAnsi="Times New Roman"/>
          <w:sz w:val="28"/>
        </w:rPr>
      </w:pPr>
      <w:r>
        <w:rPr>
          <w:rFonts w:ascii="Times New Roman" w:hAnsi="Times New Roman"/>
          <w:sz w:val="28"/>
        </w:rPr>
        <w:t>Изменяются ли установки молодежи в отношении семьи в течение последних лет. Ответить на этот вопрос можно, сравнив результаты тестирования респондентов за 2010-2011 учебный год с результатами респондентов 2015-2016 учебного года.</w:t>
      </w:r>
    </w:p>
    <w:p w:rsidR="00657E18" w:rsidRDefault="00657E18" w:rsidP="00657E18">
      <w:pPr>
        <w:spacing w:after="0" w:line="240" w:lineRule="auto"/>
        <w:ind w:firstLine="567"/>
        <w:jc w:val="both"/>
        <w:rPr>
          <w:rFonts w:ascii="Times New Roman" w:hAnsi="Times New Roman" w:cs="Times New Roman"/>
          <w:sz w:val="28"/>
        </w:rPr>
      </w:pPr>
      <w:r>
        <w:rPr>
          <w:rFonts w:ascii="Times New Roman" w:hAnsi="Times New Roman" w:cs="Times New Roman"/>
          <w:sz w:val="28"/>
        </w:rPr>
        <w:t>Результаты не носят научного характера в полном смысле этого слова, т.к. цель проводить научное исследование не ставилось. Это, скорее, информация к размышлению и приглашение к более вдумчивому и глубокому анализу данной проблемы.</w:t>
      </w:r>
    </w:p>
    <w:p w:rsidR="00657E18" w:rsidRDefault="00657E18" w:rsidP="00657E18">
      <w:pPr>
        <w:spacing w:after="0" w:line="240" w:lineRule="auto"/>
        <w:ind w:firstLine="567"/>
        <w:jc w:val="right"/>
        <w:rPr>
          <w:rFonts w:ascii="Times New Roman" w:hAnsi="Times New Roman" w:cs="Times New Roman"/>
          <w:sz w:val="28"/>
        </w:rPr>
      </w:pPr>
      <w:r>
        <w:rPr>
          <w:rFonts w:ascii="Times New Roman" w:hAnsi="Times New Roman" w:cs="Times New Roman"/>
          <w:sz w:val="28"/>
        </w:rPr>
        <w:t>Таблица 1. Результаты тестирования учащихся. Гендерный и динамический аспект.</w:t>
      </w:r>
    </w:p>
    <w:tbl>
      <w:tblPr>
        <w:tblStyle w:val="af"/>
        <w:tblW w:w="10740" w:type="dxa"/>
        <w:tblLayout w:type="fixed"/>
        <w:tblLook w:val="01E0" w:firstRow="1" w:lastRow="1" w:firstColumn="1" w:lastColumn="1" w:noHBand="0" w:noVBand="0"/>
      </w:tblPr>
      <w:tblGrid>
        <w:gridCol w:w="2518"/>
        <w:gridCol w:w="850"/>
        <w:gridCol w:w="850"/>
        <w:gridCol w:w="850"/>
        <w:gridCol w:w="850"/>
        <w:gridCol w:w="850"/>
        <w:gridCol w:w="850"/>
        <w:gridCol w:w="850"/>
        <w:gridCol w:w="850"/>
        <w:gridCol w:w="850"/>
        <w:gridCol w:w="572"/>
      </w:tblGrid>
      <w:tr w:rsidR="00657E18" w:rsidRPr="00785209" w:rsidTr="00320F0C">
        <w:tc>
          <w:tcPr>
            <w:tcW w:w="2518" w:type="dxa"/>
            <w:vMerge w:val="restart"/>
          </w:tcPr>
          <w:p w:rsidR="00657E18" w:rsidRPr="00785209" w:rsidRDefault="00657E18" w:rsidP="0022779B">
            <w:pPr>
              <w:jc w:val="both"/>
              <w:rPr>
                <w:sz w:val="28"/>
                <w:szCs w:val="28"/>
              </w:rPr>
            </w:pPr>
          </w:p>
        </w:tc>
        <w:tc>
          <w:tcPr>
            <w:tcW w:w="8222" w:type="dxa"/>
            <w:gridSpan w:val="10"/>
          </w:tcPr>
          <w:p w:rsidR="00657E18" w:rsidRPr="00785209" w:rsidRDefault="00657E18" w:rsidP="0022779B">
            <w:pPr>
              <w:jc w:val="center"/>
              <w:rPr>
                <w:sz w:val="28"/>
                <w:szCs w:val="28"/>
              </w:rPr>
            </w:pPr>
            <w:r w:rsidRPr="00785209">
              <w:rPr>
                <w:sz w:val="28"/>
                <w:szCs w:val="28"/>
              </w:rPr>
              <w:t xml:space="preserve">Шкалы </w:t>
            </w:r>
          </w:p>
        </w:tc>
      </w:tr>
      <w:tr w:rsidR="00657E18" w:rsidRPr="00785209" w:rsidTr="00320F0C">
        <w:tc>
          <w:tcPr>
            <w:tcW w:w="2518" w:type="dxa"/>
            <w:vMerge/>
          </w:tcPr>
          <w:p w:rsidR="00657E18" w:rsidRPr="00785209" w:rsidRDefault="00657E18" w:rsidP="0022779B">
            <w:pPr>
              <w:jc w:val="both"/>
              <w:rPr>
                <w:sz w:val="28"/>
                <w:szCs w:val="28"/>
              </w:rPr>
            </w:pPr>
          </w:p>
        </w:tc>
        <w:tc>
          <w:tcPr>
            <w:tcW w:w="850" w:type="dxa"/>
          </w:tcPr>
          <w:p w:rsidR="00657E18" w:rsidRPr="00785209" w:rsidRDefault="00657E18" w:rsidP="0022779B">
            <w:pPr>
              <w:jc w:val="both"/>
              <w:rPr>
                <w:sz w:val="28"/>
                <w:szCs w:val="28"/>
              </w:rPr>
            </w:pPr>
            <w:r>
              <w:rPr>
                <w:sz w:val="28"/>
                <w:szCs w:val="28"/>
              </w:rPr>
              <w:t>1</w:t>
            </w:r>
          </w:p>
        </w:tc>
        <w:tc>
          <w:tcPr>
            <w:tcW w:w="850" w:type="dxa"/>
          </w:tcPr>
          <w:p w:rsidR="00657E18" w:rsidRPr="00785209" w:rsidRDefault="00657E18" w:rsidP="0022779B">
            <w:pPr>
              <w:jc w:val="both"/>
              <w:rPr>
                <w:sz w:val="28"/>
                <w:szCs w:val="28"/>
              </w:rPr>
            </w:pPr>
            <w:r>
              <w:rPr>
                <w:sz w:val="28"/>
                <w:szCs w:val="28"/>
              </w:rPr>
              <w:t>2</w:t>
            </w:r>
          </w:p>
        </w:tc>
        <w:tc>
          <w:tcPr>
            <w:tcW w:w="850" w:type="dxa"/>
          </w:tcPr>
          <w:p w:rsidR="00657E18" w:rsidRPr="00785209" w:rsidRDefault="00657E18" w:rsidP="0022779B">
            <w:pPr>
              <w:jc w:val="both"/>
              <w:rPr>
                <w:sz w:val="28"/>
                <w:szCs w:val="28"/>
              </w:rPr>
            </w:pPr>
            <w:r>
              <w:rPr>
                <w:sz w:val="28"/>
                <w:szCs w:val="28"/>
              </w:rPr>
              <w:t>3</w:t>
            </w:r>
          </w:p>
        </w:tc>
        <w:tc>
          <w:tcPr>
            <w:tcW w:w="850" w:type="dxa"/>
          </w:tcPr>
          <w:p w:rsidR="00657E18" w:rsidRPr="00785209" w:rsidRDefault="00657E18" w:rsidP="0022779B">
            <w:pPr>
              <w:jc w:val="both"/>
              <w:rPr>
                <w:sz w:val="28"/>
                <w:szCs w:val="28"/>
              </w:rPr>
            </w:pPr>
            <w:r>
              <w:rPr>
                <w:sz w:val="28"/>
                <w:szCs w:val="28"/>
              </w:rPr>
              <w:t>4</w:t>
            </w:r>
          </w:p>
        </w:tc>
        <w:tc>
          <w:tcPr>
            <w:tcW w:w="850" w:type="dxa"/>
          </w:tcPr>
          <w:p w:rsidR="00657E18" w:rsidRPr="00785209" w:rsidRDefault="00657E18" w:rsidP="0022779B">
            <w:pPr>
              <w:jc w:val="both"/>
              <w:rPr>
                <w:sz w:val="28"/>
                <w:szCs w:val="28"/>
              </w:rPr>
            </w:pPr>
            <w:r>
              <w:rPr>
                <w:sz w:val="28"/>
                <w:szCs w:val="28"/>
              </w:rPr>
              <w:t>5</w:t>
            </w:r>
          </w:p>
        </w:tc>
        <w:tc>
          <w:tcPr>
            <w:tcW w:w="850" w:type="dxa"/>
          </w:tcPr>
          <w:p w:rsidR="00657E18" w:rsidRPr="00785209" w:rsidRDefault="00657E18" w:rsidP="0022779B">
            <w:pPr>
              <w:jc w:val="both"/>
              <w:rPr>
                <w:sz w:val="28"/>
                <w:szCs w:val="28"/>
              </w:rPr>
            </w:pPr>
            <w:r>
              <w:rPr>
                <w:sz w:val="28"/>
                <w:szCs w:val="28"/>
              </w:rPr>
              <w:t>6</w:t>
            </w:r>
          </w:p>
        </w:tc>
        <w:tc>
          <w:tcPr>
            <w:tcW w:w="850" w:type="dxa"/>
          </w:tcPr>
          <w:p w:rsidR="00657E18" w:rsidRPr="00785209" w:rsidRDefault="00657E18" w:rsidP="0022779B">
            <w:pPr>
              <w:jc w:val="both"/>
              <w:rPr>
                <w:sz w:val="28"/>
                <w:szCs w:val="28"/>
              </w:rPr>
            </w:pPr>
            <w:r>
              <w:rPr>
                <w:sz w:val="28"/>
                <w:szCs w:val="28"/>
              </w:rPr>
              <w:t>7</w:t>
            </w:r>
          </w:p>
        </w:tc>
        <w:tc>
          <w:tcPr>
            <w:tcW w:w="850" w:type="dxa"/>
          </w:tcPr>
          <w:p w:rsidR="00657E18" w:rsidRPr="00785209" w:rsidRDefault="00657E18" w:rsidP="0022779B">
            <w:pPr>
              <w:jc w:val="both"/>
              <w:rPr>
                <w:sz w:val="28"/>
                <w:szCs w:val="28"/>
              </w:rPr>
            </w:pPr>
            <w:r>
              <w:rPr>
                <w:sz w:val="28"/>
                <w:szCs w:val="28"/>
              </w:rPr>
              <w:t>8</w:t>
            </w:r>
          </w:p>
        </w:tc>
        <w:tc>
          <w:tcPr>
            <w:tcW w:w="850" w:type="dxa"/>
          </w:tcPr>
          <w:p w:rsidR="00657E18" w:rsidRPr="00785209" w:rsidRDefault="00657E18" w:rsidP="0022779B">
            <w:pPr>
              <w:jc w:val="both"/>
              <w:rPr>
                <w:sz w:val="28"/>
                <w:szCs w:val="28"/>
              </w:rPr>
            </w:pPr>
            <w:r>
              <w:rPr>
                <w:sz w:val="28"/>
                <w:szCs w:val="28"/>
              </w:rPr>
              <w:t>9</w:t>
            </w:r>
          </w:p>
        </w:tc>
        <w:tc>
          <w:tcPr>
            <w:tcW w:w="572" w:type="dxa"/>
          </w:tcPr>
          <w:p w:rsidR="00657E18" w:rsidRPr="00785209" w:rsidRDefault="00657E18" w:rsidP="0022779B">
            <w:pPr>
              <w:jc w:val="both"/>
              <w:rPr>
                <w:sz w:val="28"/>
                <w:szCs w:val="28"/>
              </w:rPr>
            </w:pPr>
            <w:r>
              <w:rPr>
                <w:sz w:val="28"/>
                <w:szCs w:val="28"/>
              </w:rPr>
              <w:t>10</w:t>
            </w:r>
          </w:p>
        </w:tc>
      </w:tr>
      <w:tr w:rsidR="00657E18" w:rsidRPr="0072728E" w:rsidTr="00320F0C">
        <w:tc>
          <w:tcPr>
            <w:tcW w:w="2518" w:type="dxa"/>
          </w:tcPr>
          <w:p w:rsidR="00657E18" w:rsidRPr="0072728E" w:rsidRDefault="00657E18" w:rsidP="0022779B">
            <w:pPr>
              <w:jc w:val="both"/>
              <w:rPr>
                <w:sz w:val="28"/>
                <w:szCs w:val="28"/>
              </w:rPr>
            </w:pPr>
            <w:r w:rsidRPr="0072728E">
              <w:rPr>
                <w:sz w:val="28"/>
                <w:szCs w:val="28"/>
              </w:rPr>
              <w:t>Девушки</w:t>
            </w:r>
          </w:p>
          <w:p w:rsidR="00657E18" w:rsidRPr="0072728E" w:rsidRDefault="00657E18" w:rsidP="0022779B">
            <w:pPr>
              <w:jc w:val="both"/>
              <w:rPr>
                <w:sz w:val="28"/>
                <w:szCs w:val="28"/>
              </w:rPr>
            </w:pPr>
            <w:r w:rsidRPr="0072728E">
              <w:rPr>
                <w:sz w:val="28"/>
                <w:szCs w:val="28"/>
              </w:rPr>
              <w:t xml:space="preserve">2010-2011 </w:t>
            </w:r>
          </w:p>
          <w:p w:rsidR="00657E18" w:rsidRPr="0072728E" w:rsidRDefault="00657E18" w:rsidP="0022779B">
            <w:pPr>
              <w:jc w:val="both"/>
              <w:rPr>
                <w:sz w:val="28"/>
                <w:szCs w:val="28"/>
              </w:rPr>
            </w:pPr>
            <w:r w:rsidRPr="0072728E">
              <w:rPr>
                <w:sz w:val="28"/>
                <w:szCs w:val="28"/>
              </w:rPr>
              <w:t>среднее</w:t>
            </w:r>
          </w:p>
        </w:tc>
        <w:tc>
          <w:tcPr>
            <w:tcW w:w="850" w:type="dxa"/>
          </w:tcPr>
          <w:p w:rsidR="00657E18" w:rsidRPr="008F7DF0" w:rsidRDefault="00657E18" w:rsidP="0022779B">
            <w:pPr>
              <w:jc w:val="both"/>
              <w:rPr>
                <w:sz w:val="28"/>
                <w:szCs w:val="28"/>
              </w:rPr>
            </w:pPr>
            <w:r w:rsidRPr="008F7DF0">
              <w:rPr>
                <w:sz w:val="28"/>
                <w:szCs w:val="28"/>
              </w:rPr>
              <w:t>2,8</w:t>
            </w:r>
          </w:p>
        </w:tc>
        <w:tc>
          <w:tcPr>
            <w:tcW w:w="850" w:type="dxa"/>
          </w:tcPr>
          <w:p w:rsidR="00657E18" w:rsidRPr="008F7DF0" w:rsidRDefault="00657E18" w:rsidP="0022779B">
            <w:pPr>
              <w:jc w:val="both"/>
              <w:rPr>
                <w:sz w:val="28"/>
                <w:szCs w:val="28"/>
              </w:rPr>
            </w:pPr>
            <w:r w:rsidRPr="008F7DF0">
              <w:rPr>
                <w:sz w:val="28"/>
                <w:szCs w:val="28"/>
              </w:rPr>
              <w:t>2,5</w:t>
            </w:r>
          </w:p>
        </w:tc>
        <w:tc>
          <w:tcPr>
            <w:tcW w:w="850" w:type="dxa"/>
          </w:tcPr>
          <w:p w:rsidR="00657E18" w:rsidRPr="0072728E" w:rsidRDefault="00657E18" w:rsidP="0022779B">
            <w:pPr>
              <w:jc w:val="both"/>
              <w:rPr>
                <w:sz w:val="28"/>
                <w:szCs w:val="28"/>
              </w:rPr>
            </w:pPr>
            <w:r w:rsidRPr="0072728E">
              <w:rPr>
                <w:sz w:val="28"/>
                <w:szCs w:val="28"/>
              </w:rPr>
              <w:t>2,9</w:t>
            </w:r>
          </w:p>
        </w:tc>
        <w:tc>
          <w:tcPr>
            <w:tcW w:w="850" w:type="dxa"/>
          </w:tcPr>
          <w:p w:rsidR="00657E18" w:rsidRPr="008F7DF0" w:rsidRDefault="00657E18" w:rsidP="0022779B">
            <w:pPr>
              <w:jc w:val="both"/>
              <w:rPr>
                <w:sz w:val="28"/>
                <w:szCs w:val="28"/>
              </w:rPr>
            </w:pPr>
            <w:r w:rsidRPr="008F7DF0">
              <w:rPr>
                <w:sz w:val="28"/>
                <w:szCs w:val="28"/>
              </w:rPr>
              <w:t>3,4</w:t>
            </w:r>
          </w:p>
        </w:tc>
        <w:tc>
          <w:tcPr>
            <w:tcW w:w="850" w:type="dxa"/>
          </w:tcPr>
          <w:p w:rsidR="00657E18" w:rsidRPr="0072728E" w:rsidRDefault="00657E18" w:rsidP="0022779B">
            <w:pPr>
              <w:jc w:val="both"/>
              <w:rPr>
                <w:sz w:val="28"/>
                <w:szCs w:val="28"/>
              </w:rPr>
            </w:pPr>
            <w:r w:rsidRPr="0072728E">
              <w:rPr>
                <w:sz w:val="28"/>
                <w:szCs w:val="28"/>
              </w:rPr>
              <w:t>2,6</w:t>
            </w:r>
          </w:p>
        </w:tc>
        <w:tc>
          <w:tcPr>
            <w:tcW w:w="850" w:type="dxa"/>
          </w:tcPr>
          <w:p w:rsidR="00657E18" w:rsidRPr="0072728E" w:rsidRDefault="00657E18" w:rsidP="0022779B">
            <w:pPr>
              <w:jc w:val="both"/>
              <w:rPr>
                <w:sz w:val="28"/>
                <w:szCs w:val="28"/>
              </w:rPr>
            </w:pPr>
            <w:r w:rsidRPr="0072728E">
              <w:rPr>
                <w:sz w:val="28"/>
                <w:szCs w:val="28"/>
              </w:rPr>
              <w:t>3,1</w:t>
            </w:r>
          </w:p>
        </w:tc>
        <w:tc>
          <w:tcPr>
            <w:tcW w:w="850" w:type="dxa"/>
          </w:tcPr>
          <w:p w:rsidR="00657E18" w:rsidRPr="0072728E" w:rsidRDefault="00657E18" w:rsidP="0022779B">
            <w:pPr>
              <w:jc w:val="both"/>
              <w:rPr>
                <w:sz w:val="28"/>
                <w:szCs w:val="28"/>
              </w:rPr>
            </w:pPr>
            <w:r w:rsidRPr="0072728E">
              <w:rPr>
                <w:sz w:val="28"/>
                <w:szCs w:val="28"/>
              </w:rPr>
              <w:t>3</w:t>
            </w:r>
          </w:p>
        </w:tc>
        <w:tc>
          <w:tcPr>
            <w:tcW w:w="850" w:type="dxa"/>
          </w:tcPr>
          <w:p w:rsidR="00657E18" w:rsidRPr="0072728E" w:rsidRDefault="00657E18" w:rsidP="0022779B">
            <w:pPr>
              <w:jc w:val="both"/>
              <w:rPr>
                <w:sz w:val="28"/>
                <w:szCs w:val="28"/>
              </w:rPr>
            </w:pPr>
            <w:r w:rsidRPr="0072728E">
              <w:rPr>
                <w:sz w:val="28"/>
                <w:szCs w:val="28"/>
              </w:rPr>
              <w:t>2,2</w:t>
            </w:r>
          </w:p>
        </w:tc>
        <w:tc>
          <w:tcPr>
            <w:tcW w:w="850" w:type="dxa"/>
          </w:tcPr>
          <w:p w:rsidR="00657E18" w:rsidRPr="0072728E" w:rsidRDefault="00657E18" w:rsidP="0022779B">
            <w:pPr>
              <w:jc w:val="both"/>
              <w:rPr>
                <w:sz w:val="28"/>
                <w:szCs w:val="28"/>
              </w:rPr>
            </w:pPr>
            <w:r w:rsidRPr="0072728E">
              <w:rPr>
                <w:sz w:val="28"/>
                <w:szCs w:val="28"/>
              </w:rPr>
              <w:t>2,4</w:t>
            </w:r>
          </w:p>
        </w:tc>
        <w:tc>
          <w:tcPr>
            <w:tcW w:w="572" w:type="dxa"/>
          </w:tcPr>
          <w:p w:rsidR="00657E18" w:rsidRPr="0072728E" w:rsidRDefault="00657E18" w:rsidP="0022779B">
            <w:pPr>
              <w:jc w:val="both"/>
              <w:rPr>
                <w:sz w:val="28"/>
                <w:szCs w:val="28"/>
              </w:rPr>
            </w:pPr>
            <w:r w:rsidRPr="0072728E">
              <w:rPr>
                <w:sz w:val="28"/>
                <w:szCs w:val="28"/>
              </w:rPr>
              <w:t>2,5</w:t>
            </w:r>
          </w:p>
        </w:tc>
      </w:tr>
      <w:tr w:rsidR="00657E18" w:rsidRPr="0072728E" w:rsidTr="00320F0C">
        <w:tc>
          <w:tcPr>
            <w:tcW w:w="2518" w:type="dxa"/>
          </w:tcPr>
          <w:p w:rsidR="00657E18" w:rsidRPr="0072728E" w:rsidRDefault="00657E18" w:rsidP="0022779B">
            <w:pPr>
              <w:jc w:val="both"/>
              <w:rPr>
                <w:sz w:val="28"/>
                <w:szCs w:val="28"/>
              </w:rPr>
            </w:pPr>
            <w:r w:rsidRPr="0072728E">
              <w:rPr>
                <w:sz w:val="28"/>
                <w:szCs w:val="28"/>
              </w:rPr>
              <w:t>Девушки</w:t>
            </w:r>
          </w:p>
          <w:p w:rsidR="00657E18" w:rsidRPr="0072728E" w:rsidRDefault="00657E18" w:rsidP="0022779B">
            <w:pPr>
              <w:jc w:val="both"/>
              <w:rPr>
                <w:sz w:val="28"/>
                <w:szCs w:val="28"/>
              </w:rPr>
            </w:pPr>
            <w:r w:rsidRPr="0072728E">
              <w:rPr>
                <w:sz w:val="28"/>
                <w:szCs w:val="28"/>
              </w:rPr>
              <w:t xml:space="preserve">2015-2016 </w:t>
            </w:r>
          </w:p>
          <w:p w:rsidR="00657E18" w:rsidRPr="0072728E" w:rsidRDefault="00657E18" w:rsidP="0022779B">
            <w:pPr>
              <w:jc w:val="both"/>
              <w:rPr>
                <w:sz w:val="28"/>
                <w:szCs w:val="28"/>
              </w:rPr>
            </w:pPr>
            <w:r w:rsidRPr="0072728E">
              <w:rPr>
                <w:sz w:val="28"/>
                <w:szCs w:val="28"/>
              </w:rPr>
              <w:t>среднее</w:t>
            </w:r>
          </w:p>
        </w:tc>
        <w:tc>
          <w:tcPr>
            <w:tcW w:w="850" w:type="dxa"/>
          </w:tcPr>
          <w:p w:rsidR="00657E18" w:rsidRPr="008F7DF0" w:rsidRDefault="00657E18" w:rsidP="0022779B">
            <w:pPr>
              <w:jc w:val="both"/>
              <w:rPr>
                <w:sz w:val="28"/>
                <w:szCs w:val="28"/>
              </w:rPr>
            </w:pPr>
            <w:r w:rsidRPr="008F7DF0">
              <w:rPr>
                <w:sz w:val="28"/>
                <w:szCs w:val="28"/>
              </w:rPr>
              <w:t>1,9</w:t>
            </w:r>
          </w:p>
        </w:tc>
        <w:tc>
          <w:tcPr>
            <w:tcW w:w="850" w:type="dxa"/>
          </w:tcPr>
          <w:p w:rsidR="00657E18" w:rsidRPr="008F7DF0" w:rsidRDefault="00657E18" w:rsidP="0022779B">
            <w:pPr>
              <w:jc w:val="both"/>
              <w:rPr>
                <w:sz w:val="28"/>
                <w:szCs w:val="28"/>
              </w:rPr>
            </w:pPr>
            <w:r w:rsidRPr="008F7DF0">
              <w:rPr>
                <w:sz w:val="28"/>
                <w:szCs w:val="28"/>
              </w:rPr>
              <w:t>3,01</w:t>
            </w:r>
          </w:p>
        </w:tc>
        <w:tc>
          <w:tcPr>
            <w:tcW w:w="850" w:type="dxa"/>
          </w:tcPr>
          <w:p w:rsidR="00657E18" w:rsidRPr="0072728E" w:rsidRDefault="00657E18" w:rsidP="0022779B">
            <w:pPr>
              <w:jc w:val="both"/>
              <w:rPr>
                <w:sz w:val="28"/>
                <w:szCs w:val="28"/>
              </w:rPr>
            </w:pPr>
            <w:r>
              <w:rPr>
                <w:sz w:val="28"/>
                <w:szCs w:val="28"/>
              </w:rPr>
              <w:t>2,8</w:t>
            </w:r>
          </w:p>
        </w:tc>
        <w:tc>
          <w:tcPr>
            <w:tcW w:w="850" w:type="dxa"/>
          </w:tcPr>
          <w:p w:rsidR="00657E18" w:rsidRPr="008F7DF0" w:rsidRDefault="00657E18" w:rsidP="0022779B">
            <w:pPr>
              <w:jc w:val="both"/>
              <w:rPr>
                <w:sz w:val="28"/>
                <w:szCs w:val="28"/>
              </w:rPr>
            </w:pPr>
            <w:r w:rsidRPr="008F7DF0">
              <w:rPr>
                <w:sz w:val="28"/>
                <w:szCs w:val="28"/>
              </w:rPr>
              <w:t>2,9</w:t>
            </w:r>
          </w:p>
        </w:tc>
        <w:tc>
          <w:tcPr>
            <w:tcW w:w="850" w:type="dxa"/>
          </w:tcPr>
          <w:p w:rsidR="00657E18" w:rsidRPr="0072728E" w:rsidRDefault="00657E18" w:rsidP="0022779B">
            <w:pPr>
              <w:jc w:val="both"/>
              <w:rPr>
                <w:sz w:val="28"/>
                <w:szCs w:val="28"/>
              </w:rPr>
            </w:pPr>
            <w:r>
              <w:rPr>
                <w:sz w:val="28"/>
                <w:szCs w:val="28"/>
              </w:rPr>
              <w:t>2,4</w:t>
            </w:r>
          </w:p>
        </w:tc>
        <w:tc>
          <w:tcPr>
            <w:tcW w:w="850" w:type="dxa"/>
          </w:tcPr>
          <w:p w:rsidR="00657E18" w:rsidRPr="0072728E" w:rsidRDefault="00657E18" w:rsidP="0022779B">
            <w:pPr>
              <w:jc w:val="both"/>
              <w:rPr>
                <w:sz w:val="28"/>
                <w:szCs w:val="28"/>
              </w:rPr>
            </w:pPr>
            <w:r>
              <w:rPr>
                <w:sz w:val="28"/>
                <w:szCs w:val="28"/>
              </w:rPr>
              <w:t>2,9</w:t>
            </w:r>
          </w:p>
        </w:tc>
        <w:tc>
          <w:tcPr>
            <w:tcW w:w="850" w:type="dxa"/>
          </w:tcPr>
          <w:p w:rsidR="00657E18" w:rsidRPr="0072728E" w:rsidRDefault="00657E18" w:rsidP="0022779B">
            <w:pPr>
              <w:jc w:val="both"/>
              <w:rPr>
                <w:sz w:val="28"/>
                <w:szCs w:val="28"/>
              </w:rPr>
            </w:pPr>
            <w:r>
              <w:rPr>
                <w:sz w:val="28"/>
                <w:szCs w:val="28"/>
              </w:rPr>
              <w:t>3,3</w:t>
            </w:r>
          </w:p>
        </w:tc>
        <w:tc>
          <w:tcPr>
            <w:tcW w:w="850" w:type="dxa"/>
          </w:tcPr>
          <w:p w:rsidR="00657E18" w:rsidRPr="0072728E" w:rsidRDefault="00657E18" w:rsidP="0022779B">
            <w:pPr>
              <w:jc w:val="both"/>
              <w:rPr>
                <w:sz w:val="28"/>
                <w:szCs w:val="28"/>
              </w:rPr>
            </w:pPr>
            <w:r>
              <w:rPr>
                <w:sz w:val="28"/>
                <w:szCs w:val="28"/>
              </w:rPr>
              <w:t>2,3</w:t>
            </w:r>
          </w:p>
        </w:tc>
        <w:tc>
          <w:tcPr>
            <w:tcW w:w="850" w:type="dxa"/>
          </w:tcPr>
          <w:p w:rsidR="00657E18" w:rsidRPr="0072728E" w:rsidRDefault="00657E18" w:rsidP="0022779B">
            <w:pPr>
              <w:jc w:val="both"/>
              <w:rPr>
                <w:sz w:val="28"/>
                <w:szCs w:val="28"/>
              </w:rPr>
            </w:pPr>
            <w:r>
              <w:rPr>
                <w:sz w:val="28"/>
                <w:szCs w:val="28"/>
              </w:rPr>
              <w:t>2,7</w:t>
            </w:r>
          </w:p>
        </w:tc>
        <w:tc>
          <w:tcPr>
            <w:tcW w:w="572" w:type="dxa"/>
          </w:tcPr>
          <w:p w:rsidR="00657E18" w:rsidRPr="0072728E" w:rsidRDefault="00657E18" w:rsidP="0022779B">
            <w:pPr>
              <w:jc w:val="both"/>
              <w:rPr>
                <w:sz w:val="28"/>
                <w:szCs w:val="28"/>
              </w:rPr>
            </w:pPr>
            <w:r>
              <w:rPr>
                <w:sz w:val="28"/>
                <w:szCs w:val="28"/>
              </w:rPr>
              <w:t>2,6</w:t>
            </w:r>
          </w:p>
        </w:tc>
      </w:tr>
      <w:tr w:rsidR="00657E18" w:rsidRPr="0072728E" w:rsidTr="00320F0C">
        <w:tc>
          <w:tcPr>
            <w:tcW w:w="2518" w:type="dxa"/>
          </w:tcPr>
          <w:p w:rsidR="00657E18" w:rsidRPr="0072728E" w:rsidRDefault="00657E18" w:rsidP="0022779B">
            <w:pPr>
              <w:jc w:val="both"/>
              <w:rPr>
                <w:sz w:val="28"/>
                <w:szCs w:val="28"/>
              </w:rPr>
            </w:pPr>
            <w:r w:rsidRPr="0072728E">
              <w:rPr>
                <w:sz w:val="28"/>
                <w:szCs w:val="28"/>
              </w:rPr>
              <w:t>Юноши</w:t>
            </w:r>
          </w:p>
          <w:p w:rsidR="00657E18" w:rsidRPr="0072728E" w:rsidRDefault="00657E18" w:rsidP="0022779B">
            <w:pPr>
              <w:jc w:val="both"/>
              <w:rPr>
                <w:sz w:val="28"/>
                <w:szCs w:val="28"/>
              </w:rPr>
            </w:pPr>
            <w:r w:rsidRPr="0072728E">
              <w:rPr>
                <w:sz w:val="28"/>
                <w:szCs w:val="28"/>
              </w:rPr>
              <w:t xml:space="preserve">2010-2011 </w:t>
            </w:r>
          </w:p>
          <w:p w:rsidR="00657E18" w:rsidRPr="0072728E" w:rsidRDefault="00657E18" w:rsidP="0022779B">
            <w:pPr>
              <w:jc w:val="both"/>
              <w:rPr>
                <w:sz w:val="28"/>
                <w:szCs w:val="28"/>
              </w:rPr>
            </w:pPr>
            <w:r w:rsidRPr="0072728E">
              <w:rPr>
                <w:sz w:val="28"/>
                <w:szCs w:val="28"/>
              </w:rPr>
              <w:t xml:space="preserve"> среднее</w:t>
            </w:r>
          </w:p>
        </w:tc>
        <w:tc>
          <w:tcPr>
            <w:tcW w:w="850" w:type="dxa"/>
          </w:tcPr>
          <w:p w:rsidR="00657E18" w:rsidRPr="0072728E" w:rsidRDefault="00657E18" w:rsidP="0022779B">
            <w:pPr>
              <w:jc w:val="both"/>
              <w:rPr>
                <w:sz w:val="28"/>
                <w:szCs w:val="28"/>
              </w:rPr>
            </w:pPr>
            <w:r w:rsidRPr="0072728E">
              <w:rPr>
                <w:sz w:val="28"/>
                <w:szCs w:val="28"/>
              </w:rPr>
              <w:t>2,3</w:t>
            </w:r>
          </w:p>
        </w:tc>
        <w:tc>
          <w:tcPr>
            <w:tcW w:w="850" w:type="dxa"/>
          </w:tcPr>
          <w:p w:rsidR="00657E18" w:rsidRPr="008F7DF0" w:rsidRDefault="00657E18" w:rsidP="0022779B">
            <w:pPr>
              <w:jc w:val="both"/>
              <w:rPr>
                <w:sz w:val="28"/>
                <w:szCs w:val="28"/>
              </w:rPr>
            </w:pPr>
            <w:r w:rsidRPr="008F7DF0">
              <w:rPr>
                <w:sz w:val="28"/>
                <w:szCs w:val="28"/>
              </w:rPr>
              <w:t>1,9</w:t>
            </w:r>
          </w:p>
        </w:tc>
        <w:tc>
          <w:tcPr>
            <w:tcW w:w="850" w:type="dxa"/>
          </w:tcPr>
          <w:p w:rsidR="00657E18" w:rsidRPr="0072728E" w:rsidRDefault="00657E18" w:rsidP="0022779B">
            <w:pPr>
              <w:jc w:val="both"/>
              <w:rPr>
                <w:sz w:val="28"/>
                <w:szCs w:val="28"/>
              </w:rPr>
            </w:pPr>
            <w:r w:rsidRPr="0072728E">
              <w:rPr>
                <w:sz w:val="28"/>
                <w:szCs w:val="28"/>
              </w:rPr>
              <w:t>2,8</w:t>
            </w:r>
          </w:p>
        </w:tc>
        <w:tc>
          <w:tcPr>
            <w:tcW w:w="850" w:type="dxa"/>
          </w:tcPr>
          <w:p w:rsidR="00657E18" w:rsidRPr="008F7DF0" w:rsidRDefault="00657E18" w:rsidP="0022779B">
            <w:pPr>
              <w:jc w:val="both"/>
              <w:rPr>
                <w:sz w:val="28"/>
                <w:szCs w:val="28"/>
              </w:rPr>
            </w:pPr>
            <w:r w:rsidRPr="008F7DF0">
              <w:rPr>
                <w:sz w:val="28"/>
                <w:szCs w:val="28"/>
              </w:rPr>
              <w:t>1,9</w:t>
            </w:r>
          </w:p>
        </w:tc>
        <w:tc>
          <w:tcPr>
            <w:tcW w:w="850" w:type="dxa"/>
          </w:tcPr>
          <w:p w:rsidR="00657E18" w:rsidRPr="001E2638" w:rsidRDefault="00657E18" w:rsidP="0022779B">
            <w:pPr>
              <w:jc w:val="both"/>
              <w:rPr>
                <w:sz w:val="28"/>
                <w:szCs w:val="28"/>
              </w:rPr>
            </w:pPr>
            <w:r w:rsidRPr="001E2638">
              <w:rPr>
                <w:sz w:val="28"/>
                <w:szCs w:val="28"/>
              </w:rPr>
              <w:t>3,1</w:t>
            </w:r>
          </w:p>
        </w:tc>
        <w:tc>
          <w:tcPr>
            <w:tcW w:w="850" w:type="dxa"/>
          </w:tcPr>
          <w:p w:rsidR="00657E18" w:rsidRPr="008F7DF0" w:rsidRDefault="00657E18" w:rsidP="0022779B">
            <w:pPr>
              <w:jc w:val="both"/>
              <w:rPr>
                <w:sz w:val="28"/>
                <w:szCs w:val="28"/>
              </w:rPr>
            </w:pPr>
            <w:r w:rsidRPr="008F7DF0">
              <w:rPr>
                <w:sz w:val="28"/>
                <w:szCs w:val="28"/>
              </w:rPr>
              <w:t>2,05</w:t>
            </w:r>
          </w:p>
        </w:tc>
        <w:tc>
          <w:tcPr>
            <w:tcW w:w="850" w:type="dxa"/>
          </w:tcPr>
          <w:p w:rsidR="00657E18" w:rsidRPr="0072728E" w:rsidRDefault="00657E18" w:rsidP="0022779B">
            <w:pPr>
              <w:jc w:val="both"/>
              <w:rPr>
                <w:sz w:val="28"/>
                <w:szCs w:val="28"/>
              </w:rPr>
            </w:pPr>
            <w:r w:rsidRPr="0072728E">
              <w:rPr>
                <w:sz w:val="28"/>
                <w:szCs w:val="28"/>
              </w:rPr>
              <w:t>2,5</w:t>
            </w:r>
          </w:p>
        </w:tc>
        <w:tc>
          <w:tcPr>
            <w:tcW w:w="850" w:type="dxa"/>
          </w:tcPr>
          <w:p w:rsidR="00657E18" w:rsidRPr="0072728E" w:rsidRDefault="00657E18" w:rsidP="0022779B">
            <w:pPr>
              <w:jc w:val="both"/>
              <w:rPr>
                <w:sz w:val="28"/>
                <w:szCs w:val="28"/>
              </w:rPr>
            </w:pPr>
            <w:r w:rsidRPr="0072728E">
              <w:rPr>
                <w:sz w:val="28"/>
                <w:szCs w:val="28"/>
              </w:rPr>
              <w:t>2,</w:t>
            </w:r>
            <w:r>
              <w:rPr>
                <w:sz w:val="28"/>
                <w:szCs w:val="28"/>
              </w:rPr>
              <w:t>2</w:t>
            </w:r>
          </w:p>
        </w:tc>
        <w:tc>
          <w:tcPr>
            <w:tcW w:w="850" w:type="dxa"/>
          </w:tcPr>
          <w:p w:rsidR="00657E18" w:rsidRPr="0072728E" w:rsidRDefault="00657E18" w:rsidP="0022779B">
            <w:pPr>
              <w:jc w:val="both"/>
              <w:rPr>
                <w:sz w:val="28"/>
                <w:szCs w:val="28"/>
              </w:rPr>
            </w:pPr>
            <w:r w:rsidRPr="0072728E">
              <w:rPr>
                <w:sz w:val="28"/>
                <w:szCs w:val="28"/>
              </w:rPr>
              <w:t>3</w:t>
            </w:r>
          </w:p>
        </w:tc>
        <w:tc>
          <w:tcPr>
            <w:tcW w:w="572" w:type="dxa"/>
          </w:tcPr>
          <w:p w:rsidR="00657E18" w:rsidRPr="0072728E" w:rsidRDefault="00657E18" w:rsidP="0022779B">
            <w:pPr>
              <w:jc w:val="both"/>
              <w:rPr>
                <w:sz w:val="28"/>
                <w:szCs w:val="28"/>
              </w:rPr>
            </w:pPr>
            <w:r w:rsidRPr="0072728E">
              <w:rPr>
                <w:sz w:val="28"/>
                <w:szCs w:val="28"/>
              </w:rPr>
              <w:t>2,4</w:t>
            </w:r>
          </w:p>
        </w:tc>
      </w:tr>
      <w:tr w:rsidR="00657E18" w:rsidRPr="0072728E" w:rsidTr="00320F0C">
        <w:tc>
          <w:tcPr>
            <w:tcW w:w="2518" w:type="dxa"/>
          </w:tcPr>
          <w:p w:rsidR="00657E18" w:rsidRPr="0072728E" w:rsidRDefault="00657E18" w:rsidP="0022779B">
            <w:pPr>
              <w:jc w:val="both"/>
              <w:rPr>
                <w:sz w:val="28"/>
                <w:szCs w:val="28"/>
              </w:rPr>
            </w:pPr>
            <w:r w:rsidRPr="0072728E">
              <w:rPr>
                <w:sz w:val="28"/>
                <w:szCs w:val="28"/>
              </w:rPr>
              <w:t>Юноши</w:t>
            </w:r>
          </w:p>
          <w:p w:rsidR="00657E18" w:rsidRPr="0072728E" w:rsidRDefault="00657E18" w:rsidP="0022779B">
            <w:pPr>
              <w:jc w:val="both"/>
              <w:rPr>
                <w:sz w:val="28"/>
                <w:szCs w:val="28"/>
              </w:rPr>
            </w:pPr>
            <w:r w:rsidRPr="0072728E">
              <w:rPr>
                <w:sz w:val="28"/>
                <w:szCs w:val="28"/>
              </w:rPr>
              <w:t xml:space="preserve">2015-2016 </w:t>
            </w:r>
          </w:p>
          <w:p w:rsidR="00657E18" w:rsidRPr="0072728E" w:rsidRDefault="00657E18" w:rsidP="0022779B">
            <w:pPr>
              <w:jc w:val="both"/>
              <w:rPr>
                <w:sz w:val="28"/>
                <w:szCs w:val="28"/>
              </w:rPr>
            </w:pPr>
            <w:r w:rsidRPr="0072728E">
              <w:rPr>
                <w:sz w:val="28"/>
                <w:szCs w:val="28"/>
              </w:rPr>
              <w:t xml:space="preserve"> среднее</w:t>
            </w:r>
          </w:p>
        </w:tc>
        <w:tc>
          <w:tcPr>
            <w:tcW w:w="850" w:type="dxa"/>
          </w:tcPr>
          <w:p w:rsidR="00657E18" w:rsidRPr="0072728E" w:rsidRDefault="00657E18" w:rsidP="0022779B">
            <w:pPr>
              <w:jc w:val="both"/>
              <w:rPr>
                <w:sz w:val="28"/>
                <w:szCs w:val="28"/>
              </w:rPr>
            </w:pPr>
            <w:r>
              <w:rPr>
                <w:sz w:val="28"/>
                <w:szCs w:val="28"/>
              </w:rPr>
              <w:t>2,2</w:t>
            </w:r>
          </w:p>
        </w:tc>
        <w:tc>
          <w:tcPr>
            <w:tcW w:w="850" w:type="dxa"/>
          </w:tcPr>
          <w:p w:rsidR="00657E18" w:rsidRPr="008F7DF0" w:rsidRDefault="00657E18" w:rsidP="0022779B">
            <w:pPr>
              <w:jc w:val="both"/>
              <w:rPr>
                <w:sz w:val="28"/>
                <w:szCs w:val="28"/>
              </w:rPr>
            </w:pPr>
            <w:r w:rsidRPr="008F7DF0">
              <w:rPr>
                <w:sz w:val="28"/>
                <w:szCs w:val="28"/>
              </w:rPr>
              <w:t>2,5</w:t>
            </w:r>
          </w:p>
          <w:p w:rsidR="00657E18" w:rsidRPr="008F7DF0" w:rsidRDefault="00657E18" w:rsidP="0022779B">
            <w:pPr>
              <w:jc w:val="both"/>
              <w:rPr>
                <w:sz w:val="28"/>
                <w:szCs w:val="28"/>
              </w:rPr>
            </w:pPr>
          </w:p>
        </w:tc>
        <w:tc>
          <w:tcPr>
            <w:tcW w:w="850" w:type="dxa"/>
          </w:tcPr>
          <w:p w:rsidR="00657E18" w:rsidRPr="0072728E" w:rsidRDefault="00657E18" w:rsidP="0022779B">
            <w:pPr>
              <w:jc w:val="both"/>
              <w:rPr>
                <w:sz w:val="28"/>
                <w:szCs w:val="28"/>
              </w:rPr>
            </w:pPr>
            <w:r>
              <w:rPr>
                <w:sz w:val="28"/>
                <w:szCs w:val="28"/>
              </w:rPr>
              <w:t>2,7</w:t>
            </w:r>
          </w:p>
        </w:tc>
        <w:tc>
          <w:tcPr>
            <w:tcW w:w="850" w:type="dxa"/>
          </w:tcPr>
          <w:p w:rsidR="00657E18" w:rsidRPr="008F7DF0" w:rsidRDefault="00657E18" w:rsidP="0022779B">
            <w:pPr>
              <w:jc w:val="both"/>
              <w:rPr>
                <w:sz w:val="28"/>
                <w:szCs w:val="28"/>
              </w:rPr>
            </w:pPr>
            <w:r w:rsidRPr="008F7DF0">
              <w:rPr>
                <w:sz w:val="28"/>
                <w:szCs w:val="28"/>
              </w:rPr>
              <w:t>2,8</w:t>
            </w:r>
          </w:p>
        </w:tc>
        <w:tc>
          <w:tcPr>
            <w:tcW w:w="850" w:type="dxa"/>
          </w:tcPr>
          <w:p w:rsidR="00657E18" w:rsidRPr="001E2638" w:rsidRDefault="00657E18" w:rsidP="0022779B">
            <w:pPr>
              <w:jc w:val="both"/>
              <w:rPr>
                <w:sz w:val="28"/>
                <w:szCs w:val="28"/>
              </w:rPr>
            </w:pPr>
            <w:r w:rsidRPr="001E2638">
              <w:rPr>
                <w:sz w:val="28"/>
                <w:szCs w:val="28"/>
              </w:rPr>
              <w:t>2,7</w:t>
            </w:r>
          </w:p>
        </w:tc>
        <w:tc>
          <w:tcPr>
            <w:tcW w:w="850" w:type="dxa"/>
          </w:tcPr>
          <w:p w:rsidR="00657E18" w:rsidRPr="008F7DF0" w:rsidRDefault="00657E18" w:rsidP="0022779B">
            <w:pPr>
              <w:jc w:val="both"/>
              <w:rPr>
                <w:sz w:val="28"/>
                <w:szCs w:val="28"/>
              </w:rPr>
            </w:pPr>
            <w:r w:rsidRPr="008F7DF0">
              <w:rPr>
                <w:sz w:val="28"/>
                <w:szCs w:val="28"/>
              </w:rPr>
              <w:t>2,7</w:t>
            </w:r>
          </w:p>
        </w:tc>
        <w:tc>
          <w:tcPr>
            <w:tcW w:w="850" w:type="dxa"/>
          </w:tcPr>
          <w:p w:rsidR="00657E18" w:rsidRPr="0072728E" w:rsidRDefault="00657E18" w:rsidP="0022779B">
            <w:pPr>
              <w:jc w:val="both"/>
              <w:rPr>
                <w:sz w:val="28"/>
                <w:szCs w:val="28"/>
              </w:rPr>
            </w:pPr>
            <w:r>
              <w:rPr>
                <w:sz w:val="28"/>
                <w:szCs w:val="28"/>
              </w:rPr>
              <w:t>2,1</w:t>
            </w:r>
          </w:p>
        </w:tc>
        <w:tc>
          <w:tcPr>
            <w:tcW w:w="850" w:type="dxa"/>
          </w:tcPr>
          <w:p w:rsidR="00657E18" w:rsidRPr="0072728E" w:rsidRDefault="00657E18" w:rsidP="0022779B">
            <w:pPr>
              <w:jc w:val="both"/>
              <w:rPr>
                <w:sz w:val="28"/>
                <w:szCs w:val="28"/>
              </w:rPr>
            </w:pPr>
            <w:r>
              <w:rPr>
                <w:sz w:val="28"/>
                <w:szCs w:val="28"/>
              </w:rPr>
              <w:t>2,3</w:t>
            </w:r>
          </w:p>
        </w:tc>
        <w:tc>
          <w:tcPr>
            <w:tcW w:w="850" w:type="dxa"/>
          </w:tcPr>
          <w:p w:rsidR="00657E18" w:rsidRPr="008F7DF0" w:rsidRDefault="00657E18" w:rsidP="0022779B">
            <w:pPr>
              <w:jc w:val="both"/>
              <w:rPr>
                <w:sz w:val="28"/>
                <w:szCs w:val="28"/>
              </w:rPr>
            </w:pPr>
            <w:r w:rsidRPr="008F7DF0">
              <w:rPr>
                <w:sz w:val="28"/>
                <w:szCs w:val="28"/>
              </w:rPr>
              <w:t>2,5</w:t>
            </w:r>
          </w:p>
        </w:tc>
        <w:tc>
          <w:tcPr>
            <w:tcW w:w="572" w:type="dxa"/>
          </w:tcPr>
          <w:p w:rsidR="00657E18" w:rsidRPr="008F7DF0" w:rsidRDefault="00657E18" w:rsidP="0022779B">
            <w:pPr>
              <w:jc w:val="both"/>
              <w:rPr>
                <w:sz w:val="28"/>
                <w:szCs w:val="28"/>
              </w:rPr>
            </w:pPr>
            <w:r w:rsidRPr="008F7DF0">
              <w:rPr>
                <w:sz w:val="28"/>
                <w:szCs w:val="28"/>
              </w:rPr>
              <w:t>1,9</w:t>
            </w:r>
          </w:p>
        </w:tc>
      </w:tr>
      <w:tr w:rsidR="00657E18" w:rsidRPr="0072728E" w:rsidTr="00320F0C">
        <w:tc>
          <w:tcPr>
            <w:tcW w:w="2518" w:type="dxa"/>
          </w:tcPr>
          <w:p w:rsidR="00657E18" w:rsidRPr="0072728E" w:rsidRDefault="00657E18" w:rsidP="0022779B">
            <w:pPr>
              <w:jc w:val="both"/>
              <w:rPr>
                <w:sz w:val="28"/>
                <w:szCs w:val="28"/>
              </w:rPr>
            </w:pPr>
            <w:r w:rsidRPr="0072728E">
              <w:rPr>
                <w:sz w:val="28"/>
                <w:szCs w:val="28"/>
              </w:rPr>
              <w:t>Средние значения за 2010-2011 год</w:t>
            </w:r>
          </w:p>
          <w:p w:rsidR="00657E18" w:rsidRPr="0072728E" w:rsidRDefault="00657E18" w:rsidP="0022779B">
            <w:pPr>
              <w:jc w:val="both"/>
              <w:rPr>
                <w:sz w:val="28"/>
                <w:szCs w:val="28"/>
              </w:rPr>
            </w:pPr>
          </w:p>
        </w:tc>
        <w:tc>
          <w:tcPr>
            <w:tcW w:w="850" w:type="dxa"/>
          </w:tcPr>
          <w:p w:rsidR="00657E18" w:rsidRPr="008F7DF0" w:rsidRDefault="00657E18" w:rsidP="0022779B">
            <w:pPr>
              <w:jc w:val="both"/>
              <w:rPr>
                <w:sz w:val="28"/>
                <w:szCs w:val="28"/>
              </w:rPr>
            </w:pPr>
            <w:r w:rsidRPr="008F7DF0">
              <w:rPr>
                <w:sz w:val="28"/>
                <w:szCs w:val="28"/>
              </w:rPr>
              <w:t>3,05</w:t>
            </w:r>
          </w:p>
        </w:tc>
        <w:tc>
          <w:tcPr>
            <w:tcW w:w="850" w:type="dxa"/>
          </w:tcPr>
          <w:p w:rsidR="00657E18" w:rsidRPr="008F7DF0" w:rsidRDefault="00657E18" w:rsidP="0022779B">
            <w:pPr>
              <w:jc w:val="both"/>
              <w:rPr>
                <w:sz w:val="28"/>
                <w:szCs w:val="28"/>
              </w:rPr>
            </w:pPr>
            <w:r w:rsidRPr="008F7DF0">
              <w:rPr>
                <w:sz w:val="28"/>
                <w:szCs w:val="28"/>
              </w:rPr>
              <w:t>2,2</w:t>
            </w:r>
          </w:p>
        </w:tc>
        <w:tc>
          <w:tcPr>
            <w:tcW w:w="850" w:type="dxa"/>
          </w:tcPr>
          <w:p w:rsidR="00657E18" w:rsidRPr="0072728E" w:rsidRDefault="00657E18" w:rsidP="0022779B">
            <w:pPr>
              <w:jc w:val="both"/>
              <w:rPr>
                <w:sz w:val="28"/>
                <w:szCs w:val="28"/>
              </w:rPr>
            </w:pPr>
            <w:r>
              <w:rPr>
                <w:sz w:val="28"/>
                <w:szCs w:val="28"/>
              </w:rPr>
              <w:t>2,9</w:t>
            </w:r>
          </w:p>
        </w:tc>
        <w:tc>
          <w:tcPr>
            <w:tcW w:w="850" w:type="dxa"/>
          </w:tcPr>
          <w:p w:rsidR="00657E18" w:rsidRPr="0072728E" w:rsidRDefault="00657E18" w:rsidP="0022779B">
            <w:pPr>
              <w:jc w:val="both"/>
              <w:rPr>
                <w:sz w:val="28"/>
                <w:szCs w:val="28"/>
              </w:rPr>
            </w:pPr>
            <w:r>
              <w:rPr>
                <w:sz w:val="28"/>
                <w:szCs w:val="28"/>
              </w:rPr>
              <w:t>2,7</w:t>
            </w:r>
          </w:p>
        </w:tc>
        <w:tc>
          <w:tcPr>
            <w:tcW w:w="850" w:type="dxa"/>
          </w:tcPr>
          <w:p w:rsidR="00657E18" w:rsidRPr="0072728E" w:rsidRDefault="00657E18" w:rsidP="0022779B">
            <w:pPr>
              <w:jc w:val="both"/>
              <w:rPr>
                <w:sz w:val="28"/>
                <w:szCs w:val="28"/>
              </w:rPr>
            </w:pPr>
            <w:r w:rsidRPr="0072728E">
              <w:rPr>
                <w:sz w:val="28"/>
                <w:szCs w:val="28"/>
              </w:rPr>
              <w:t>2,</w:t>
            </w:r>
            <w:r>
              <w:rPr>
                <w:sz w:val="28"/>
                <w:szCs w:val="28"/>
              </w:rPr>
              <w:t>9</w:t>
            </w:r>
          </w:p>
        </w:tc>
        <w:tc>
          <w:tcPr>
            <w:tcW w:w="850" w:type="dxa"/>
          </w:tcPr>
          <w:p w:rsidR="00657E18" w:rsidRPr="0072728E" w:rsidRDefault="00657E18" w:rsidP="0022779B">
            <w:pPr>
              <w:jc w:val="both"/>
              <w:rPr>
                <w:sz w:val="28"/>
                <w:szCs w:val="28"/>
              </w:rPr>
            </w:pPr>
            <w:r w:rsidRPr="0072728E">
              <w:rPr>
                <w:sz w:val="28"/>
                <w:szCs w:val="28"/>
              </w:rPr>
              <w:t>2,6</w:t>
            </w:r>
          </w:p>
        </w:tc>
        <w:tc>
          <w:tcPr>
            <w:tcW w:w="850" w:type="dxa"/>
          </w:tcPr>
          <w:p w:rsidR="00657E18" w:rsidRPr="0072728E" w:rsidRDefault="00657E18" w:rsidP="0022779B">
            <w:pPr>
              <w:jc w:val="both"/>
              <w:rPr>
                <w:sz w:val="28"/>
                <w:szCs w:val="28"/>
              </w:rPr>
            </w:pPr>
            <w:r w:rsidRPr="0072728E">
              <w:rPr>
                <w:sz w:val="28"/>
                <w:szCs w:val="28"/>
              </w:rPr>
              <w:t>2,</w:t>
            </w:r>
            <w:r>
              <w:rPr>
                <w:sz w:val="28"/>
                <w:szCs w:val="28"/>
              </w:rPr>
              <w:t>8</w:t>
            </w:r>
          </w:p>
        </w:tc>
        <w:tc>
          <w:tcPr>
            <w:tcW w:w="850" w:type="dxa"/>
          </w:tcPr>
          <w:p w:rsidR="00657E18" w:rsidRPr="0072728E" w:rsidRDefault="00657E18" w:rsidP="0022779B">
            <w:pPr>
              <w:jc w:val="both"/>
              <w:rPr>
                <w:sz w:val="28"/>
                <w:szCs w:val="28"/>
              </w:rPr>
            </w:pPr>
            <w:r w:rsidRPr="0072728E">
              <w:rPr>
                <w:sz w:val="28"/>
                <w:szCs w:val="28"/>
              </w:rPr>
              <w:t>2,2</w:t>
            </w:r>
          </w:p>
        </w:tc>
        <w:tc>
          <w:tcPr>
            <w:tcW w:w="850" w:type="dxa"/>
          </w:tcPr>
          <w:p w:rsidR="00657E18" w:rsidRPr="0072728E" w:rsidRDefault="00657E18" w:rsidP="0022779B">
            <w:pPr>
              <w:jc w:val="both"/>
              <w:rPr>
                <w:sz w:val="28"/>
                <w:szCs w:val="28"/>
              </w:rPr>
            </w:pPr>
            <w:r w:rsidRPr="0072728E">
              <w:rPr>
                <w:sz w:val="28"/>
                <w:szCs w:val="28"/>
              </w:rPr>
              <w:t>2,7</w:t>
            </w:r>
          </w:p>
        </w:tc>
        <w:tc>
          <w:tcPr>
            <w:tcW w:w="572" w:type="dxa"/>
          </w:tcPr>
          <w:p w:rsidR="00657E18" w:rsidRPr="0072728E" w:rsidRDefault="00657E18" w:rsidP="0022779B">
            <w:pPr>
              <w:jc w:val="both"/>
              <w:rPr>
                <w:sz w:val="28"/>
                <w:szCs w:val="28"/>
              </w:rPr>
            </w:pPr>
            <w:r w:rsidRPr="0072728E">
              <w:rPr>
                <w:sz w:val="28"/>
                <w:szCs w:val="28"/>
              </w:rPr>
              <w:t>2,5</w:t>
            </w:r>
          </w:p>
        </w:tc>
      </w:tr>
      <w:tr w:rsidR="00657E18" w:rsidRPr="0072728E" w:rsidTr="00320F0C">
        <w:tc>
          <w:tcPr>
            <w:tcW w:w="2518" w:type="dxa"/>
          </w:tcPr>
          <w:p w:rsidR="00657E18" w:rsidRPr="0072728E" w:rsidRDefault="00657E18" w:rsidP="0022779B">
            <w:pPr>
              <w:jc w:val="both"/>
              <w:rPr>
                <w:sz w:val="28"/>
                <w:szCs w:val="28"/>
              </w:rPr>
            </w:pPr>
            <w:r w:rsidRPr="0072728E">
              <w:rPr>
                <w:sz w:val="28"/>
                <w:szCs w:val="28"/>
              </w:rPr>
              <w:t xml:space="preserve">Средние значения за 2015-2016 </w:t>
            </w:r>
            <w:r>
              <w:rPr>
                <w:sz w:val="28"/>
                <w:szCs w:val="28"/>
              </w:rPr>
              <w:t>год</w:t>
            </w:r>
          </w:p>
          <w:p w:rsidR="00657E18" w:rsidRPr="0072728E" w:rsidRDefault="00657E18" w:rsidP="0022779B">
            <w:pPr>
              <w:jc w:val="both"/>
              <w:rPr>
                <w:sz w:val="28"/>
                <w:szCs w:val="28"/>
              </w:rPr>
            </w:pPr>
          </w:p>
        </w:tc>
        <w:tc>
          <w:tcPr>
            <w:tcW w:w="850" w:type="dxa"/>
          </w:tcPr>
          <w:p w:rsidR="00657E18" w:rsidRPr="008F7DF0" w:rsidRDefault="00657E18" w:rsidP="0022779B">
            <w:pPr>
              <w:jc w:val="both"/>
              <w:rPr>
                <w:sz w:val="28"/>
                <w:szCs w:val="28"/>
              </w:rPr>
            </w:pPr>
            <w:r w:rsidRPr="008F7DF0">
              <w:rPr>
                <w:sz w:val="28"/>
                <w:szCs w:val="28"/>
              </w:rPr>
              <w:t>2,1</w:t>
            </w:r>
          </w:p>
        </w:tc>
        <w:tc>
          <w:tcPr>
            <w:tcW w:w="850" w:type="dxa"/>
          </w:tcPr>
          <w:p w:rsidR="00657E18" w:rsidRPr="008F7DF0" w:rsidRDefault="00657E18" w:rsidP="0022779B">
            <w:pPr>
              <w:jc w:val="both"/>
              <w:rPr>
                <w:sz w:val="28"/>
                <w:szCs w:val="28"/>
              </w:rPr>
            </w:pPr>
            <w:r w:rsidRPr="008F7DF0">
              <w:rPr>
                <w:sz w:val="28"/>
                <w:szCs w:val="28"/>
              </w:rPr>
              <w:t>2,8</w:t>
            </w:r>
          </w:p>
        </w:tc>
        <w:tc>
          <w:tcPr>
            <w:tcW w:w="850" w:type="dxa"/>
          </w:tcPr>
          <w:p w:rsidR="00657E18" w:rsidRPr="0072728E" w:rsidRDefault="00657E18" w:rsidP="0022779B">
            <w:pPr>
              <w:jc w:val="both"/>
              <w:rPr>
                <w:sz w:val="28"/>
                <w:szCs w:val="28"/>
              </w:rPr>
            </w:pPr>
            <w:r>
              <w:rPr>
                <w:sz w:val="28"/>
                <w:szCs w:val="28"/>
              </w:rPr>
              <w:t>2,8</w:t>
            </w:r>
          </w:p>
        </w:tc>
        <w:tc>
          <w:tcPr>
            <w:tcW w:w="850" w:type="dxa"/>
          </w:tcPr>
          <w:p w:rsidR="00657E18" w:rsidRPr="0072728E" w:rsidRDefault="00657E18" w:rsidP="0022779B">
            <w:pPr>
              <w:jc w:val="both"/>
              <w:rPr>
                <w:sz w:val="28"/>
                <w:szCs w:val="28"/>
              </w:rPr>
            </w:pPr>
            <w:r>
              <w:rPr>
                <w:sz w:val="28"/>
                <w:szCs w:val="28"/>
              </w:rPr>
              <w:t>2,9</w:t>
            </w:r>
          </w:p>
        </w:tc>
        <w:tc>
          <w:tcPr>
            <w:tcW w:w="850" w:type="dxa"/>
          </w:tcPr>
          <w:p w:rsidR="00657E18" w:rsidRPr="0072728E" w:rsidRDefault="00657E18" w:rsidP="0022779B">
            <w:pPr>
              <w:jc w:val="both"/>
              <w:rPr>
                <w:sz w:val="28"/>
                <w:szCs w:val="28"/>
              </w:rPr>
            </w:pPr>
            <w:r>
              <w:rPr>
                <w:sz w:val="28"/>
                <w:szCs w:val="28"/>
              </w:rPr>
              <w:t>2,6</w:t>
            </w:r>
          </w:p>
        </w:tc>
        <w:tc>
          <w:tcPr>
            <w:tcW w:w="850" w:type="dxa"/>
          </w:tcPr>
          <w:p w:rsidR="00657E18" w:rsidRPr="0072728E" w:rsidRDefault="00657E18" w:rsidP="0022779B">
            <w:pPr>
              <w:jc w:val="both"/>
              <w:rPr>
                <w:sz w:val="28"/>
                <w:szCs w:val="28"/>
              </w:rPr>
            </w:pPr>
            <w:r>
              <w:rPr>
                <w:sz w:val="28"/>
                <w:szCs w:val="28"/>
              </w:rPr>
              <w:t>2,8</w:t>
            </w:r>
          </w:p>
        </w:tc>
        <w:tc>
          <w:tcPr>
            <w:tcW w:w="850" w:type="dxa"/>
          </w:tcPr>
          <w:p w:rsidR="00657E18" w:rsidRPr="0072728E" w:rsidRDefault="00657E18" w:rsidP="0022779B">
            <w:pPr>
              <w:jc w:val="both"/>
              <w:rPr>
                <w:sz w:val="28"/>
                <w:szCs w:val="28"/>
              </w:rPr>
            </w:pPr>
            <w:r>
              <w:rPr>
                <w:sz w:val="28"/>
                <w:szCs w:val="28"/>
              </w:rPr>
              <w:t>2,7</w:t>
            </w:r>
          </w:p>
        </w:tc>
        <w:tc>
          <w:tcPr>
            <w:tcW w:w="850" w:type="dxa"/>
          </w:tcPr>
          <w:p w:rsidR="00657E18" w:rsidRPr="0072728E" w:rsidRDefault="00657E18" w:rsidP="0022779B">
            <w:pPr>
              <w:jc w:val="both"/>
              <w:rPr>
                <w:sz w:val="28"/>
                <w:szCs w:val="28"/>
              </w:rPr>
            </w:pPr>
            <w:r>
              <w:rPr>
                <w:sz w:val="28"/>
                <w:szCs w:val="28"/>
              </w:rPr>
              <w:t>2,3</w:t>
            </w:r>
          </w:p>
        </w:tc>
        <w:tc>
          <w:tcPr>
            <w:tcW w:w="850" w:type="dxa"/>
          </w:tcPr>
          <w:p w:rsidR="00657E18" w:rsidRPr="0072728E" w:rsidRDefault="00657E18" w:rsidP="0022779B">
            <w:pPr>
              <w:jc w:val="both"/>
              <w:rPr>
                <w:sz w:val="28"/>
                <w:szCs w:val="28"/>
              </w:rPr>
            </w:pPr>
            <w:r>
              <w:rPr>
                <w:sz w:val="28"/>
                <w:szCs w:val="28"/>
              </w:rPr>
              <w:t>2,6</w:t>
            </w:r>
          </w:p>
        </w:tc>
        <w:tc>
          <w:tcPr>
            <w:tcW w:w="572" w:type="dxa"/>
          </w:tcPr>
          <w:p w:rsidR="00657E18" w:rsidRPr="0072728E" w:rsidRDefault="00657E18" w:rsidP="0022779B">
            <w:pPr>
              <w:jc w:val="both"/>
              <w:rPr>
                <w:sz w:val="28"/>
                <w:szCs w:val="28"/>
              </w:rPr>
            </w:pPr>
            <w:r>
              <w:rPr>
                <w:sz w:val="28"/>
                <w:szCs w:val="28"/>
              </w:rPr>
              <w:t>2,3</w:t>
            </w:r>
          </w:p>
        </w:tc>
      </w:tr>
    </w:tbl>
    <w:p w:rsidR="00657E18" w:rsidRPr="00D25C0D" w:rsidRDefault="00657E18" w:rsidP="00657E18">
      <w:pPr>
        <w:jc w:val="both"/>
        <w:rPr>
          <w:rFonts w:ascii="Times New Roman" w:hAnsi="Times New Roman" w:cs="Times New Roman"/>
          <w:sz w:val="28"/>
          <w:szCs w:val="28"/>
        </w:rPr>
      </w:pPr>
      <w:r>
        <w:rPr>
          <w:rFonts w:ascii="Times New Roman" w:hAnsi="Times New Roman" w:cs="Times New Roman"/>
          <w:sz w:val="28"/>
          <w:szCs w:val="28"/>
        </w:rPr>
        <w:t>*  максимальный балл по шкалам 4, среднее значение 2; смысловое описание шкал и их выраженность в зависимости от полученного значения изложено в приложении. Шкалы пронумерованы в том же порядке, как они описывались в тексте выше. По количеству испытуемых выборки идентичны, в исследовании приняли участие по 50 юношей и  девушек в обоих временных срезах.</w:t>
      </w:r>
    </w:p>
    <w:p w:rsidR="00657E18" w:rsidRPr="00785209" w:rsidRDefault="00657E18" w:rsidP="00657E18">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Анализ результатов:</w:t>
      </w:r>
    </w:p>
    <w:p w:rsidR="00657E18" w:rsidRPr="00B5461E" w:rsidRDefault="00657E18" w:rsidP="00657E18">
      <w:pPr>
        <w:pStyle w:val="ac"/>
        <w:numPr>
          <w:ilvl w:val="0"/>
          <w:numId w:val="20"/>
        </w:numPr>
        <w:jc w:val="both"/>
        <w:rPr>
          <w:rFonts w:ascii="Times New Roman" w:hAnsi="Times New Roman"/>
          <w:b/>
          <w:sz w:val="28"/>
          <w:szCs w:val="28"/>
        </w:rPr>
      </w:pPr>
      <w:r w:rsidRPr="00B5461E">
        <w:rPr>
          <w:rFonts w:ascii="Times New Roman" w:hAnsi="Times New Roman"/>
          <w:b/>
          <w:sz w:val="28"/>
          <w:szCs w:val="28"/>
        </w:rPr>
        <w:t>Шкала «Позитивное отношение к людям».</w:t>
      </w:r>
    </w:p>
    <w:p w:rsidR="00657E18" w:rsidRPr="002D7128" w:rsidRDefault="00657E18" w:rsidP="00657E18">
      <w:pPr>
        <w:spacing w:after="0" w:line="240" w:lineRule="auto"/>
        <w:jc w:val="both"/>
        <w:rPr>
          <w:rFonts w:ascii="Times New Roman" w:hAnsi="Times New Roman" w:cs="Times New Roman"/>
          <w:sz w:val="28"/>
          <w:szCs w:val="28"/>
        </w:rPr>
      </w:pPr>
      <w:r w:rsidRPr="002D7128">
        <w:rPr>
          <w:rFonts w:ascii="Times New Roman" w:hAnsi="Times New Roman" w:cs="Times New Roman"/>
          <w:sz w:val="28"/>
          <w:szCs w:val="28"/>
        </w:rPr>
        <w:t>У девушек наблюдается снижение позитивного отношения к людям, проявляется больший уровень критики по отношению к окружающим</w:t>
      </w:r>
      <w:r>
        <w:rPr>
          <w:rFonts w:ascii="Times New Roman" w:hAnsi="Times New Roman" w:cs="Times New Roman"/>
          <w:sz w:val="28"/>
          <w:szCs w:val="28"/>
        </w:rPr>
        <w:t>. Юноши не показывают изменений в своем отношении к людям. Выражена общая тенденция в сторону снижения позитивного восприятия окружающих.</w:t>
      </w:r>
    </w:p>
    <w:p w:rsidR="00657E18" w:rsidRPr="00B5461E" w:rsidRDefault="00657E18" w:rsidP="00657E18">
      <w:pPr>
        <w:numPr>
          <w:ilvl w:val="0"/>
          <w:numId w:val="20"/>
        </w:numPr>
        <w:spacing w:after="0" w:line="240" w:lineRule="auto"/>
        <w:jc w:val="both"/>
        <w:rPr>
          <w:rFonts w:ascii="Times New Roman" w:hAnsi="Times New Roman" w:cs="Times New Roman"/>
          <w:b/>
          <w:sz w:val="28"/>
          <w:szCs w:val="28"/>
        </w:rPr>
      </w:pPr>
      <w:r w:rsidRPr="00B5461E">
        <w:rPr>
          <w:rFonts w:ascii="Times New Roman" w:hAnsi="Times New Roman" w:cs="Times New Roman"/>
          <w:b/>
          <w:sz w:val="28"/>
          <w:szCs w:val="28"/>
        </w:rPr>
        <w:t>Шкала «Альтернатива между чувством долга и удовольствия».</w:t>
      </w:r>
    </w:p>
    <w:p w:rsidR="00657E18" w:rsidRPr="00785209" w:rsidRDefault="00657E18" w:rsidP="00657E18">
      <w:pPr>
        <w:spacing w:after="0" w:line="240" w:lineRule="auto"/>
        <w:jc w:val="both"/>
        <w:rPr>
          <w:rFonts w:ascii="Times New Roman" w:hAnsi="Times New Roman" w:cs="Times New Roman"/>
          <w:sz w:val="28"/>
          <w:szCs w:val="28"/>
        </w:rPr>
      </w:pPr>
      <w:r w:rsidRPr="00785209">
        <w:rPr>
          <w:rFonts w:ascii="Times New Roman" w:hAnsi="Times New Roman" w:cs="Times New Roman"/>
          <w:sz w:val="28"/>
          <w:szCs w:val="28"/>
        </w:rPr>
        <w:t>Девушки в своих представлениях о семейной жизни больше мотивированы чувством долга, юноши же больше ориенти</w:t>
      </w:r>
      <w:r>
        <w:rPr>
          <w:rFonts w:ascii="Times New Roman" w:hAnsi="Times New Roman" w:cs="Times New Roman"/>
          <w:sz w:val="28"/>
          <w:szCs w:val="28"/>
        </w:rPr>
        <w:t>рованы на получение удовольствия</w:t>
      </w:r>
      <w:r w:rsidRPr="00785209">
        <w:rPr>
          <w:rFonts w:ascii="Times New Roman" w:hAnsi="Times New Roman" w:cs="Times New Roman"/>
          <w:sz w:val="28"/>
          <w:szCs w:val="28"/>
        </w:rPr>
        <w:t xml:space="preserve"> от семейной жизни. Вероятно, позиция девушек относительно этого </w:t>
      </w:r>
      <w:r>
        <w:rPr>
          <w:rFonts w:ascii="Times New Roman" w:hAnsi="Times New Roman" w:cs="Times New Roman"/>
          <w:sz w:val="28"/>
          <w:szCs w:val="28"/>
        </w:rPr>
        <w:t xml:space="preserve">вопроса </w:t>
      </w:r>
      <w:r w:rsidRPr="00785209">
        <w:rPr>
          <w:rFonts w:ascii="Times New Roman" w:hAnsi="Times New Roman" w:cs="Times New Roman"/>
          <w:sz w:val="28"/>
          <w:szCs w:val="28"/>
        </w:rPr>
        <w:t>более зрелая и адаптивная, т.к. развитое чувство долга сохраняет семью.</w:t>
      </w:r>
      <w:r>
        <w:rPr>
          <w:rFonts w:ascii="Times New Roman" w:hAnsi="Times New Roman" w:cs="Times New Roman"/>
          <w:sz w:val="28"/>
          <w:szCs w:val="28"/>
        </w:rPr>
        <w:t xml:space="preserve"> Отмечается динамика более ответственного отношения к вопросу создания семьи и развитие установки на чувство </w:t>
      </w:r>
      <w:proofErr w:type="gramStart"/>
      <w:r>
        <w:rPr>
          <w:rFonts w:ascii="Times New Roman" w:hAnsi="Times New Roman" w:cs="Times New Roman"/>
          <w:sz w:val="28"/>
          <w:szCs w:val="28"/>
        </w:rPr>
        <w:t>долга</w:t>
      </w:r>
      <w:proofErr w:type="gramEnd"/>
      <w:r>
        <w:rPr>
          <w:rFonts w:ascii="Times New Roman" w:hAnsi="Times New Roman" w:cs="Times New Roman"/>
          <w:sz w:val="28"/>
          <w:szCs w:val="28"/>
        </w:rPr>
        <w:t xml:space="preserve"> как у девушек, так и у юношей.</w:t>
      </w:r>
    </w:p>
    <w:p w:rsidR="00657E18" w:rsidRPr="00B5461E" w:rsidRDefault="00657E18" w:rsidP="00657E18">
      <w:pPr>
        <w:numPr>
          <w:ilvl w:val="0"/>
          <w:numId w:val="20"/>
        </w:numPr>
        <w:spacing w:after="0" w:line="240" w:lineRule="auto"/>
        <w:jc w:val="both"/>
        <w:rPr>
          <w:rFonts w:ascii="Times New Roman" w:hAnsi="Times New Roman" w:cs="Times New Roman"/>
          <w:b/>
          <w:sz w:val="28"/>
          <w:szCs w:val="28"/>
        </w:rPr>
      </w:pPr>
      <w:r w:rsidRPr="00B5461E">
        <w:rPr>
          <w:rFonts w:ascii="Times New Roman" w:hAnsi="Times New Roman" w:cs="Times New Roman"/>
          <w:b/>
          <w:sz w:val="28"/>
          <w:szCs w:val="28"/>
        </w:rPr>
        <w:t>Шкала «отношений к детям»</w:t>
      </w:r>
    </w:p>
    <w:p w:rsidR="00657E18" w:rsidRPr="00785209" w:rsidRDefault="00657E18" w:rsidP="00657E18">
      <w:pPr>
        <w:spacing w:after="0" w:line="240" w:lineRule="auto"/>
        <w:jc w:val="both"/>
        <w:rPr>
          <w:rFonts w:ascii="Times New Roman" w:hAnsi="Times New Roman" w:cs="Times New Roman"/>
          <w:sz w:val="28"/>
          <w:szCs w:val="28"/>
        </w:rPr>
      </w:pPr>
      <w:r w:rsidRPr="00785209">
        <w:rPr>
          <w:rFonts w:ascii="Times New Roman" w:hAnsi="Times New Roman" w:cs="Times New Roman"/>
          <w:sz w:val="28"/>
          <w:szCs w:val="28"/>
        </w:rPr>
        <w:t>Значение детей в семейной жизни одинаково важно и для юношей</w:t>
      </w:r>
      <w:r>
        <w:rPr>
          <w:rFonts w:ascii="Times New Roman" w:hAnsi="Times New Roman" w:cs="Times New Roman"/>
          <w:sz w:val="28"/>
          <w:szCs w:val="28"/>
        </w:rPr>
        <w:t>,</w:t>
      </w:r>
      <w:r w:rsidRPr="00785209">
        <w:rPr>
          <w:rFonts w:ascii="Times New Roman" w:hAnsi="Times New Roman" w:cs="Times New Roman"/>
          <w:sz w:val="28"/>
          <w:szCs w:val="28"/>
        </w:rPr>
        <w:t xml:space="preserve"> и для девушек.</w:t>
      </w:r>
      <w:r>
        <w:rPr>
          <w:rFonts w:ascii="Times New Roman" w:hAnsi="Times New Roman" w:cs="Times New Roman"/>
          <w:sz w:val="28"/>
          <w:szCs w:val="28"/>
        </w:rPr>
        <w:t xml:space="preserve"> Представления о </w:t>
      </w:r>
      <w:proofErr w:type="spellStart"/>
      <w:r>
        <w:rPr>
          <w:rFonts w:ascii="Times New Roman" w:hAnsi="Times New Roman" w:cs="Times New Roman"/>
          <w:sz w:val="28"/>
          <w:szCs w:val="28"/>
        </w:rPr>
        <w:t>детности</w:t>
      </w:r>
      <w:proofErr w:type="spellEnd"/>
      <w:r>
        <w:rPr>
          <w:rFonts w:ascii="Times New Roman" w:hAnsi="Times New Roman" w:cs="Times New Roman"/>
          <w:sz w:val="28"/>
          <w:szCs w:val="28"/>
        </w:rPr>
        <w:t xml:space="preserve"> семьи не меняются, выражена установка на наличие детей в семье.</w:t>
      </w:r>
    </w:p>
    <w:p w:rsidR="00657E18" w:rsidRPr="00D830CA" w:rsidRDefault="00657E18" w:rsidP="00657E18">
      <w:pPr>
        <w:pStyle w:val="ac"/>
        <w:numPr>
          <w:ilvl w:val="0"/>
          <w:numId w:val="20"/>
        </w:numPr>
        <w:jc w:val="both"/>
        <w:rPr>
          <w:rFonts w:ascii="Times New Roman" w:hAnsi="Times New Roman"/>
          <w:b/>
          <w:sz w:val="28"/>
          <w:szCs w:val="28"/>
        </w:rPr>
      </w:pPr>
      <w:r w:rsidRPr="00D830CA">
        <w:rPr>
          <w:rFonts w:ascii="Times New Roman" w:hAnsi="Times New Roman"/>
          <w:b/>
          <w:sz w:val="28"/>
          <w:szCs w:val="28"/>
        </w:rPr>
        <w:t>Шкала «Автономность-зависимость супругов друг от друга»</w:t>
      </w:r>
    </w:p>
    <w:p w:rsidR="00657E18" w:rsidRDefault="00657E18" w:rsidP="00657E18">
      <w:pPr>
        <w:spacing w:after="0" w:line="240" w:lineRule="auto"/>
        <w:jc w:val="both"/>
        <w:rPr>
          <w:rFonts w:ascii="Times New Roman" w:hAnsi="Times New Roman" w:cs="Times New Roman"/>
          <w:sz w:val="28"/>
          <w:szCs w:val="28"/>
        </w:rPr>
      </w:pPr>
      <w:r w:rsidRPr="00D830CA">
        <w:rPr>
          <w:rFonts w:ascii="Times New Roman" w:hAnsi="Times New Roman" w:cs="Times New Roman"/>
          <w:sz w:val="28"/>
          <w:szCs w:val="28"/>
        </w:rPr>
        <w:t xml:space="preserve">Девушки ориентированы на совместное решение семейных вопросов и на совместное планирование и выполнение домашних обязанностей, юноши ориентированы на автономные виды деятельности, </w:t>
      </w:r>
      <w:r>
        <w:rPr>
          <w:rFonts w:ascii="Times New Roman" w:hAnsi="Times New Roman" w:cs="Times New Roman"/>
          <w:sz w:val="28"/>
          <w:szCs w:val="28"/>
        </w:rPr>
        <w:t>когда каждый выполняет свои</w:t>
      </w:r>
      <w:r w:rsidRPr="00D830CA">
        <w:rPr>
          <w:rFonts w:ascii="Times New Roman" w:hAnsi="Times New Roman" w:cs="Times New Roman"/>
          <w:sz w:val="28"/>
          <w:szCs w:val="28"/>
        </w:rPr>
        <w:t xml:space="preserve"> обязанности в индивидуальном порядке. И та, и другая установка может быть как адаптивной, так и </w:t>
      </w:r>
      <w:proofErr w:type="spellStart"/>
      <w:r w:rsidRPr="00D830CA">
        <w:rPr>
          <w:rFonts w:ascii="Times New Roman" w:hAnsi="Times New Roman" w:cs="Times New Roman"/>
          <w:sz w:val="28"/>
          <w:szCs w:val="28"/>
        </w:rPr>
        <w:t>дезадаптивой</w:t>
      </w:r>
      <w:proofErr w:type="spellEnd"/>
      <w:r w:rsidRPr="00D830CA">
        <w:rPr>
          <w:rFonts w:ascii="Times New Roman" w:hAnsi="Times New Roman" w:cs="Times New Roman"/>
          <w:sz w:val="28"/>
          <w:szCs w:val="28"/>
        </w:rPr>
        <w:t>, т.к. успех семейной жизни в этом случае будет зависеть от степени согласованности и похожест</w:t>
      </w:r>
      <w:r>
        <w:rPr>
          <w:rFonts w:ascii="Times New Roman" w:hAnsi="Times New Roman" w:cs="Times New Roman"/>
          <w:sz w:val="28"/>
          <w:szCs w:val="28"/>
        </w:rPr>
        <w:t>и взглядов супругов на семейную жизнь</w:t>
      </w:r>
      <w:r w:rsidRPr="00D830CA">
        <w:rPr>
          <w:rFonts w:ascii="Times New Roman" w:hAnsi="Times New Roman" w:cs="Times New Roman"/>
          <w:sz w:val="28"/>
          <w:szCs w:val="28"/>
        </w:rPr>
        <w:t>.</w:t>
      </w:r>
    </w:p>
    <w:p w:rsidR="00657E18" w:rsidRPr="00D830CA" w:rsidRDefault="00657E18" w:rsidP="00657E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Заметны изменения в установках девушек – в настоящее время у них проявляется ориентация на большую автономность супругов. Юноши же изменяются в сторону большей совместности.</w:t>
      </w:r>
    </w:p>
    <w:p w:rsidR="00657E18" w:rsidRPr="00D830CA" w:rsidRDefault="00657E18" w:rsidP="00657E18">
      <w:pPr>
        <w:numPr>
          <w:ilvl w:val="0"/>
          <w:numId w:val="20"/>
        </w:numPr>
        <w:spacing w:after="0" w:line="240" w:lineRule="auto"/>
        <w:jc w:val="both"/>
        <w:rPr>
          <w:rFonts w:ascii="Times New Roman" w:hAnsi="Times New Roman" w:cs="Times New Roman"/>
          <w:b/>
          <w:sz w:val="28"/>
          <w:szCs w:val="28"/>
        </w:rPr>
      </w:pPr>
      <w:r w:rsidRPr="00D830CA">
        <w:rPr>
          <w:rFonts w:ascii="Times New Roman" w:hAnsi="Times New Roman" w:cs="Times New Roman"/>
          <w:b/>
          <w:sz w:val="28"/>
          <w:szCs w:val="28"/>
        </w:rPr>
        <w:t>Шкала «Отношение к ра</w:t>
      </w:r>
      <w:r>
        <w:rPr>
          <w:rFonts w:ascii="Times New Roman" w:hAnsi="Times New Roman" w:cs="Times New Roman"/>
          <w:b/>
          <w:sz w:val="28"/>
          <w:szCs w:val="28"/>
        </w:rPr>
        <w:t>з</w:t>
      </w:r>
      <w:r w:rsidRPr="00D830CA">
        <w:rPr>
          <w:rFonts w:ascii="Times New Roman" w:hAnsi="Times New Roman" w:cs="Times New Roman"/>
          <w:b/>
          <w:sz w:val="28"/>
          <w:szCs w:val="28"/>
        </w:rPr>
        <w:t>воду»</w:t>
      </w:r>
    </w:p>
    <w:p w:rsidR="00657E18" w:rsidRPr="00785209" w:rsidRDefault="00657E18" w:rsidP="00657E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Девушки</w:t>
      </w:r>
      <w:r w:rsidRPr="00785209">
        <w:rPr>
          <w:rFonts w:ascii="Times New Roman" w:hAnsi="Times New Roman" w:cs="Times New Roman"/>
          <w:sz w:val="28"/>
          <w:szCs w:val="28"/>
        </w:rPr>
        <w:t xml:space="preserve"> более лояльно отн</w:t>
      </w:r>
      <w:r>
        <w:rPr>
          <w:rFonts w:ascii="Times New Roman" w:hAnsi="Times New Roman" w:cs="Times New Roman"/>
          <w:sz w:val="28"/>
          <w:szCs w:val="28"/>
        </w:rPr>
        <w:t>осятся к разводу, нежели юноши. Наблюдается независимая от пола  тенденция отношения к разводу как к нормальному способу решения семейных проблем.</w:t>
      </w:r>
    </w:p>
    <w:p w:rsidR="00657E18" w:rsidRDefault="00657E18" w:rsidP="00657E18">
      <w:pPr>
        <w:numPr>
          <w:ilvl w:val="0"/>
          <w:numId w:val="20"/>
        </w:numPr>
        <w:spacing w:after="0" w:line="240" w:lineRule="auto"/>
        <w:jc w:val="both"/>
        <w:rPr>
          <w:rFonts w:ascii="Times New Roman" w:hAnsi="Times New Roman" w:cs="Times New Roman"/>
          <w:b/>
          <w:sz w:val="28"/>
          <w:szCs w:val="28"/>
        </w:rPr>
      </w:pPr>
      <w:r w:rsidRPr="001E2638">
        <w:rPr>
          <w:rFonts w:ascii="Times New Roman" w:hAnsi="Times New Roman" w:cs="Times New Roman"/>
          <w:b/>
          <w:sz w:val="28"/>
          <w:szCs w:val="28"/>
        </w:rPr>
        <w:t>Шкала «Отношение к любви романтического типа»</w:t>
      </w:r>
    </w:p>
    <w:p w:rsidR="00657E18" w:rsidRPr="001E2638" w:rsidRDefault="00657E18" w:rsidP="00657E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целом молодежь как 5 лет назад, так и сейчас имеет традиционные представления о романтической любви и ориентируется на нее в своих отношениях. </w:t>
      </w:r>
    </w:p>
    <w:p w:rsidR="00657E18" w:rsidRPr="004B124C" w:rsidRDefault="00657E18" w:rsidP="00657E18">
      <w:pPr>
        <w:spacing w:after="0"/>
        <w:rPr>
          <w:rFonts w:ascii="Times New Roman" w:hAnsi="Times New Roman" w:cs="Times New Roman"/>
          <w:sz w:val="28"/>
          <w:szCs w:val="28"/>
        </w:rPr>
      </w:pPr>
      <w:r w:rsidRPr="004B124C">
        <w:rPr>
          <w:rFonts w:ascii="Times New Roman" w:hAnsi="Times New Roman" w:cs="Times New Roman"/>
          <w:sz w:val="28"/>
          <w:szCs w:val="28"/>
        </w:rPr>
        <w:t xml:space="preserve">Отмечается различная динамика этих представлений у юношей и девушек. У девушек проявляются </w:t>
      </w:r>
      <w:proofErr w:type="gramStart"/>
      <w:r w:rsidRPr="004B124C">
        <w:rPr>
          <w:rFonts w:ascii="Times New Roman" w:hAnsi="Times New Roman" w:cs="Times New Roman"/>
          <w:sz w:val="28"/>
          <w:szCs w:val="28"/>
        </w:rPr>
        <w:t>более прагматические</w:t>
      </w:r>
      <w:proofErr w:type="gramEnd"/>
      <w:r w:rsidRPr="004B124C">
        <w:rPr>
          <w:rFonts w:ascii="Times New Roman" w:hAnsi="Times New Roman" w:cs="Times New Roman"/>
          <w:sz w:val="28"/>
          <w:szCs w:val="28"/>
        </w:rPr>
        <w:t xml:space="preserve"> тенденции и уход от романтики, у юношей</w:t>
      </w:r>
      <w:r>
        <w:rPr>
          <w:rFonts w:ascii="Times New Roman" w:hAnsi="Times New Roman" w:cs="Times New Roman"/>
          <w:sz w:val="28"/>
          <w:szCs w:val="28"/>
        </w:rPr>
        <w:t xml:space="preserve">, наоборот, </w:t>
      </w:r>
      <w:r w:rsidRPr="004B124C">
        <w:rPr>
          <w:rFonts w:ascii="Times New Roman" w:hAnsi="Times New Roman" w:cs="Times New Roman"/>
          <w:sz w:val="28"/>
          <w:szCs w:val="28"/>
        </w:rPr>
        <w:t>возрастает значимость именно романтического этапа в отношениях</w:t>
      </w:r>
      <w:r>
        <w:rPr>
          <w:rFonts w:ascii="Times New Roman" w:hAnsi="Times New Roman" w:cs="Times New Roman"/>
          <w:sz w:val="28"/>
          <w:szCs w:val="28"/>
        </w:rPr>
        <w:t>.</w:t>
      </w:r>
    </w:p>
    <w:p w:rsidR="00657E18" w:rsidRPr="00C87081" w:rsidRDefault="00657E18" w:rsidP="00657E18">
      <w:pPr>
        <w:numPr>
          <w:ilvl w:val="0"/>
          <w:numId w:val="20"/>
        </w:numPr>
        <w:spacing w:after="0" w:line="240" w:lineRule="auto"/>
        <w:jc w:val="both"/>
        <w:rPr>
          <w:rFonts w:ascii="Times New Roman" w:hAnsi="Times New Roman" w:cs="Times New Roman"/>
          <w:b/>
          <w:sz w:val="28"/>
          <w:szCs w:val="28"/>
        </w:rPr>
      </w:pPr>
      <w:r w:rsidRPr="00C87081">
        <w:rPr>
          <w:rFonts w:ascii="Times New Roman" w:hAnsi="Times New Roman" w:cs="Times New Roman"/>
          <w:b/>
          <w:sz w:val="28"/>
          <w:szCs w:val="28"/>
        </w:rPr>
        <w:t>Шкала «Значимость сексуальной сферы в семейной жизни»</w:t>
      </w:r>
    </w:p>
    <w:p w:rsidR="00657E18" w:rsidRDefault="00657E18" w:rsidP="00657E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Для девушек</w:t>
      </w:r>
      <w:r w:rsidRPr="00785209">
        <w:rPr>
          <w:rFonts w:ascii="Times New Roman" w:hAnsi="Times New Roman" w:cs="Times New Roman"/>
          <w:sz w:val="28"/>
          <w:szCs w:val="28"/>
        </w:rPr>
        <w:t xml:space="preserve"> сексуальная сфера семейной жизни более</w:t>
      </w:r>
      <w:r>
        <w:rPr>
          <w:rFonts w:ascii="Times New Roman" w:hAnsi="Times New Roman" w:cs="Times New Roman"/>
          <w:sz w:val="28"/>
          <w:szCs w:val="28"/>
        </w:rPr>
        <w:t xml:space="preserve"> значима, чем для юношей, что ломает бытовавший ранее стереотип</w:t>
      </w:r>
      <w:r w:rsidRPr="00785209">
        <w:rPr>
          <w:rFonts w:ascii="Times New Roman" w:hAnsi="Times New Roman" w:cs="Times New Roman"/>
          <w:sz w:val="28"/>
          <w:szCs w:val="28"/>
        </w:rPr>
        <w:t>.</w:t>
      </w:r>
      <w:r>
        <w:rPr>
          <w:rFonts w:ascii="Times New Roman" w:hAnsi="Times New Roman" w:cs="Times New Roman"/>
          <w:sz w:val="28"/>
          <w:szCs w:val="28"/>
        </w:rPr>
        <w:t xml:space="preserve"> При этом с течением времени значимость интимной сферы у девушек несущественно возрастает, а у юношей снижается.</w:t>
      </w:r>
    </w:p>
    <w:p w:rsidR="00657E18" w:rsidRPr="00C87081" w:rsidRDefault="00657E18" w:rsidP="00657E18">
      <w:pPr>
        <w:pStyle w:val="ac"/>
        <w:numPr>
          <w:ilvl w:val="0"/>
          <w:numId w:val="20"/>
        </w:numPr>
        <w:jc w:val="both"/>
        <w:rPr>
          <w:rFonts w:ascii="Times New Roman" w:hAnsi="Times New Roman"/>
          <w:b/>
          <w:sz w:val="28"/>
          <w:szCs w:val="28"/>
        </w:rPr>
      </w:pPr>
      <w:r w:rsidRPr="00C87081">
        <w:rPr>
          <w:rFonts w:ascii="Times New Roman" w:hAnsi="Times New Roman"/>
          <w:b/>
          <w:sz w:val="28"/>
          <w:szCs w:val="28"/>
        </w:rPr>
        <w:t>Шкала «Запретность сексуальной темы»</w:t>
      </w:r>
    </w:p>
    <w:p w:rsidR="00657E18" w:rsidRPr="00785209" w:rsidRDefault="00657E18" w:rsidP="00657E18">
      <w:pPr>
        <w:spacing w:after="0" w:line="240" w:lineRule="auto"/>
        <w:jc w:val="both"/>
        <w:rPr>
          <w:rFonts w:ascii="Times New Roman" w:hAnsi="Times New Roman" w:cs="Times New Roman"/>
          <w:sz w:val="28"/>
          <w:szCs w:val="28"/>
        </w:rPr>
      </w:pPr>
      <w:r w:rsidRPr="00785209">
        <w:rPr>
          <w:rFonts w:ascii="Times New Roman" w:hAnsi="Times New Roman" w:cs="Times New Roman"/>
          <w:sz w:val="28"/>
          <w:szCs w:val="28"/>
        </w:rPr>
        <w:lastRenderedPageBreak/>
        <w:t>Отношение к прояснению между супругами сексуальных вопросов у девушек и юношей одинаково: эта тема достаточно запретна для открытого обсуждения, но это возможно в экстренной ситуации.</w:t>
      </w:r>
      <w:r>
        <w:rPr>
          <w:rFonts w:ascii="Times New Roman" w:hAnsi="Times New Roman" w:cs="Times New Roman"/>
          <w:sz w:val="28"/>
          <w:szCs w:val="28"/>
        </w:rPr>
        <w:t xml:space="preserve"> Изменений во времени в этой установке не выявлено.</w:t>
      </w:r>
    </w:p>
    <w:p w:rsidR="00657E18" w:rsidRPr="00C87081" w:rsidRDefault="00657E18" w:rsidP="00657E18">
      <w:pPr>
        <w:pStyle w:val="ac"/>
        <w:numPr>
          <w:ilvl w:val="0"/>
          <w:numId w:val="20"/>
        </w:numPr>
        <w:jc w:val="both"/>
        <w:rPr>
          <w:rFonts w:ascii="Times New Roman" w:hAnsi="Times New Roman"/>
          <w:b/>
          <w:sz w:val="28"/>
          <w:szCs w:val="28"/>
        </w:rPr>
      </w:pPr>
      <w:r w:rsidRPr="00C87081">
        <w:rPr>
          <w:rFonts w:ascii="Times New Roman" w:hAnsi="Times New Roman"/>
          <w:b/>
          <w:sz w:val="28"/>
          <w:szCs w:val="28"/>
        </w:rPr>
        <w:t>Шкала «Патриархальность-эгалитарность устройства семьи»</w:t>
      </w:r>
    </w:p>
    <w:p w:rsidR="00657E18" w:rsidRPr="004B124C" w:rsidRDefault="00657E18" w:rsidP="00657E18">
      <w:pPr>
        <w:spacing w:after="0" w:line="240" w:lineRule="auto"/>
        <w:jc w:val="both"/>
        <w:rPr>
          <w:rFonts w:ascii="Times New Roman" w:hAnsi="Times New Roman" w:cs="Times New Roman"/>
          <w:sz w:val="28"/>
          <w:szCs w:val="28"/>
        </w:rPr>
      </w:pPr>
      <w:r w:rsidRPr="004B124C">
        <w:rPr>
          <w:rFonts w:ascii="Times New Roman" w:hAnsi="Times New Roman" w:cs="Times New Roman"/>
          <w:sz w:val="28"/>
          <w:szCs w:val="28"/>
        </w:rPr>
        <w:t>Юноши имеют менее традиционное отношение к семье, чем девушки: для них семья связана с получением удовольствия и радости в большей степени, чем с затратой времени и сил на воспитание детей, поддержание порядка в доме и сохранение семейного благополучия. Девушки имеют традиционное представление о семье и распределение обязанностей в ней.</w:t>
      </w:r>
      <w:r>
        <w:rPr>
          <w:rFonts w:ascii="Times New Roman" w:hAnsi="Times New Roman" w:cs="Times New Roman"/>
          <w:sz w:val="28"/>
          <w:szCs w:val="28"/>
        </w:rPr>
        <w:t xml:space="preserve"> Выборка юношей 2015-2015 года проявляет тенденцию к более традиционному строению семьи в сравнении с выборкой 2010-2011года.</w:t>
      </w:r>
    </w:p>
    <w:p w:rsidR="00657E18" w:rsidRPr="007B05CC" w:rsidRDefault="00657E18" w:rsidP="00657E18">
      <w:pPr>
        <w:pStyle w:val="ac"/>
        <w:numPr>
          <w:ilvl w:val="0"/>
          <w:numId w:val="20"/>
        </w:numPr>
        <w:jc w:val="both"/>
        <w:rPr>
          <w:rFonts w:ascii="Times New Roman" w:hAnsi="Times New Roman"/>
          <w:b/>
          <w:sz w:val="28"/>
          <w:szCs w:val="28"/>
        </w:rPr>
      </w:pPr>
      <w:r w:rsidRPr="007B05CC">
        <w:rPr>
          <w:rFonts w:ascii="Times New Roman" w:hAnsi="Times New Roman"/>
          <w:b/>
          <w:sz w:val="28"/>
          <w:szCs w:val="28"/>
        </w:rPr>
        <w:t xml:space="preserve"> Шкала «Отношение к деньгам»</w:t>
      </w:r>
    </w:p>
    <w:p w:rsidR="00657E18" w:rsidRPr="004B124C" w:rsidRDefault="00657E18" w:rsidP="00657E18">
      <w:pPr>
        <w:spacing w:after="0" w:line="240" w:lineRule="auto"/>
        <w:jc w:val="both"/>
        <w:rPr>
          <w:rFonts w:ascii="Times New Roman" w:hAnsi="Times New Roman" w:cs="Times New Roman"/>
          <w:sz w:val="28"/>
          <w:szCs w:val="28"/>
        </w:rPr>
      </w:pPr>
      <w:r w:rsidRPr="004B124C">
        <w:rPr>
          <w:rFonts w:ascii="Times New Roman" w:hAnsi="Times New Roman" w:cs="Times New Roman"/>
          <w:sz w:val="28"/>
          <w:szCs w:val="28"/>
        </w:rPr>
        <w:t>Учащиеся обнаруживают одинаковую установку относительно семейного бюджета: важно планировать бюджет семьи и расходовать средства экономно, но при этом не забывать сферу культуры и развлечений. Эта установка адаптивна, т.к. разнообразие в семейной жизни способствует сохранению семьи, поддержанию в ней благоприятного психологического климата.</w:t>
      </w:r>
    </w:p>
    <w:p w:rsidR="00657E18" w:rsidRPr="008F7DF0" w:rsidRDefault="00657E18" w:rsidP="00657E18">
      <w:pPr>
        <w:spacing w:after="0"/>
        <w:jc w:val="both"/>
        <w:rPr>
          <w:rFonts w:ascii="Times New Roman" w:hAnsi="Times New Roman" w:cs="Times New Roman"/>
          <w:sz w:val="28"/>
          <w:szCs w:val="28"/>
        </w:rPr>
      </w:pPr>
      <w:r w:rsidRPr="008F7DF0">
        <w:rPr>
          <w:rFonts w:ascii="Times New Roman" w:hAnsi="Times New Roman" w:cs="Times New Roman"/>
          <w:sz w:val="28"/>
          <w:szCs w:val="28"/>
        </w:rPr>
        <w:t xml:space="preserve">Выборка юношей 2015-2016 года демонстрирует склонность к более легкой и бессистемной трате денег. </w:t>
      </w:r>
    </w:p>
    <w:p w:rsidR="00657E18" w:rsidRPr="00785209" w:rsidRDefault="00657E18" w:rsidP="00657E18">
      <w:pPr>
        <w:spacing w:after="0"/>
        <w:jc w:val="both"/>
        <w:rPr>
          <w:rFonts w:ascii="Times New Roman" w:hAnsi="Times New Roman" w:cs="Times New Roman"/>
          <w:b/>
          <w:sz w:val="28"/>
          <w:szCs w:val="28"/>
        </w:rPr>
      </w:pPr>
      <w:r w:rsidRPr="00785209">
        <w:rPr>
          <w:rFonts w:ascii="Times New Roman" w:hAnsi="Times New Roman" w:cs="Times New Roman"/>
          <w:b/>
          <w:sz w:val="28"/>
          <w:szCs w:val="28"/>
        </w:rPr>
        <w:t>Выводы:</w:t>
      </w:r>
    </w:p>
    <w:p w:rsidR="00657E18" w:rsidRPr="00785209" w:rsidRDefault="00657E18" w:rsidP="00657E18">
      <w:pPr>
        <w:numPr>
          <w:ilvl w:val="0"/>
          <w:numId w:val="21"/>
        </w:numPr>
        <w:spacing w:after="0" w:line="240" w:lineRule="auto"/>
        <w:jc w:val="both"/>
        <w:rPr>
          <w:rFonts w:ascii="Times New Roman" w:hAnsi="Times New Roman" w:cs="Times New Roman"/>
          <w:sz w:val="28"/>
          <w:szCs w:val="28"/>
        </w:rPr>
      </w:pPr>
      <w:r w:rsidRPr="00785209">
        <w:rPr>
          <w:rFonts w:ascii="Times New Roman" w:hAnsi="Times New Roman" w:cs="Times New Roman"/>
          <w:sz w:val="28"/>
          <w:szCs w:val="28"/>
        </w:rPr>
        <w:t xml:space="preserve">В целом учащиеся характеризуются достаточно зрелыми представлениями о семейной жизни. </w:t>
      </w:r>
    </w:p>
    <w:p w:rsidR="00657E18" w:rsidRPr="009A20D7" w:rsidRDefault="00657E18" w:rsidP="00657E18">
      <w:pPr>
        <w:numPr>
          <w:ilvl w:val="0"/>
          <w:numId w:val="21"/>
        </w:numPr>
        <w:spacing w:after="0" w:line="240" w:lineRule="auto"/>
        <w:jc w:val="both"/>
        <w:rPr>
          <w:rFonts w:ascii="Times New Roman" w:hAnsi="Times New Roman" w:cs="Times New Roman"/>
          <w:sz w:val="28"/>
          <w:szCs w:val="28"/>
        </w:rPr>
      </w:pPr>
      <w:r w:rsidRPr="00785209">
        <w:rPr>
          <w:rFonts w:ascii="Times New Roman" w:hAnsi="Times New Roman" w:cs="Times New Roman"/>
          <w:sz w:val="28"/>
          <w:szCs w:val="28"/>
        </w:rPr>
        <w:t>В программах по с</w:t>
      </w:r>
      <w:r>
        <w:rPr>
          <w:rFonts w:ascii="Times New Roman" w:hAnsi="Times New Roman" w:cs="Times New Roman"/>
          <w:sz w:val="28"/>
          <w:szCs w:val="28"/>
        </w:rPr>
        <w:t>емейному воспитанию следует расшир</w:t>
      </w:r>
      <w:r w:rsidRPr="00785209">
        <w:rPr>
          <w:rFonts w:ascii="Times New Roman" w:hAnsi="Times New Roman" w:cs="Times New Roman"/>
          <w:sz w:val="28"/>
          <w:szCs w:val="28"/>
        </w:rPr>
        <w:t>ить блок мероприятий, направленных на воспитание зрелого отношения юношей к вопросам р</w:t>
      </w:r>
      <w:r>
        <w:rPr>
          <w:rFonts w:ascii="Times New Roman" w:hAnsi="Times New Roman" w:cs="Times New Roman"/>
          <w:sz w:val="28"/>
          <w:szCs w:val="28"/>
        </w:rPr>
        <w:t>азвода/сохранения семьи и углуб</w:t>
      </w:r>
      <w:r w:rsidRPr="00785209">
        <w:rPr>
          <w:rFonts w:ascii="Times New Roman" w:hAnsi="Times New Roman" w:cs="Times New Roman"/>
          <w:sz w:val="28"/>
          <w:szCs w:val="28"/>
        </w:rPr>
        <w:t xml:space="preserve">ить их представления о причинах различного отношения юношей и девушек к сексуальной сфере, сделать упор на формирование ответственных отношений в семье. </w:t>
      </w:r>
    </w:p>
    <w:p w:rsidR="00657E18" w:rsidRDefault="00657E18" w:rsidP="00657E18">
      <w:pPr>
        <w:spacing w:after="0" w:line="240" w:lineRule="auto"/>
        <w:jc w:val="both"/>
        <w:rPr>
          <w:rFonts w:ascii="Times New Roman" w:hAnsi="Times New Roman" w:cs="Times New Roman"/>
          <w:sz w:val="28"/>
        </w:rPr>
      </w:pPr>
    </w:p>
    <w:p w:rsidR="00657E18" w:rsidRPr="006C41E7" w:rsidRDefault="00657E18" w:rsidP="00657E18">
      <w:pPr>
        <w:jc w:val="both"/>
        <w:rPr>
          <w:rFonts w:ascii="Times New Roman" w:hAnsi="Times New Roman" w:cs="Times New Roman"/>
          <w:b/>
          <w:sz w:val="28"/>
        </w:rPr>
      </w:pPr>
      <w:r w:rsidRPr="006C41E7">
        <w:rPr>
          <w:rFonts w:ascii="Times New Roman" w:hAnsi="Times New Roman" w:cs="Times New Roman"/>
          <w:b/>
          <w:sz w:val="28"/>
        </w:rPr>
        <w:t>Литература.</w:t>
      </w:r>
    </w:p>
    <w:p w:rsidR="00657E18" w:rsidRPr="00C636C0" w:rsidRDefault="00657E18" w:rsidP="00657E18">
      <w:pPr>
        <w:jc w:val="both"/>
        <w:rPr>
          <w:rFonts w:ascii="Times New Roman" w:hAnsi="Times New Roman" w:cs="Times New Roman"/>
          <w:sz w:val="28"/>
          <w:szCs w:val="28"/>
        </w:rPr>
      </w:pPr>
      <w:r w:rsidRPr="00C636C0">
        <w:rPr>
          <w:rFonts w:ascii="Times New Roman" w:hAnsi="Times New Roman" w:cs="Times New Roman"/>
          <w:sz w:val="28"/>
        </w:rPr>
        <w:t xml:space="preserve">Здоровье и семья: психологический аспект / А.Н. </w:t>
      </w:r>
      <w:proofErr w:type="spellStart"/>
      <w:r w:rsidRPr="00C636C0">
        <w:rPr>
          <w:rFonts w:ascii="Times New Roman" w:hAnsi="Times New Roman" w:cs="Times New Roman"/>
          <w:sz w:val="28"/>
        </w:rPr>
        <w:t>Сизанов</w:t>
      </w:r>
      <w:proofErr w:type="spellEnd"/>
      <w:r w:rsidRPr="00C636C0">
        <w:rPr>
          <w:rFonts w:ascii="Times New Roman" w:hAnsi="Times New Roman" w:cs="Times New Roman"/>
          <w:sz w:val="28"/>
        </w:rPr>
        <w:t>. — Минск: Беларусь, 2008. — с.: ил.</w:t>
      </w:r>
    </w:p>
    <w:p w:rsidR="00657E18" w:rsidRDefault="00657E18" w:rsidP="00657E18">
      <w:pPr>
        <w:ind w:firstLine="708"/>
        <w:jc w:val="both"/>
        <w:sectPr w:rsidR="00657E18" w:rsidSect="00A8509C">
          <w:headerReference w:type="even" r:id="rId53"/>
          <w:headerReference w:type="default" r:id="rId54"/>
          <w:pgSz w:w="11907" w:h="16839" w:code="9"/>
          <w:pgMar w:top="1134" w:right="708" w:bottom="1701" w:left="567" w:header="0" w:footer="6" w:gutter="0"/>
          <w:cols w:space="720"/>
          <w:noEndnote/>
          <w:docGrid w:linePitch="360"/>
        </w:sectPr>
      </w:pPr>
    </w:p>
    <w:p w:rsidR="00657E18" w:rsidRPr="0022779B" w:rsidRDefault="00657E18" w:rsidP="00657E18">
      <w:pPr>
        <w:spacing w:after="0"/>
        <w:ind w:left="3540"/>
        <w:rPr>
          <w:rFonts w:ascii="Times New Roman" w:hAnsi="Times New Roman" w:cs="Times New Roman"/>
          <w:b/>
          <w:sz w:val="28"/>
          <w:szCs w:val="28"/>
        </w:rPr>
      </w:pPr>
    </w:p>
    <w:p w:rsidR="00657E18" w:rsidRPr="0022779B" w:rsidRDefault="0022779B" w:rsidP="00657E18">
      <w:pPr>
        <w:spacing w:after="0"/>
        <w:ind w:left="3540"/>
        <w:rPr>
          <w:rFonts w:ascii="Times New Roman" w:hAnsi="Times New Roman" w:cs="Times New Roman"/>
          <w:b/>
          <w:sz w:val="28"/>
          <w:szCs w:val="28"/>
        </w:rPr>
      </w:pPr>
      <w:r w:rsidRPr="0022779B">
        <w:rPr>
          <w:rFonts w:ascii="Times New Roman" w:hAnsi="Times New Roman" w:cs="Times New Roman"/>
          <w:b/>
          <w:noProof/>
          <w:sz w:val="28"/>
          <w:szCs w:val="28"/>
        </w:rPr>
        <w:drawing>
          <wp:anchor distT="0" distB="0" distL="114300" distR="114300" simplePos="0" relativeHeight="251738112" behindDoc="0" locked="0" layoutInCell="1" allowOverlap="1">
            <wp:simplePos x="0" y="0"/>
            <wp:positionH relativeFrom="margin">
              <wp:posOffset>4732655</wp:posOffset>
            </wp:positionH>
            <wp:positionV relativeFrom="margin">
              <wp:posOffset>260350</wp:posOffset>
            </wp:positionV>
            <wp:extent cx="1985645" cy="2660015"/>
            <wp:effectExtent l="0" t="0" r="0" b="6985"/>
            <wp:wrapSquare wrapText="bothSides"/>
            <wp:docPr id="89" name="Рисунок 89" descr="F:\рипо статья\IMG_9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ипо статья\IMG_955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85645" cy="2660015"/>
                    </a:xfrm>
                    <a:prstGeom prst="rect">
                      <a:avLst/>
                    </a:prstGeom>
                    <a:ln>
                      <a:noFill/>
                    </a:ln>
                    <a:effectLst>
                      <a:softEdge rad="112500"/>
                    </a:effectLst>
                  </pic:spPr>
                </pic:pic>
              </a:graphicData>
            </a:graphic>
          </wp:anchor>
        </w:drawing>
      </w:r>
    </w:p>
    <w:p w:rsidR="00657E18" w:rsidRPr="0022779B" w:rsidRDefault="00657E18" w:rsidP="0022779B">
      <w:pPr>
        <w:spacing w:after="0"/>
        <w:rPr>
          <w:rFonts w:ascii="Times New Roman" w:hAnsi="Times New Roman" w:cs="Times New Roman"/>
          <w:b/>
          <w:sz w:val="28"/>
          <w:szCs w:val="28"/>
        </w:rPr>
      </w:pPr>
      <w:proofErr w:type="spellStart"/>
      <w:r w:rsidRPr="004815FC">
        <w:rPr>
          <w:rFonts w:ascii="Times New Roman" w:hAnsi="Times New Roman" w:cs="Times New Roman"/>
          <w:b/>
          <w:sz w:val="32"/>
          <w:szCs w:val="28"/>
        </w:rPr>
        <w:t>РадзіонІнаПятроў</w:t>
      </w:r>
      <w:proofErr w:type="gramStart"/>
      <w:r w:rsidRPr="004815FC">
        <w:rPr>
          <w:rFonts w:ascii="Times New Roman" w:hAnsi="Times New Roman" w:cs="Times New Roman"/>
          <w:b/>
          <w:sz w:val="32"/>
          <w:szCs w:val="28"/>
        </w:rPr>
        <w:t>на</w:t>
      </w:r>
      <w:proofErr w:type="spellEnd"/>
      <w:proofErr w:type="gramEnd"/>
      <w:r w:rsidRPr="0022779B">
        <w:rPr>
          <w:rFonts w:ascii="Times New Roman" w:hAnsi="Times New Roman" w:cs="Times New Roman"/>
          <w:b/>
          <w:sz w:val="28"/>
          <w:szCs w:val="28"/>
        </w:rPr>
        <w:t>,</w:t>
      </w:r>
    </w:p>
    <w:p w:rsidR="00657E18" w:rsidRPr="0022779B" w:rsidRDefault="00657E18" w:rsidP="0022779B">
      <w:pPr>
        <w:spacing w:after="0"/>
        <w:rPr>
          <w:rFonts w:ascii="Times New Roman" w:hAnsi="Times New Roman" w:cs="Times New Roman"/>
          <w:b/>
          <w:sz w:val="28"/>
          <w:szCs w:val="28"/>
        </w:rPr>
      </w:pPr>
      <w:proofErr w:type="spellStart"/>
      <w:r w:rsidRPr="0022779B">
        <w:rPr>
          <w:rFonts w:ascii="Times New Roman" w:hAnsi="Times New Roman" w:cs="Times New Roman"/>
          <w:b/>
          <w:sz w:val="28"/>
          <w:szCs w:val="28"/>
        </w:rPr>
        <w:t>выкладчыкбеларускаймовы</w:t>
      </w:r>
      <w:proofErr w:type="spellEnd"/>
      <w:r w:rsidRPr="0022779B">
        <w:rPr>
          <w:rFonts w:ascii="Times New Roman" w:hAnsi="Times New Roman" w:cs="Times New Roman"/>
          <w:b/>
          <w:sz w:val="28"/>
          <w:szCs w:val="28"/>
        </w:rPr>
        <w:t xml:space="preserve"> і </w:t>
      </w:r>
      <w:proofErr w:type="spellStart"/>
      <w:r w:rsidRPr="0022779B">
        <w:rPr>
          <w:rFonts w:ascii="Times New Roman" w:hAnsi="Times New Roman" w:cs="Times New Roman"/>
          <w:b/>
          <w:sz w:val="28"/>
          <w:szCs w:val="28"/>
        </w:rPr>
        <w:t>літаратуры</w:t>
      </w:r>
      <w:proofErr w:type="spellEnd"/>
    </w:p>
    <w:p w:rsidR="00657E18" w:rsidRPr="0022779B" w:rsidRDefault="00657E18" w:rsidP="00657E18">
      <w:pPr>
        <w:spacing w:after="0"/>
        <w:ind w:left="3540"/>
        <w:rPr>
          <w:rFonts w:ascii="Times New Roman" w:hAnsi="Times New Roman" w:cs="Times New Roman"/>
          <w:b/>
          <w:sz w:val="28"/>
          <w:szCs w:val="28"/>
        </w:rPr>
      </w:pPr>
    </w:p>
    <w:p w:rsidR="00657E18" w:rsidRPr="0022779B" w:rsidRDefault="00657E18" w:rsidP="00657E18">
      <w:pPr>
        <w:spacing w:after="0"/>
        <w:jc w:val="center"/>
        <w:rPr>
          <w:rFonts w:ascii="Times New Roman" w:hAnsi="Times New Roman" w:cs="Times New Roman"/>
          <w:sz w:val="28"/>
          <w:szCs w:val="28"/>
        </w:rPr>
      </w:pPr>
    </w:p>
    <w:p w:rsidR="00657E18" w:rsidRPr="0022779B" w:rsidRDefault="00657E18" w:rsidP="00657E18">
      <w:pPr>
        <w:spacing w:after="0"/>
        <w:jc w:val="center"/>
        <w:rPr>
          <w:rFonts w:ascii="Times New Roman" w:hAnsi="Times New Roman" w:cs="Times New Roman"/>
          <w:sz w:val="28"/>
          <w:szCs w:val="28"/>
        </w:rPr>
      </w:pPr>
    </w:p>
    <w:p w:rsidR="00657E18" w:rsidRPr="0022779B" w:rsidRDefault="00657E18" w:rsidP="00657E18">
      <w:pPr>
        <w:spacing w:after="0"/>
        <w:jc w:val="center"/>
        <w:rPr>
          <w:rFonts w:ascii="Times New Roman" w:hAnsi="Times New Roman" w:cs="Times New Roman"/>
          <w:sz w:val="28"/>
          <w:szCs w:val="28"/>
        </w:rPr>
      </w:pPr>
    </w:p>
    <w:p w:rsidR="00657E18" w:rsidRPr="0022779B" w:rsidRDefault="00657E18" w:rsidP="00657E18">
      <w:pPr>
        <w:spacing w:after="0"/>
        <w:jc w:val="center"/>
        <w:rPr>
          <w:rFonts w:ascii="Times New Roman" w:hAnsi="Times New Roman" w:cs="Times New Roman"/>
          <w:sz w:val="28"/>
          <w:szCs w:val="28"/>
          <w:lang w:val="be-BY"/>
        </w:rPr>
      </w:pPr>
    </w:p>
    <w:p w:rsidR="00657E18" w:rsidRPr="0022779B" w:rsidRDefault="00657E18" w:rsidP="00657E18">
      <w:pPr>
        <w:spacing w:after="0"/>
        <w:jc w:val="center"/>
        <w:rPr>
          <w:rFonts w:ascii="Times New Roman" w:hAnsi="Times New Roman" w:cs="Times New Roman"/>
          <w:sz w:val="28"/>
          <w:szCs w:val="28"/>
          <w:lang w:val="be-BY"/>
        </w:rPr>
      </w:pPr>
    </w:p>
    <w:p w:rsidR="00657E18" w:rsidRPr="0022779B" w:rsidRDefault="00657E18" w:rsidP="00657E18">
      <w:pPr>
        <w:spacing w:after="0"/>
        <w:jc w:val="center"/>
        <w:rPr>
          <w:rFonts w:ascii="Times New Roman" w:hAnsi="Times New Roman" w:cs="Times New Roman"/>
          <w:sz w:val="28"/>
          <w:szCs w:val="28"/>
          <w:lang w:val="be-BY"/>
        </w:rPr>
      </w:pPr>
    </w:p>
    <w:p w:rsidR="00657E18" w:rsidRPr="0022779B" w:rsidRDefault="00657E18" w:rsidP="00657E18">
      <w:pPr>
        <w:spacing w:after="0" w:line="240" w:lineRule="auto"/>
        <w:jc w:val="center"/>
        <w:rPr>
          <w:rFonts w:ascii="Times New Roman" w:hAnsi="Times New Roman" w:cs="Times New Roman"/>
          <w:b/>
          <w:sz w:val="28"/>
          <w:szCs w:val="28"/>
          <w:lang w:val="be-BY"/>
        </w:rPr>
      </w:pPr>
    </w:p>
    <w:p w:rsidR="00657E18" w:rsidRPr="0022779B" w:rsidRDefault="00657E18" w:rsidP="00657E18">
      <w:pPr>
        <w:spacing w:after="0" w:line="240" w:lineRule="auto"/>
        <w:jc w:val="center"/>
        <w:rPr>
          <w:rFonts w:ascii="Times New Roman" w:hAnsi="Times New Roman" w:cs="Times New Roman"/>
          <w:b/>
          <w:sz w:val="28"/>
          <w:szCs w:val="28"/>
          <w:lang w:val="be-BY"/>
        </w:rPr>
      </w:pPr>
    </w:p>
    <w:p w:rsidR="00657E18" w:rsidRPr="004815FC" w:rsidRDefault="0022779B" w:rsidP="00657E18">
      <w:pPr>
        <w:spacing w:after="0" w:line="240" w:lineRule="auto"/>
        <w:jc w:val="center"/>
        <w:rPr>
          <w:rFonts w:ascii="Times New Roman" w:hAnsi="Times New Roman" w:cs="Times New Roman"/>
          <w:b/>
          <w:sz w:val="32"/>
          <w:szCs w:val="28"/>
          <w:lang w:val="be-BY"/>
        </w:rPr>
      </w:pPr>
      <w:r w:rsidRPr="004815FC">
        <w:rPr>
          <w:rFonts w:ascii="Times New Roman" w:hAnsi="Times New Roman" w:cs="Times New Roman"/>
          <w:b/>
          <w:sz w:val="32"/>
          <w:szCs w:val="28"/>
          <w:lang w:val="be-BY"/>
        </w:rPr>
        <w:t xml:space="preserve">Выхаванне асобы </w:t>
      </w:r>
    </w:p>
    <w:p w:rsidR="00657E18" w:rsidRPr="004815FC" w:rsidRDefault="00065D7D" w:rsidP="00657E18">
      <w:pPr>
        <w:spacing w:after="0" w:line="240" w:lineRule="auto"/>
        <w:jc w:val="center"/>
        <w:rPr>
          <w:rFonts w:ascii="Times New Roman" w:hAnsi="Times New Roman" w:cs="Times New Roman"/>
          <w:b/>
          <w:sz w:val="32"/>
          <w:szCs w:val="28"/>
        </w:rPr>
      </w:pPr>
      <w:r>
        <w:rPr>
          <w:rFonts w:ascii="Times New Roman" w:hAnsi="Times New Roman" w:cs="Times New Roman"/>
          <w:b/>
          <w:sz w:val="32"/>
          <w:szCs w:val="28"/>
          <w:lang w:val="be-BY"/>
        </w:rPr>
        <w:t>п</w:t>
      </w:r>
      <w:r w:rsidR="0022779B" w:rsidRPr="004815FC">
        <w:rPr>
          <w:rFonts w:ascii="Times New Roman" w:hAnsi="Times New Roman" w:cs="Times New Roman"/>
          <w:b/>
          <w:sz w:val="32"/>
          <w:szCs w:val="28"/>
          <w:lang w:val="be-BY"/>
        </w:rPr>
        <w:t>раз прызму народнай педагогікі</w:t>
      </w:r>
    </w:p>
    <w:p w:rsidR="00657E18" w:rsidRPr="0022779B" w:rsidRDefault="00657E18" w:rsidP="00657E18">
      <w:pPr>
        <w:spacing w:after="0" w:line="240" w:lineRule="auto"/>
        <w:jc w:val="center"/>
        <w:rPr>
          <w:rFonts w:ascii="Times New Roman" w:hAnsi="Times New Roman" w:cs="Times New Roman"/>
          <w:b/>
          <w:sz w:val="28"/>
          <w:szCs w:val="28"/>
          <w:lang w:val="be-BY"/>
        </w:rPr>
      </w:pPr>
    </w:p>
    <w:p w:rsidR="00657E18" w:rsidRPr="0022779B" w:rsidRDefault="00657E18" w:rsidP="00657E18">
      <w:pPr>
        <w:spacing w:after="0"/>
        <w:jc w:val="both"/>
        <w:rPr>
          <w:rFonts w:ascii="Times New Roman" w:hAnsi="Times New Roman" w:cs="Times New Roman"/>
          <w:i/>
          <w:sz w:val="28"/>
          <w:szCs w:val="28"/>
          <w:lang w:val="be-BY"/>
        </w:rPr>
      </w:pPr>
      <w:r w:rsidRPr="0022779B">
        <w:rPr>
          <w:rFonts w:ascii="Times New Roman" w:hAnsi="Times New Roman" w:cs="Times New Roman"/>
          <w:i/>
          <w:sz w:val="28"/>
          <w:szCs w:val="28"/>
          <w:lang w:val="be-BY"/>
        </w:rPr>
        <w:t>Анатацыя. У артыкуле разглядаецца   праблема   выхавання падрастаючага пакалення ў сучасных умовах. Для паспяховай арганізацыі адукацыйнага працэсу неабходны пошук новых формаў, метадаў і сродкаў падачы матэрыялу. Сёння гэта можна зрабіць, праламляючы аспекты народнай педагогікі ў адукацыю і выхаванне моладзі.</w:t>
      </w:r>
    </w:p>
    <w:p w:rsidR="00657E18" w:rsidRPr="0022779B" w:rsidRDefault="00657E18" w:rsidP="00657E18">
      <w:pPr>
        <w:spacing w:after="0" w:line="240" w:lineRule="auto"/>
        <w:jc w:val="both"/>
        <w:rPr>
          <w:rFonts w:ascii="Times New Roman" w:hAnsi="Times New Roman" w:cs="Times New Roman"/>
          <w:i/>
          <w:sz w:val="28"/>
          <w:szCs w:val="28"/>
          <w:lang w:val="be-BY"/>
        </w:rPr>
      </w:pPr>
    </w:p>
    <w:p w:rsidR="00657E18" w:rsidRPr="0022779B" w:rsidRDefault="00657E18" w:rsidP="00657E18">
      <w:pPr>
        <w:spacing w:after="0" w:line="240" w:lineRule="auto"/>
        <w:jc w:val="both"/>
        <w:rPr>
          <w:rFonts w:ascii="Times New Roman" w:hAnsi="Times New Roman" w:cs="Times New Roman"/>
          <w:i/>
          <w:sz w:val="28"/>
          <w:szCs w:val="28"/>
          <w:lang w:val="be-BY"/>
        </w:rPr>
      </w:pPr>
      <w:r w:rsidRPr="0022779B">
        <w:rPr>
          <w:rFonts w:ascii="Times New Roman" w:hAnsi="Times New Roman" w:cs="Times New Roman"/>
          <w:i/>
          <w:sz w:val="28"/>
          <w:szCs w:val="28"/>
          <w:lang w:val="be-BY"/>
        </w:rPr>
        <w:t>Ключавыя словы</w:t>
      </w:r>
      <w:r w:rsidRPr="0022779B">
        <w:rPr>
          <w:rFonts w:ascii="Times New Roman" w:hAnsi="Times New Roman" w:cs="Times New Roman"/>
          <w:i/>
          <w:sz w:val="28"/>
          <w:szCs w:val="28"/>
        </w:rPr>
        <w:t xml:space="preserve">:народная </w:t>
      </w:r>
      <w:proofErr w:type="spellStart"/>
      <w:r w:rsidRPr="0022779B">
        <w:rPr>
          <w:rFonts w:ascii="Times New Roman" w:hAnsi="Times New Roman" w:cs="Times New Roman"/>
          <w:i/>
          <w:sz w:val="28"/>
          <w:szCs w:val="28"/>
        </w:rPr>
        <w:t>пе</w:t>
      </w:r>
      <w:proofErr w:type="spellEnd"/>
      <w:r w:rsidRPr="0022779B">
        <w:rPr>
          <w:rFonts w:ascii="Times New Roman" w:hAnsi="Times New Roman" w:cs="Times New Roman"/>
          <w:i/>
          <w:sz w:val="28"/>
          <w:szCs w:val="28"/>
          <w:lang w:val="be-BY"/>
        </w:rPr>
        <w:t>дагогіка, культура, адукацыйны працэс, адукацыя, выхаванне, асоба.</w:t>
      </w:r>
    </w:p>
    <w:p w:rsidR="00657E18" w:rsidRPr="0022779B" w:rsidRDefault="00657E18" w:rsidP="00657E18">
      <w:pPr>
        <w:spacing w:after="0" w:line="240" w:lineRule="auto"/>
        <w:jc w:val="center"/>
        <w:rPr>
          <w:rFonts w:ascii="Times New Roman" w:hAnsi="Times New Roman" w:cs="Times New Roman"/>
          <w:sz w:val="28"/>
          <w:szCs w:val="28"/>
          <w:lang w:val="be-BY"/>
        </w:rPr>
      </w:pPr>
    </w:p>
    <w:p w:rsidR="00657E18" w:rsidRPr="0022779B" w:rsidRDefault="00657E18" w:rsidP="00657E18">
      <w:pPr>
        <w:spacing w:after="0"/>
        <w:ind w:firstLine="426"/>
        <w:jc w:val="both"/>
        <w:rPr>
          <w:rFonts w:ascii="Times New Roman" w:eastAsia="Calibri" w:hAnsi="Times New Roman" w:cs="Times New Roman"/>
          <w:b/>
          <w:sz w:val="28"/>
          <w:szCs w:val="28"/>
          <w:lang w:val="be-BY"/>
        </w:rPr>
      </w:pPr>
      <w:r w:rsidRPr="0022779B">
        <w:rPr>
          <w:rFonts w:ascii="Times New Roman" w:eastAsia="Calibri" w:hAnsi="Times New Roman" w:cs="Times New Roman"/>
          <w:b/>
          <w:sz w:val="28"/>
          <w:szCs w:val="28"/>
          <w:lang w:val="be-BY"/>
        </w:rPr>
        <w:t>У 2017 годзе на Беларусі будзе шырока адзначацца знамянальная дата – 135 гадоў з дня нараджэння класіка нацыянальнай літаратуры Янкі Купалы.</w:t>
      </w:r>
    </w:p>
    <w:p w:rsidR="00657E18" w:rsidRPr="0022779B" w:rsidRDefault="00657E18" w:rsidP="0022779B">
      <w:pPr>
        <w:spacing w:after="0"/>
        <w:ind w:firstLine="567"/>
        <w:jc w:val="both"/>
        <w:rPr>
          <w:rFonts w:ascii="Times New Roman" w:eastAsia="Calibri" w:hAnsi="Times New Roman" w:cs="Times New Roman"/>
          <w:sz w:val="28"/>
          <w:szCs w:val="28"/>
          <w:lang w:val="be-BY"/>
        </w:rPr>
      </w:pPr>
      <w:r w:rsidRPr="0022779B">
        <w:rPr>
          <w:rFonts w:ascii="Times New Roman" w:eastAsia="Calibri" w:hAnsi="Times New Roman" w:cs="Times New Roman"/>
          <w:sz w:val="28"/>
          <w:szCs w:val="28"/>
          <w:lang w:val="be-BY"/>
        </w:rPr>
        <w:t>Са старонак самых першых, прачытаных па складах кніг прыходзіць у наша жыццё гэтае імя – Янка Купала. Прыходзіць, каб падарыць велізарны паэтычны свет, напоўнены фарбамі, гукамі, пахам роднай зямлі. Свет гэты ўвабраў у сябе гарачую любоў да чалавека, спакойную мудрасць і дабрыню народа, вялікую веру ў яго шчасце. Багатая спадчына пісьменніка належыць не толькі нам, беларусам, а і ўсяму свету, таму што быў і застаецца вялікім сынам свайго часу і сваёй краіны.</w:t>
      </w:r>
    </w:p>
    <w:p w:rsidR="00657E18" w:rsidRPr="0022779B" w:rsidRDefault="00657E18" w:rsidP="0022779B">
      <w:pPr>
        <w:spacing w:after="0"/>
        <w:ind w:firstLine="567"/>
        <w:jc w:val="both"/>
        <w:rPr>
          <w:rFonts w:ascii="Times New Roman" w:eastAsia="Calibri" w:hAnsi="Times New Roman" w:cs="Times New Roman"/>
          <w:sz w:val="28"/>
          <w:szCs w:val="28"/>
          <w:lang w:val="be-BY"/>
        </w:rPr>
      </w:pPr>
      <w:r w:rsidRPr="0022779B">
        <w:rPr>
          <w:rFonts w:ascii="Times New Roman" w:eastAsia="Calibri" w:hAnsi="Times New Roman" w:cs="Times New Roman"/>
          <w:sz w:val="28"/>
          <w:szCs w:val="28"/>
          <w:lang w:val="be-BY"/>
        </w:rPr>
        <w:t>Нарадзіўся  Янка Купала (Іван Дамінікавіч Луцэвіч) у ноч на 7 ліпеня (25 чэрвеня) 1882 г. недалёка ад Мінска, у фальварку Вязынка. Нараджэнне яго супала са старажытным народным святам Купалля, адкуль і назва яго псеўданіма. Пасля смерці бацькі (1902) працаваў вандроўным настаўнікам (дарэктарам), пісарам у судовага следчага ў Радашковічах, малодшым прыказчыкам на Сенненшчыне. Першая проба пяра была зроблена ў 1905 годзе- верш “Мужык”.</w:t>
      </w:r>
    </w:p>
    <w:p w:rsidR="00657E18" w:rsidRPr="0022779B" w:rsidRDefault="00657E18" w:rsidP="0022779B">
      <w:pPr>
        <w:spacing w:after="0"/>
        <w:ind w:firstLine="567"/>
        <w:jc w:val="both"/>
        <w:rPr>
          <w:rFonts w:ascii="Times New Roman" w:eastAsia="Calibri" w:hAnsi="Times New Roman" w:cs="Times New Roman"/>
          <w:sz w:val="28"/>
          <w:szCs w:val="28"/>
          <w:lang w:val="be-BY"/>
        </w:rPr>
      </w:pPr>
      <w:r w:rsidRPr="0022779B">
        <w:rPr>
          <w:rFonts w:ascii="Times New Roman" w:eastAsia="Calibri" w:hAnsi="Times New Roman" w:cs="Times New Roman"/>
          <w:sz w:val="28"/>
          <w:szCs w:val="28"/>
          <w:lang w:val="be-BY"/>
        </w:rPr>
        <w:lastRenderedPageBreak/>
        <w:t xml:space="preserve">Глыбокае пачуццё любові паэта да сваёй Радзімы выяўляецца ў яго шматлікіх творах, якія вывучаюцца на ўроках беларускай мовы і літаратуры. </w:t>
      </w:r>
    </w:p>
    <w:p w:rsidR="00657E18" w:rsidRPr="0022779B" w:rsidRDefault="00657E18" w:rsidP="0022779B">
      <w:pPr>
        <w:spacing w:after="0"/>
        <w:ind w:firstLine="567"/>
        <w:jc w:val="both"/>
        <w:rPr>
          <w:rFonts w:ascii="Times New Roman" w:eastAsia="Calibri" w:hAnsi="Times New Roman" w:cs="Times New Roman"/>
          <w:sz w:val="28"/>
          <w:szCs w:val="28"/>
          <w:lang w:val="be-BY"/>
        </w:rPr>
      </w:pPr>
      <w:r w:rsidRPr="0022779B">
        <w:rPr>
          <w:rFonts w:ascii="Times New Roman" w:eastAsia="Calibri" w:hAnsi="Times New Roman" w:cs="Times New Roman"/>
          <w:sz w:val="28"/>
          <w:szCs w:val="28"/>
          <w:lang w:val="be-BY"/>
        </w:rPr>
        <w:t>Творчасць Янкі Купалы называюць летапісам жыцця, працы і барацьбы беларускага народа, квітнеючым садам, у якім сабраны самыя дарагія каштоўнасці мастацкага слова. Першы народны паэт Беларусі, драматург, перакладчык, палымяны публіцыст, грамадскі дзеяч, Янка Купала пакінуў нам багатую спадчыну, якая ўвабрала ў сябе народныя паданні, песні, казкі, легенды, а таксама традыцыі дэмакратычнай літаратуры XIX ст.</w:t>
      </w:r>
    </w:p>
    <w:p w:rsidR="00657E18" w:rsidRPr="0022779B" w:rsidRDefault="00657E18" w:rsidP="0022779B">
      <w:pPr>
        <w:spacing w:after="0"/>
        <w:ind w:firstLine="567"/>
        <w:jc w:val="both"/>
        <w:rPr>
          <w:rFonts w:ascii="Times New Roman" w:eastAsia="Calibri" w:hAnsi="Times New Roman" w:cs="Times New Roman"/>
          <w:sz w:val="28"/>
          <w:szCs w:val="28"/>
          <w:lang w:val="be-BY"/>
        </w:rPr>
      </w:pPr>
      <w:r w:rsidRPr="0022779B">
        <w:rPr>
          <w:rFonts w:ascii="Times New Roman" w:eastAsia="Calibri" w:hAnsi="Times New Roman" w:cs="Times New Roman"/>
          <w:sz w:val="28"/>
          <w:szCs w:val="28"/>
          <w:lang w:val="be-BY"/>
        </w:rPr>
        <w:t xml:space="preserve">У гэтым годзе  -  у рамках правядзення мерапрыемстваў Года культуры, а менавіта ў нашым калледжы -  у рамках Тыдня філалагічных дысцыплін, арганізавана  і праведзена шмат  тэматычных  мерапрыемстваў, прысвечаных гэтаму пісьменніку.  Адно з іх - экскурсія ў в. Вязынку (Маладзечанскі раён) – на радзіму Янкі Купалы. </w:t>
      </w:r>
    </w:p>
    <w:p w:rsidR="00657E18" w:rsidRPr="0022779B" w:rsidRDefault="0022779B" w:rsidP="0022779B">
      <w:pPr>
        <w:spacing w:after="0"/>
        <w:ind w:firstLine="567"/>
        <w:jc w:val="both"/>
        <w:rPr>
          <w:rFonts w:ascii="Times New Roman" w:eastAsia="Calibri" w:hAnsi="Times New Roman" w:cs="Times New Roman"/>
          <w:sz w:val="28"/>
          <w:szCs w:val="28"/>
          <w:lang w:val="be-BY"/>
        </w:rPr>
      </w:pPr>
      <w:r w:rsidRPr="0022779B">
        <w:rPr>
          <w:rFonts w:ascii="Times New Roman" w:eastAsia="Calibri" w:hAnsi="Times New Roman" w:cs="Times New Roman"/>
          <w:b/>
          <w:noProof/>
          <w:sz w:val="28"/>
          <w:szCs w:val="28"/>
        </w:rPr>
        <w:drawing>
          <wp:anchor distT="0" distB="0" distL="114300" distR="114300" simplePos="0" relativeHeight="251740160" behindDoc="0" locked="0" layoutInCell="1" allowOverlap="1">
            <wp:simplePos x="0" y="0"/>
            <wp:positionH relativeFrom="column">
              <wp:posOffset>8255</wp:posOffset>
            </wp:positionH>
            <wp:positionV relativeFrom="paragraph">
              <wp:posOffset>20320</wp:posOffset>
            </wp:positionV>
            <wp:extent cx="2456180" cy="1990090"/>
            <wp:effectExtent l="0" t="0" r="1270" b="0"/>
            <wp:wrapSquare wrapText="bothSides"/>
            <wp:docPr id="90" name="Рисунок 90" descr="C:\Documents and Settings\user\Рабочий стол\рипо статья\фото музей\1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рипо статья\фото музей\1 - 0004.jpg"/>
                    <pic:cNvPicPr>
                      <a:picLocks noChangeAspect="1" noChangeArrowheads="1"/>
                    </pic:cNvPicPr>
                  </pic:nvPicPr>
                  <pic:blipFill rotWithShape="1">
                    <a:blip r:embed="rId56" cstate="print"/>
                    <a:srcRect b="45101"/>
                    <a:stretch/>
                  </pic:blipFill>
                  <pic:spPr bwMode="auto">
                    <a:xfrm>
                      <a:off x="0" y="0"/>
                      <a:ext cx="2456180" cy="199009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657E18" w:rsidRPr="0022779B">
        <w:rPr>
          <w:rFonts w:ascii="Times New Roman" w:eastAsia="Calibri" w:hAnsi="Times New Roman" w:cs="Times New Roman"/>
          <w:sz w:val="28"/>
          <w:szCs w:val="28"/>
          <w:lang w:val="be-BY"/>
        </w:rPr>
        <w:t>Такія краязнаўчыя экскурсіі, як элемент адраджэння народнай педагогікі ў вучэбным працэсе,   для навучэнцаў  нашага каледжа маюць, перш за ўсё, адукацыйны і выхаваўчы характар. Яны  адкрываюць  прыгожае ў навакольным асяроддзі – у людзях і прыродзе, прабуджаюць   іх пачуццё любові да Радзімы. Экскурсія – гэта інтэлектуальная дзейнасць, якая садзейнічае трываламу засваенню ведаў. Наведванне месцаў, услаўленых у мастацкай літаратуры, вызывае обвостранае пачуццё прыгажосці прыроды. Духоўны пад’ём, выкліканы знаходжаннем у запаведных месцах, радасць пазнання, мноства ўражанняў, памятныя сустрэчы – усё гэта вызывае ў навучэнцаў поўнае захапленне і ўдзячнасць.</w:t>
      </w:r>
    </w:p>
    <w:p w:rsidR="00657E18" w:rsidRPr="0022779B" w:rsidRDefault="0022779B" w:rsidP="0022779B">
      <w:pPr>
        <w:spacing w:after="0"/>
        <w:ind w:firstLine="567"/>
        <w:jc w:val="center"/>
        <w:rPr>
          <w:rFonts w:ascii="Times New Roman" w:eastAsia="Calibri" w:hAnsi="Times New Roman" w:cs="Times New Roman"/>
          <w:b/>
          <w:sz w:val="28"/>
          <w:szCs w:val="28"/>
          <w:lang w:val="be-BY"/>
        </w:rPr>
      </w:pPr>
      <w:r w:rsidRPr="0022779B">
        <w:rPr>
          <w:rFonts w:ascii="Times New Roman" w:eastAsia="Calibri" w:hAnsi="Times New Roman" w:cs="Times New Roman"/>
          <w:noProof/>
          <w:sz w:val="28"/>
          <w:szCs w:val="28"/>
        </w:rPr>
        <w:drawing>
          <wp:anchor distT="0" distB="0" distL="114300" distR="114300" simplePos="0" relativeHeight="251739136" behindDoc="1" locked="0" layoutInCell="1" allowOverlap="1">
            <wp:simplePos x="0" y="0"/>
            <wp:positionH relativeFrom="column">
              <wp:posOffset>3726180</wp:posOffset>
            </wp:positionH>
            <wp:positionV relativeFrom="paragraph">
              <wp:posOffset>187960</wp:posOffset>
            </wp:positionV>
            <wp:extent cx="3158490" cy="2306320"/>
            <wp:effectExtent l="0" t="0" r="3810" b="0"/>
            <wp:wrapTight wrapText="bothSides">
              <wp:wrapPolygon edited="0">
                <wp:start x="521" y="0"/>
                <wp:lineTo x="0" y="357"/>
                <wp:lineTo x="0" y="21231"/>
                <wp:lineTo x="521" y="21410"/>
                <wp:lineTo x="20975" y="21410"/>
                <wp:lineTo x="21496" y="21231"/>
                <wp:lineTo x="21496" y="357"/>
                <wp:lineTo x="20975" y="0"/>
                <wp:lineTo x="521" y="0"/>
              </wp:wrapPolygon>
            </wp:wrapTight>
            <wp:docPr id="91" name="Рисунок 91" descr="C:\Documents and Settings\user\Рабочий стол\рипо статья\фото музей\музей купалы вязынка\SAM_46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рипо статья\фото музей\музей купалы вязынка\SAM_46661.jpg"/>
                    <pic:cNvPicPr>
                      <a:picLocks noChangeAspect="1" noChangeArrowheads="1"/>
                    </pic:cNvPicPr>
                  </pic:nvPicPr>
                  <pic:blipFill>
                    <a:blip r:embed="rId57"/>
                    <a:srcRect/>
                    <a:stretch>
                      <a:fillRect/>
                    </a:stretch>
                  </pic:blipFill>
                  <pic:spPr bwMode="auto">
                    <a:xfrm>
                      <a:off x="0" y="0"/>
                      <a:ext cx="3158490" cy="2306320"/>
                    </a:xfrm>
                    <a:prstGeom prst="rect">
                      <a:avLst/>
                    </a:prstGeom>
                    <a:ln>
                      <a:noFill/>
                    </a:ln>
                    <a:effectLst>
                      <a:softEdge rad="112500"/>
                    </a:effectLst>
                  </pic:spPr>
                </pic:pic>
              </a:graphicData>
            </a:graphic>
          </wp:anchor>
        </w:drawing>
      </w:r>
      <w:r w:rsidRPr="0022779B">
        <w:rPr>
          <w:rFonts w:ascii="Times New Roman" w:eastAsia="Calibri" w:hAnsi="Times New Roman" w:cs="Times New Roman"/>
          <w:noProof/>
          <w:sz w:val="28"/>
          <w:szCs w:val="28"/>
        </w:rPr>
        <w:drawing>
          <wp:anchor distT="0" distB="0" distL="114300" distR="114300" simplePos="0" relativeHeight="251760640" behindDoc="0" locked="0" layoutInCell="1" allowOverlap="1">
            <wp:simplePos x="0" y="0"/>
            <wp:positionH relativeFrom="margin">
              <wp:posOffset>1270</wp:posOffset>
            </wp:positionH>
            <wp:positionV relativeFrom="margin">
              <wp:posOffset>5835015</wp:posOffset>
            </wp:positionV>
            <wp:extent cx="3491865" cy="2265045"/>
            <wp:effectExtent l="0" t="0" r="0" b="1905"/>
            <wp:wrapSquare wrapText="bothSides"/>
            <wp:docPr id="92" name="Рисунок 2" descr="C:\Documents and Settings\user\Рабочий стол\рипо статья\фото музей\музей купалы вязынка\dsc05327_i2e_w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рипо статья\фото музей\музей купалы вязынка\dsc05327_i2e_w100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91865" cy="2265045"/>
                    </a:xfrm>
                    <a:prstGeom prst="rect">
                      <a:avLst/>
                    </a:prstGeom>
                    <a:ln>
                      <a:noFill/>
                    </a:ln>
                    <a:effectLst>
                      <a:softEdge rad="112500"/>
                    </a:effectLst>
                  </pic:spPr>
                </pic:pic>
              </a:graphicData>
            </a:graphic>
          </wp:anchor>
        </w:drawing>
      </w:r>
      <w:r w:rsidR="00657E18" w:rsidRPr="0022779B">
        <w:rPr>
          <w:rFonts w:ascii="Times New Roman" w:eastAsia="Calibri" w:hAnsi="Times New Roman" w:cs="Times New Roman"/>
          <w:b/>
          <w:sz w:val="28"/>
          <w:szCs w:val="28"/>
          <w:lang w:val="be-BY"/>
        </w:rPr>
        <w:t>Дом-музей Я. Купалы ў в. Вязынка</w:t>
      </w:r>
    </w:p>
    <w:p w:rsidR="00657E18" w:rsidRPr="0022779B" w:rsidRDefault="00657E18" w:rsidP="0022779B">
      <w:pPr>
        <w:spacing w:after="0"/>
        <w:ind w:firstLine="567"/>
        <w:jc w:val="both"/>
        <w:rPr>
          <w:rFonts w:ascii="Times New Roman" w:eastAsia="Calibri" w:hAnsi="Times New Roman" w:cs="Times New Roman"/>
          <w:sz w:val="28"/>
          <w:szCs w:val="28"/>
          <w:lang w:val="be-BY"/>
        </w:rPr>
      </w:pPr>
    </w:p>
    <w:p w:rsidR="00BE1BED" w:rsidRPr="00BE1BED" w:rsidRDefault="00657E18" w:rsidP="00BE1BED">
      <w:pPr>
        <w:spacing w:after="0"/>
        <w:ind w:firstLine="567"/>
        <w:jc w:val="both"/>
        <w:rPr>
          <w:rFonts w:ascii="Times New Roman" w:eastAsia="Calibri" w:hAnsi="Times New Roman" w:cs="Times New Roman"/>
          <w:sz w:val="28"/>
          <w:szCs w:val="28"/>
          <w:lang w:val="be-BY"/>
        </w:rPr>
      </w:pPr>
      <w:r w:rsidRPr="0022779B">
        <w:rPr>
          <w:rFonts w:ascii="Times New Roman" w:eastAsia="Calibri" w:hAnsi="Times New Roman" w:cs="Times New Roman"/>
          <w:sz w:val="28"/>
          <w:szCs w:val="28"/>
          <w:lang w:val="be-BY"/>
        </w:rPr>
        <w:lastRenderedPageBreak/>
        <w:t>Знаходзячыся ў Вязынцы, дзеці з  задавальненнем і цікавасцю слухалі экскурсавода, фатаграфавалі купалаўскія мясціны, куплялі сувеніры на памяць. А потым – сваімі ўражаннямі змаглі падзяліцца на вучэбных занятках па літаратуры.  Некаторыя з іх раскрылі  асабісты талент у напісанні вершаў, прысвечаных Янку Купалу. Вось некаторыя з іх.</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Год за годам ідзе,</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Праляцела стагоддзе, як вецер.</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Толькі сонца прамень</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Застаецца пяшчотным заўжды.</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І Купалаўскі верш,</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Быццам сонейка, сёння нам свеціць.</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Яго творы для нас,</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Як глыточак крынічнай вады.</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Узмахнуўшы крылом, узляцеў ён</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Вышэй нават зорак.</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Вершаваных радкоў</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Хопіць больш, чым на тысячу год.</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Ужо няма кандалоў і лапцей,</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І калючых вяровак.</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Пераадолеў усе, перамог беларускі народ.</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Беларусь – гэта мы,</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Беларусь незалежнаю стала.</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Годны звацца людзьмі і таксама другіх называць.</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Ганаруся, што быў беларусам</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І Янка Купала.</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А нашчадкі імя будуць вечна</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Яго шанаваць.</w:t>
      </w:r>
    </w:p>
    <w:p w:rsidR="00BE1BED" w:rsidRPr="00BE1BED" w:rsidRDefault="00BE1BED" w:rsidP="00BE1BED">
      <w:pPr>
        <w:spacing w:after="0" w:line="240" w:lineRule="auto"/>
        <w:ind w:firstLine="567"/>
        <w:jc w:val="right"/>
        <w:rPr>
          <w:rFonts w:ascii="Times New Roman" w:eastAsia="Calibri" w:hAnsi="Times New Roman" w:cs="Times New Roman"/>
          <w:b/>
          <w:sz w:val="28"/>
          <w:szCs w:val="28"/>
        </w:rPr>
      </w:pPr>
      <w:r w:rsidRPr="0022779B">
        <w:rPr>
          <w:rFonts w:ascii="Times New Roman" w:eastAsia="Calibri" w:hAnsi="Times New Roman" w:cs="Times New Roman"/>
          <w:b/>
          <w:sz w:val="28"/>
          <w:szCs w:val="28"/>
          <w:lang w:val="be-BY"/>
        </w:rPr>
        <w:t>Тур Ангеліна, група 131 – ХК</w:t>
      </w:r>
    </w:p>
    <w:p w:rsidR="00BE1BED" w:rsidRPr="004815FC" w:rsidRDefault="00BE1BED" w:rsidP="00BE1BED">
      <w:pPr>
        <w:spacing w:after="0" w:line="240" w:lineRule="auto"/>
        <w:ind w:firstLine="567"/>
        <w:jc w:val="center"/>
        <w:rPr>
          <w:rFonts w:ascii="Times New Roman" w:eastAsia="Calibri" w:hAnsi="Times New Roman" w:cs="Times New Roman"/>
          <w:i/>
          <w:sz w:val="28"/>
          <w:szCs w:val="28"/>
        </w:rPr>
      </w:pPr>
    </w:p>
    <w:p w:rsidR="00BE1BED" w:rsidRPr="00BE1BED" w:rsidRDefault="00BE1BED" w:rsidP="00BE1BED">
      <w:pPr>
        <w:spacing w:after="0" w:line="240" w:lineRule="auto"/>
        <w:ind w:firstLine="567"/>
        <w:jc w:val="center"/>
        <w:rPr>
          <w:rFonts w:ascii="Times New Roman" w:eastAsia="Calibri" w:hAnsi="Times New Roman" w:cs="Times New Roman"/>
          <w:i/>
          <w:sz w:val="28"/>
          <w:szCs w:val="28"/>
        </w:rPr>
      </w:pPr>
      <w:r w:rsidRPr="0022779B">
        <w:rPr>
          <w:rFonts w:ascii="Times New Roman" w:eastAsia="Calibri" w:hAnsi="Times New Roman" w:cs="Times New Roman"/>
          <w:i/>
          <w:sz w:val="28"/>
          <w:szCs w:val="28"/>
          <w:lang w:val="be-BY"/>
        </w:rPr>
        <w:t>Нарадзіўся ў купальскую ноч,</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Хлапчуком быў зусім маленькім.</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Але стаў ён зусім другім,</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Патрыётам ён быў вялікім.</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 xml:space="preserve">Ён Радзіму сваю шанаваў </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І не мог без яе пражыць.</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Свае вершы пра край пісаў,</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Каб і мы маглі так любіць.</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lastRenderedPageBreak/>
        <w:t>Гэта спадчына ўся для нас,</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Каб яе мы любілі, чыталі,</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Каб маглі шанаваць усе,</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Што пакінуў нам Янка Купала.</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Я ўдзячна табе, Беларусь,</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Што такія сыны ў цябе ёсць.</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Памажы і нам так жыць,</w:t>
      </w:r>
    </w:p>
    <w:p w:rsidR="00BE1BED" w:rsidRPr="00BE1BED" w:rsidRDefault="00BE1BED" w:rsidP="00BE1BED">
      <w:pPr>
        <w:spacing w:after="0"/>
        <w:ind w:firstLine="567"/>
        <w:jc w:val="center"/>
        <w:rPr>
          <w:rFonts w:ascii="Times New Roman" w:eastAsia="Calibri" w:hAnsi="Times New Roman" w:cs="Times New Roman"/>
          <w:i/>
          <w:sz w:val="28"/>
          <w:szCs w:val="28"/>
        </w:rPr>
      </w:pPr>
      <w:r w:rsidRPr="0022779B">
        <w:rPr>
          <w:rFonts w:ascii="Times New Roman" w:eastAsia="Calibri" w:hAnsi="Times New Roman" w:cs="Times New Roman"/>
          <w:i/>
          <w:sz w:val="28"/>
          <w:szCs w:val="28"/>
          <w:lang w:val="be-BY"/>
        </w:rPr>
        <w:t>Каб цябе мы маглі любіць.</w:t>
      </w:r>
    </w:p>
    <w:p w:rsidR="00BE1BED" w:rsidRPr="004815FC" w:rsidRDefault="00BE1BED" w:rsidP="00BE1BED">
      <w:pPr>
        <w:spacing w:after="0"/>
        <w:ind w:firstLine="567"/>
        <w:jc w:val="right"/>
        <w:rPr>
          <w:rFonts w:ascii="Times New Roman" w:eastAsia="Calibri" w:hAnsi="Times New Roman" w:cs="Times New Roman"/>
          <w:b/>
          <w:sz w:val="28"/>
          <w:szCs w:val="28"/>
        </w:rPr>
      </w:pPr>
      <w:r w:rsidRPr="0022779B">
        <w:rPr>
          <w:rFonts w:ascii="Times New Roman" w:eastAsia="Calibri" w:hAnsi="Times New Roman" w:cs="Times New Roman"/>
          <w:b/>
          <w:sz w:val="28"/>
          <w:szCs w:val="28"/>
          <w:lang w:val="be-BY"/>
        </w:rPr>
        <w:t>Бялятка Дар’я, група 133 – БТ</w:t>
      </w:r>
    </w:p>
    <w:p w:rsidR="00BE1BED" w:rsidRPr="004815FC" w:rsidRDefault="00BE1BED" w:rsidP="00BE1BED">
      <w:pPr>
        <w:spacing w:after="0"/>
        <w:ind w:firstLine="567"/>
        <w:jc w:val="center"/>
        <w:rPr>
          <w:rFonts w:ascii="Times New Roman" w:eastAsia="Calibri" w:hAnsi="Times New Roman" w:cs="Times New Roman"/>
          <w:b/>
          <w:sz w:val="28"/>
          <w:szCs w:val="28"/>
        </w:rPr>
      </w:pP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Даўно на Зямлі яго нашай не стала,</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Але ў сэрцы маім жыве вечна Купала.</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Ён – лепшы паэт беларускага краю,</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Таму я яму гэты верш прысвячаю.</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Я веру, што цяжка жылося тады,</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Ты быў без віны вінаваты,</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Зайздросцілі людзі і нават браты,</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Але быў ты па-свойму багаты.</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Таму, што пісьменнік ад Бога,</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Таму, што Радзіму любіў.</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Такіх на Зямлі нашай вечнай нямнога –</w:t>
      </w:r>
    </w:p>
    <w:p w:rsidR="00BE1BED" w:rsidRPr="0022779B" w:rsidRDefault="00BE1BED" w:rsidP="00BE1BED">
      <w:pPr>
        <w:spacing w:after="0"/>
        <w:ind w:firstLine="567"/>
        <w:jc w:val="center"/>
        <w:rPr>
          <w:rFonts w:ascii="Times New Roman" w:eastAsia="Calibri" w:hAnsi="Times New Roman" w:cs="Times New Roman"/>
          <w:i/>
          <w:sz w:val="28"/>
          <w:szCs w:val="28"/>
          <w:lang w:val="be-BY"/>
        </w:rPr>
      </w:pPr>
      <w:r w:rsidRPr="0022779B">
        <w:rPr>
          <w:rFonts w:ascii="Times New Roman" w:eastAsia="Calibri" w:hAnsi="Times New Roman" w:cs="Times New Roman"/>
          <w:i/>
          <w:sz w:val="28"/>
          <w:szCs w:val="28"/>
          <w:lang w:val="be-BY"/>
        </w:rPr>
        <w:t>Адзіным ты з тысячы быў.</w:t>
      </w:r>
    </w:p>
    <w:p w:rsidR="00BE1BED" w:rsidRPr="00BE1BED" w:rsidRDefault="00BE1BED" w:rsidP="00BE1BED">
      <w:pPr>
        <w:spacing w:after="0"/>
        <w:ind w:firstLine="567"/>
        <w:jc w:val="right"/>
        <w:rPr>
          <w:rFonts w:ascii="Times New Roman" w:eastAsia="Calibri" w:hAnsi="Times New Roman" w:cs="Times New Roman"/>
          <w:b/>
          <w:sz w:val="28"/>
          <w:szCs w:val="28"/>
          <w:lang w:val="be-BY"/>
        </w:rPr>
      </w:pPr>
      <w:r w:rsidRPr="0022779B">
        <w:rPr>
          <w:rFonts w:ascii="Times New Roman" w:eastAsia="Calibri" w:hAnsi="Times New Roman" w:cs="Times New Roman"/>
          <w:b/>
          <w:sz w:val="28"/>
          <w:szCs w:val="28"/>
          <w:lang w:val="be-BY"/>
        </w:rPr>
        <w:t>Барадзін Арцём, група 139 – МТ</w:t>
      </w:r>
    </w:p>
    <w:p w:rsidR="00BE1BED" w:rsidRPr="00BE1BED" w:rsidRDefault="00BE1BED" w:rsidP="00BE1BED">
      <w:pPr>
        <w:spacing w:after="0"/>
        <w:ind w:firstLine="567"/>
        <w:jc w:val="right"/>
        <w:rPr>
          <w:rFonts w:ascii="Times New Roman" w:eastAsia="Calibri" w:hAnsi="Times New Roman" w:cs="Times New Roman"/>
          <w:b/>
          <w:sz w:val="28"/>
          <w:szCs w:val="28"/>
          <w:lang w:val="be-BY"/>
        </w:rPr>
      </w:pPr>
    </w:p>
    <w:p w:rsidR="00BE1BED" w:rsidRPr="0022779B" w:rsidRDefault="00BE1BED" w:rsidP="00BE1BED">
      <w:pPr>
        <w:spacing w:after="0"/>
        <w:ind w:firstLine="567"/>
        <w:jc w:val="both"/>
        <w:rPr>
          <w:rFonts w:ascii="Times New Roman" w:eastAsia="Calibri" w:hAnsi="Times New Roman" w:cs="Times New Roman"/>
          <w:sz w:val="28"/>
          <w:szCs w:val="28"/>
          <w:lang w:val="be-BY"/>
        </w:rPr>
      </w:pPr>
      <w:r w:rsidRPr="0022779B">
        <w:rPr>
          <w:rFonts w:ascii="Times New Roman" w:eastAsia="Calibri" w:hAnsi="Times New Roman" w:cs="Times New Roman"/>
          <w:sz w:val="28"/>
          <w:szCs w:val="28"/>
          <w:lang w:val="be-BY"/>
        </w:rPr>
        <w:t>Такім чынам, умелае выкарыстанне   ў сучасных умовах народнай педагогікі ў рамках арганізацыіі адукацыйнага працэсу, дапамагаюць выхаванню творчай асобы, абуджаюць патрыятычныя пачуцці, павагу да класікаў беларускай літаратуры, любоў да роднага слова.  А значыць, дапамагаюць у выхаванні чалавека, які ўваходзіць у жыццё з разуменнем асабістай адказнасці за здзейсненыя ім учынкі, з актыўнай грамадзянскай пазіцыяй.</w:t>
      </w:r>
    </w:p>
    <w:p w:rsidR="00BE1BED" w:rsidRPr="00BE1BED" w:rsidRDefault="00BE1BED" w:rsidP="00BE1BED">
      <w:pPr>
        <w:spacing w:after="0"/>
        <w:ind w:firstLine="567"/>
        <w:jc w:val="both"/>
        <w:rPr>
          <w:lang w:val="be-BY"/>
        </w:rPr>
      </w:pPr>
    </w:p>
    <w:p w:rsidR="00BE1BED" w:rsidRPr="00BE1BED" w:rsidRDefault="00BE1BED" w:rsidP="00BE1BED">
      <w:pPr>
        <w:spacing w:after="0"/>
        <w:ind w:firstLine="567"/>
        <w:jc w:val="both"/>
        <w:rPr>
          <w:lang w:val="be-BY"/>
        </w:rPr>
        <w:sectPr w:rsidR="00BE1BED" w:rsidRPr="00BE1BED" w:rsidSect="0022779B">
          <w:pgSz w:w="11907" w:h="16839" w:code="9"/>
          <w:pgMar w:top="1134" w:right="708" w:bottom="1701" w:left="567" w:header="0" w:footer="6" w:gutter="0"/>
          <w:cols w:space="720"/>
          <w:noEndnote/>
          <w:docGrid w:linePitch="360"/>
        </w:sectPr>
      </w:pPr>
    </w:p>
    <w:p w:rsidR="006E6876" w:rsidRPr="00165F42" w:rsidRDefault="003217EE" w:rsidP="006E6876">
      <w:pPr>
        <w:spacing w:after="0" w:line="240" w:lineRule="auto"/>
        <w:rPr>
          <w:rFonts w:ascii="Times New Roman" w:hAnsi="Times New Roman" w:cs="Times New Roman"/>
          <w:b/>
          <w:color w:val="FF0000"/>
          <w:sz w:val="32"/>
          <w:szCs w:val="32"/>
        </w:rPr>
      </w:pPr>
      <w:r>
        <w:rPr>
          <w:rFonts w:ascii="Times New Roman" w:hAnsi="Times New Roman" w:cs="Times New Roman"/>
          <w:b/>
          <w:sz w:val="32"/>
          <w:szCs w:val="32"/>
        </w:rPr>
        <w:lastRenderedPageBreak/>
        <w:t>Яновская Людмила Михайловна,</w:t>
      </w:r>
    </w:p>
    <w:p w:rsidR="006E6876" w:rsidRDefault="006E6876" w:rsidP="006E6876">
      <w:pPr>
        <w:spacing w:after="0" w:line="240" w:lineRule="auto"/>
        <w:rPr>
          <w:rFonts w:ascii="Times New Roman" w:hAnsi="Times New Roman" w:cs="Times New Roman"/>
          <w:b/>
          <w:sz w:val="28"/>
          <w:szCs w:val="28"/>
        </w:rPr>
      </w:pPr>
      <w:r>
        <w:rPr>
          <w:rFonts w:ascii="Times New Roman" w:hAnsi="Times New Roman" w:cs="Times New Roman"/>
          <w:b/>
          <w:sz w:val="28"/>
          <w:szCs w:val="28"/>
        </w:rPr>
        <w:t>преподаватель физической культуры и здоровья</w:t>
      </w:r>
    </w:p>
    <w:p w:rsidR="006E6876" w:rsidRDefault="006E6876" w:rsidP="006E6876">
      <w:pPr>
        <w:spacing w:after="0" w:line="240" w:lineRule="auto"/>
        <w:rPr>
          <w:rFonts w:ascii="Times New Roman" w:hAnsi="Times New Roman" w:cs="Times New Roman"/>
          <w:b/>
          <w:sz w:val="28"/>
          <w:szCs w:val="28"/>
        </w:rPr>
      </w:pPr>
    </w:p>
    <w:p w:rsidR="0022779B" w:rsidRDefault="0022779B" w:rsidP="006E6876">
      <w:pPr>
        <w:spacing w:after="0" w:line="240" w:lineRule="auto"/>
        <w:jc w:val="center"/>
        <w:rPr>
          <w:rFonts w:ascii="Times New Roman" w:hAnsi="Times New Roman" w:cs="Times New Roman"/>
          <w:b/>
          <w:sz w:val="28"/>
          <w:szCs w:val="28"/>
        </w:rPr>
        <w:sectPr w:rsidR="0022779B" w:rsidSect="0022779B">
          <w:pgSz w:w="11907" w:h="16839" w:code="9"/>
          <w:pgMar w:top="1134" w:right="708" w:bottom="1701" w:left="567" w:header="0" w:footer="6" w:gutter="0"/>
          <w:cols w:space="720"/>
          <w:noEndnote/>
          <w:docGrid w:linePitch="360"/>
        </w:sectPr>
      </w:pPr>
    </w:p>
    <w:p w:rsidR="006E6876" w:rsidRDefault="006E6876" w:rsidP="006E6876">
      <w:pPr>
        <w:spacing w:after="0" w:line="240" w:lineRule="auto"/>
        <w:jc w:val="center"/>
        <w:rPr>
          <w:rFonts w:ascii="Times New Roman" w:hAnsi="Times New Roman" w:cs="Times New Roman"/>
          <w:b/>
          <w:sz w:val="28"/>
          <w:szCs w:val="28"/>
        </w:rPr>
      </w:pPr>
    </w:p>
    <w:p w:rsidR="006E6876" w:rsidRDefault="006E6876" w:rsidP="006E6876">
      <w:pPr>
        <w:spacing w:after="0" w:line="240" w:lineRule="auto"/>
        <w:jc w:val="center"/>
        <w:rPr>
          <w:rFonts w:ascii="Times New Roman" w:hAnsi="Times New Roman" w:cs="Times New Roman"/>
          <w:b/>
          <w:sz w:val="32"/>
          <w:szCs w:val="32"/>
        </w:rPr>
      </w:pPr>
      <w:r w:rsidRPr="00680E6C">
        <w:rPr>
          <w:rFonts w:ascii="Times New Roman" w:hAnsi="Times New Roman" w:cs="Times New Roman"/>
          <w:b/>
          <w:sz w:val="32"/>
          <w:szCs w:val="32"/>
        </w:rPr>
        <w:t xml:space="preserve">Республиканская  универсиада – 2016 </w:t>
      </w:r>
    </w:p>
    <w:p w:rsidR="006E6876" w:rsidRDefault="003217EE" w:rsidP="006E6876">
      <w:pPr>
        <w:spacing w:after="0" w:line="240" w:lineRule="auto"/>
        <w:jc w:val="center"/>
        <w:rPr>
          <w:rFonts w:ascii="Times New Roman" w:hAnsi="Times New Roman" w:cs="Times New Roman"/>
          <w:b/>
          <w:sz w:val="32"/>
          <w:szCs w:val="32"/>
        </w:rPr>
      </w:pPr>
      <w:r>
        <w:rPr>
          <w:noProof/>
        </w:rPr>
        <w:drawing>
          <wp:anchor distT="0" distB="0" distL="114300" distR="114300" simplePos="0" relativeHeight="251774976" behindDoc="0" locked="0" layoutInCell="1" allowOverlap="1">
            <wp:simplePos x="0" y="0"/>
            <wp:positionH relativeFrom="margin">
              <wp:posOffset>4399915</wp:posOffset>
            </wp:positionH>
            <wp:positionV relativeFrom="margin">
              <wp:posOffset>2251710</wp:posOffset>
            </wp:positionV>
            <wp:extent cx="2345690" cy="2774950"/>
            <wp:effectExtent l="0" t="0" r="0" b="635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45690" cy="2774950"/>
                    </a:xfrm>
                    <a:prstGeom prst="rect">
                      <a:avLst/>
                    </a:prstGeom>
                    <a:ln>
                      <a:noFill/>
                    </a:ln>
                    <a:effectLst>
                      <a:softEdge rad="112500"/>
                    </a:effectLst>
                  </pic:spPr>
                </pic:pic>
              </a:graphicData>
            </a:graphic>
          </wp:anchor>
        </w:drawing>
      </w:r>
      <w:r w:rsidR="006E6876" w:rsidRPr="00680E6C">
        <w:rPr>
          <w:rFonts w:ascii="Times New Roman" w:hAnsi="Times New Roman" w:cs="Times New Roman"/>
          <w:b/>
          <w:sz w:val="32"/>
          <w:szCs w:val="32"/>
        </w:rPr>
        <w:t xml:space="preserve">по </w:t>
      </w:r>
      <w:r w:rsidR="00204890" w:rsidRPr="00680E6C">
        <w:rPr>
          <w:rFonts w:ascii="Times New Roman" w:hAnsi="Times New Roman" w:cs="Times New Roman"/>
          <w:b/>
          <w:sz w:val="32"/>
          <w:szCs w:val="32"/>
        </w:rPr>
        <w:t>легкоатлетическому</w:t>
      </w:r>
      <w:r w:rsidR="006E6876" w:rsidRPr="00680E6C">
        <w:rPr>
          <w:rFonts w:ascii="Times New Roman" w:hAnsi="Times New Roman" w:cs="Times New Roman"/>
          <w:b/>
          <w:sz w:val="32"/>
          <w:szCs w:val="32"/>
        </w:rPr>
        <w:t xml:space="preserve"> кроссу</w:t>
      </w:r>
    </w:p>
    <w:p w:rsidR="006E6876" w:rsidRPr="00680E6C" w:rsidRDefault="006E6876" w:rsidP="006E6876">
      <w:pPr>
        <w:spacing w:after="0" w:line="240" w:lineRule="auto"/>
        <w:jc w:val="center"/>
        <w:rPr>
          <w:rFonts w:ascii="Times New Roman" w:hAnsi="Times New Roman" w:cs="Times New Roman"/>
          <w:b/>
          <w:sz w:val="32"/>
          <w:szCs w:val="32"/>
        </w:rPr>
      </w:pPr>
    </w:p>
    <w:p w:rsidR="006E6876" w:rsidRPr="00983B0A" w:rsidRDefault="006E6876" w:rsidP="006E6876">
      <w:pPr>
        <w:spacing w:after="0" w:line="240" w:lineRule="auto"/>
        <w:ind w:firstLine="708"/>
        <w:jc w:val="both"/>
        <w:rPr>
          <w:rFonts w:ascii="Times New Roman" w:hAnsi="Times New Roman" w:cs="Times New Roman"/>
          <w:color w:val="FF0000"/>
          <w:sz w:val="28"/>
          <w:szCs w:val="28"/>
        </w:rPr>
      </w:pPr>
      <w:r w:rsidRPr="00680E6C">
        <w:rPr>
          <w:rFonts w:ascii="Times New Roman" w:hAnsi="Times New Roman" w:cs="Times New Roman"/>
          <w:sz w:val="28"/>
          <w:szCs w:val="28"/>
        </w:rPr>
        <w:t>Четверка отважных и лёгких на подъём ребят</w:t>
      </w:r>
      <w:r>
        <w:rPr>
          <w:rFonts w:ascii="Times New Roman" w:hAnsi="Times New Roman" w:cs="Times New Roman"/>
          <w:sz w:val="28"/>
          <w:szCs w:val="28"/>
        </w:rPr>
        <w:t>, учащихся филиала «Молодечненский государственный политехнический колледж» УО «Республиканский институт профессионального образования»в апреле 2016 года приняли участие в ф</w:t>
      </w:r>
      <w:r w:rsidRPr="00680E6C">
        <w:rPr>
          <w:rFonts w:ascii="Times New Roman" w:hAnsi="Times New Roman" w:cs="Times New Roman"/>
          <w:sz w:val="28"/>
          <w:szCs w:val="28"/>
        </w:rPr>
        <w:t>инале Республиканского легкоатлетического кросса на берегу реки Припять</w:t>
      </w:r>
      <w:r>
        <w:rPr>
          <w:rFonts w:ascii="Times New Roman" w:hAnsi="Times New Roman" w:cs="Times New Roman"/>
          <w:sz w:val="28"/>
          <w:szCs w:val="28"/>
        </w:rPr>
        <w:t xml:space="preserve">, который проходил </w:t>
      </w:r>
      <w:r w:rsidRPr="00680E6C">
        <w:rPr>
          <w:rFonts w:ascii="Times New Roman" w:hAnsi="Times New Roman" w:cs="Times New Roman"/>
          <w:sz w:val="28"/>
          <w:szCs w:val="28"/>
        </w:rPr>
        <w:t xml:space="preserve"> в городе Мозырь. </w:t>
      </w:r>
    </w:p>
    <w:p w:rsidR="006E6876" w:rsidRDefault="006E6876" w:rsidP="006E6876">
      <w:pPr>
        <w:spacing w:after="0" w:line="240" w:lineRule="auto"/>
        <w:ind w:firstLine="708"/>
        <w:jc w:val="both"/>
        <w:rPr>
          <w:rFonts w:ascii="Times New Roman" w:hAnsi="Times New Roman" w:cs="Times New Roman"/>
          <w:sz w:val="28"/>
          <w:szCs w:val="28"/>
        </w:rPr>
      </w:pPr>
      <w:r w:rsidRPr="00680E6C">
        <w:rPr>
          <w:rFonts w:ascii="Times New Roman" w:hAnsi="Times New Roman" w:cs="Times New Roman"/>
          <w:sz w:val="28"/>
          <w:szCs w:val="28"/>
        </w:rPr>
        <w:t>Под весенний гомон птиц</w:t>
      </w:r>
      <w:r>
        <w:rPr>
          <w:rFonts w:ascii="Times New Roman" w:hAnsi="Times New Roman" w:cs="Times New Roman"/>
          <w:sz w:val="28"/>
          <w:szCs w:val="28"/>
        </w:rPr>
        <w:t xml:space="preserve"> и носящимсяв </w:t>
      </w:r>
      <w:proofErr w:type="gramStart"/>
      <w:r>
        <w:rPr>
          <w:rFonts w:ascii="Times New Roman" w:hAnsi="Times New Roman" w:cs="Times New Roman"/>
          <w:sz w:val="28"/>
          <w:szCs w:val="28"/>
        </w:rPr>
        <w:t>воздухе</w:t>
      </w:r>
      <w:proofErr w:type="gramEnd"/>
      <w:r>
        <w:rPr>
          <w:rFonts w:ascii="Times New Roman" w:hAnsi="Times New Roman" w:cs="Times New Roman"/>
          <w:sz w:val="28"/>
          <w:szCs w:val="28"/>
        </w:rPr>
        <w:t xml:space="preserve">  запах</w:t>
      </w:r>
      <w:r w:rsidRPr="00680E6C">
        <w:rPr>
          <w:rFonts w:ascii="Times New Roman" w:hAnsi="Times New Roman" w:cs="Times New Roman"/>
          <w:sz w:val="28"/>
          <w:szCs w:val="28"/>
        </w:rPr>
        <w:t xml:space="preserve"> цветущей черемухи соревновались в скорости и выносливости </w:t>
      </w:r>
      <w:r>
        <w:rPr>
          <w:rFonts w:ascii="Times New Roman" w:hAnsi="Times New Roman" w:cs="Times New Roman"/>
          <w:sz w:val="28"/>
          <w:szCs w:val="28"/>
        </w:rPr>
        <w:t>представители лучших учебных заведений</w:t>
      </w:r>
      <w:r w:rsidRPr="00680E6C">
        <w:rPr>
          <w:rFonts w:ascii="Times New Roman" w:hAnsi="Times New Roman" w:cs="Times New Roman"/>
          <w:sz w:val="28"/>
          <w:szCs w:val="28"/>
        </w:rPr>
        <w:t xml:space="preserve"> нашей страны. </w:t>
      </w:r>
      <w:r>
        <w:rPr>
          <w:rFonts w:ascii="Times New Roman" w:hAnsi="Times New Roman" w:cs="Times New Roman"/>
          <w:sz w:val="28"/>
          <w:szCs w:val="28"/>
        </w:rPr>
        <w:t>С</w:t>
      </w:r>
      <w:r w:rsidRPr="00680E6C">
        <w:rPr>
          <w:rFonts w:ascii="Times New Roman" w:hAnsi="Times New Roman" w:cs="Times New Roman"/>
          <w:sz w:val="28"/>
          <w:szCs w:val="28"/>
        </w:rPr>
        <w:t xml:space="preserve">удьи соревнований были приятно удивлены накалом борьбы и хорошим спортивным результатом легкоатлетов. До самой финишной ленточки в ритмичном темпе боролись </w:t>
      </w:r>
      <w:proofErr w:type="spellStart"/>
      <w:r w:rsidRPr="00680E6C">
        <w:rPr>
          <w:rFonts w:ascii="Times New Roman" w:hAnsi="Times New Roman" w:cs="Times New Roman"/>
          <w:sz w:val="28"/>
          <w:szCs w:val="28"/>
        </w:rPr>
        <w:t>Пинский</w:t>
      </w:r>
      <w:proofErr w:type="spellEnd"/>
      <w:r w:rsidRPr="00680E6C">
        <w:rPr>
          <w:rFonts w:ascii="Times New Roman" w:hAnsi="Times New Roman" w:cs="Times New Roman"/>
          <w:sz w:val="28"/>
          <w:szCs w:val="28"/>
        </w:rPr>
        <w:t xml:space="preserve"> индустриально-педагогический</w:t>
      </w:r>
      <w:r>
        <w:rPr>
          <w:rFonts w:ascii="Times New Roman" w:hAnsi="Times New Roman" w:cs="Times New Roman"/>
          <w:sz w:val="28"/>
          <w:szCs w:val="28"/>
        </w:rPr>
        <w:t xml:space="preserve">, </w:t>
      </w:r>
      <w:r w:rsidRPr="00680E6C">
        <w:rPr>
          <w:rFonts w:ascii="Times New Roman" w:hAnsi="Times New Roman" w:cs="Times New Roman"/>
          <w:sz w:val="28"/>
          <w:szCs w:val="28"/>
        </w:rPr>
        <w:t xml:space="preserve">Могилёвский, Гродненский, </w:t>
      </w:r>
      <w:r>
        <w:rPr>
          <w:rFonts w:ascii="Times New Roman" w:hAnsi="Times New Roman" w:cs="Times New Roman"/>
          <w:sz w:val="28"/>
          <w:szCs w:val="28"/>
        </w:rPr>
        <w:t xml:space="preserve">и </w:t>
      </w:r>
      <w:r w:rsidRPr="00680E6C">
        <w:rPr>
          <w:rFonts w:ascii="Times New Roman" w:hAnsi="Times New Roman" w:cs="Times New Roman"/>
          <w:sz w:val="28"/>
          <w:szCs w:val="28"/>
        </w:rPr>
        <w:t xml:space="preserve">Молодечненский политехнические колледжи. Четыре ведущих колледжа в этот день могли подняться на </w:t>
      </w:r>
      <w:r>
        <w:rPr>
          <w:rFonts w:ascii="Times New Roman" w:hAnsi="Times New Roman" w:cs="Times New Roman"/>
          <w:sz w:val="28"/>
          <w:szCs w:val="28"/>
        </w:rPr>
        <w:t>высшую ступеньку соревнований.</w:t>
      </w:r>
    </w:p>
    <w:p w:rsidR="006E6876" w:rsidRPr="00983B0A" w:rsidRDefault="003217EE" w:rsidP="006E6876">
      <w:pPr>
        <w:spacing w:after="0" w:line="240" w:lineRule="auto"/>
        <w:ind w:firstLine="708"/>
        <w:jc w:val="both"/>
        <w:rPr>
          <w:rFonts w:ascii="Times New Roman" w:hAnsi="Times New Roman" w:cs="Times New Roman"/>
          <w:color w:val="FF0000"/>
          <w:sz w:val="28"/>
          <w:szCs w:val="28"/>
        </w:rPr>
      </w:pPr>
      <w:r>
        <w:rPr>
          <w:noProof/>
        </w:rPr>
        <w:drawing>
          <wp:anchor distT="0" distB="0" distL="114300" distR="114300" simplePos="0" relativeHeight="251776000" behindDoc="0" locked="0" layoutInCell="1" allowOverlap="1">
            <wp:simplePos x="0" y="0"/>
            <wp:positionH relativeFrom="margin">
              <wp:posOffset>5715</wp:posOffset>
            </wp:positionH>
            <wp:positionV relativeFrom="margin">
              <wp:posOffset>5850890</wp:posOffset>
            </wp:positionV>
            <wp:extent cx="3782695" cy="2838450"/>
            <wp:effectExtent l="0" t="0" r="8255"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782695" cy="2838450"/>
                    </a:xfrm>
                    <a:prstGeom prst="rect">
                      <a:avLst/>
                    </a:prstGeom>
                    <a:ln>
                      <a:noFill/>
                    </a:ln>
                    <a:effectLst>
                      <a:softEdge rad="112500"/>
                    </a:effectLst>
                  </pic:spPr>
                </pic:pic>
              </a:graphicData>
            </a:graphic>
          </wp:anchor>
        </w:drawing>
      </w:r>
      <w:r w:rsidR="006E6876">
        <w:rPr>
          <w:rFonts w:ascii="Times New Roman" w:hAnsi="Times New Roman" w:cs="Times New Roman"/>
          <w:sz w:val="28"/>
          <w:szCs w:val="28"/>
        </w:rPr>
        <w:t xml:space="preserve">Но с  отрывом в три </w:t>
      </w:r>
      <w:r w:rsidR="006E6876" w:rsidRPr="00680E6C">
        <w:rPr>
          <w:rFonts w:ascii="Times New Roman" w:hAnsi="Times New Roman" w:cs="Times New Roman"/>
          <w:sz w:val="28"/>
          <w:szCs w:val="28"/>
        </w:rPr>
        <w:t xml:space="preserve"> очка победа улыбнулась ребятам </w:t>
      </w:r>
      <w:proofErr w:type="gramStart"/>
      <w:r w:rsidR="006E6876" w:rsidRPr="00680E6C">
        <w:rPr>
          <w:rFonts w:ascii="Times New Roman" w:hAnsi="Times New Roman" w:cs="Times New Roman"/>
          <w:sz w:val="28"/>
          <w:szCs w:val="28"/>
        </w:rPr>
        <w:t>из</w:t>
      </w:r>
      <w:proofErr w:type="gramEnd"/>
      <w:r w:rsidR="006E6876" w:rsidRPr="00680E6C">
        <w:rPr>
          <w:rFonts w:ascii="Times New Roman" w:hAnsi="Times New Roman" w:cs="Times New Roman"/>
          <w:sz w:val="28"/>
          <w:szCs w:val="28"/>
        </w:rPr>
        <w:t xml:space="preserve"> Молодечно</w:t>
      </w:r>
      <w:r w:rsidR="006E6876">
        <w:rPr>
          <w:rFonts w:ascii="Times New Roman" w:hAnsi="Times New Roman" w:cs="Times New Roman"/>
          <w:sz w:val="28"/>
          <w:szCs w:val="28"/>
        </w:rPr>
        <w:t xml:space="preserve">: Строку Александру, </w:t>
      </w:r>
      <w:r w:rsidR="006E6876" w:rsidRPr="00680E6C">
        <w:rPr>
          <w:rFonts w:ascii="Times New Roman" w:hAnsi="Times New Roman" w:cs="Times New Roman"/>
          <w:sz w:val="28"/>
          <w:szCs w:val="28"/>
        </w:rPr>
        <w:t xml:space="preserve"> Воловик Владиславу, </w:t>
      </w:r>
      <w:proofErr w:type="spellStart"/>
      <w:r w:rsidR="006E6876" w:rsidRPr="00680E6C">
        <w:rPr>
          <w:rFonts w:ascii="Times New Roman" w:hAnsi="Times New Roman" w:cs="Times New Roman"/>
          <w:sz w:val="28"/>
          <w:szCs w:val="28"/>
        </w:rPr>
        <w:t>Гришелю</w:t>
      </w:r>
      <w:proofErr w:type="spellEnd"/>
      <w:r w:rsidR="006E6876" w:rsidRPr="00680E6C">
        <w:rPr>
          <w:rFonts w:ascii="Times New Roman" w:hAnsi="Times New Roman" w:cs="Times New Roman"/>
          <w:sz w:val="28"/>
          <w:szCs w:val="28"/>
        </w:rPr>
        <w:t xml:space="preserve"> Владиславу и </w:t>
      </w:r>
      <w:proofErr w:type="spellStart"/>
      <w:r w:rsidR="006E6876" w:rsidRPr="00680E6C">
        <w:rPr>
          <w:rFonts w:ascii="Times New Roman" w:hAnsi="Times New Roman" w:cs="Times New Roman"/>
          <w:sz w:val="28"/>
          <w:szCs w:val="28"/>
        </w:rPr>
        <w:t>Гришелю</w:t>
      </w:r>
      <w:proofErr w:type="spellEnd"/>
      <w:r w:rsidR="006E6876" w:rsidRPr="00680E6C">
        <w:rPr>
          <w:rFonts w:ascii="Times New Roman" w:hAnsi="Times New Roman" w:cs="Times New Roman"/>
          <w:sz w:val="28"/>
          <w:szCs w:val="28"/>
        </w:rPr>
        <w:t xml:space="preserve"> Роману. Второе место заняли ребята из Могилевск</w:t>
      </w:r>
      <w:r w:rsidR="006E6876">
        <w:rPr>
          <w:rFonts w:ascii="Times New Roman" w:hAnsi="Times New Roman" w:cs="Times New Roman"/>
          <w:sz w:val="28"/>
          <w:szCs w:val="28"/>
        </w:rPr>
        <w:t>ого политехнического колледжа, т</w:t>
      </w:r>
      <w:r w:rsidR="006E6876" w:rsidRPr="00680E6C">
        <w:rPr>
          <w:rFonts w:ascii="Times New Roman" w:hAnsi="Times New Roman" w:cs="Times New Roman"/>
          <w:sz w:val="28"/>
          <w:szCs w:val="28"/>
        </w:rPr>
        <w:t xml:space="preserve">ретье место </w:t>
      </w:r>
      <w:r w:rsidR="006E6876">
        <w:rPr>
          <w:rFonts w:ascii="Times New Roman" w:hAnsi="Times New Roman" w:cs="Times New Roman"/>
          <w:sz w:val="28"/>
          <w:szCs w:val="28"/>
        </w:rPr>
        <w:t>-</w:t>
      </w:r>
      <w:r w:rsidR="006E6876" w:rsidRPr="00680E6C">
        <w:rPr>
          <w:rFonts w:ascii="Times New Roman" w:hAnsi="Times New Roman" w:cs="Times New Roman"/>
          <w:sz w:val="28"/>
          <w:szCs w:val="28"/>
        </w:rPr>
        <w:t xml:space="preserve"> за  </w:t>
      </w:r>
      <w:proofErr w:type="spellStart"/>
      <w:r w:rsidR="006E6876" w:rsidRPr="00680E6C">
        <w:rPr>
          <w:rFonts w:ascii="Times New Roman" w:hAnsi="Times New Roman" w:cs="Times New Roman"/>
          <w:sz w:val="28"/>
          <w:szCs w:val="28"/>
        </w:rPr>
        <w:t>Пинскиминдустриально</w:t>
      </w:r>
      <w:proofErr w:type="spellEnd"/>
      <w:r w:rsidR="006E6876" w:rsidRPr="00680E6C">
        <w:rPr>
          <w:rFonts w:ascii="Times New Roman" w:hAnsi="Times New Roman" w:cs="Times New Roman"/>
          <w:sz w:val="28"/>
          <w:szCs w:val="28"/>
        </w:rPr>
        <w:t>-педагогически</w:t>
      </w:r>
      <w:r w:rsidR="006E6876">
        <w:rPr>
          <w:rFonts w:ascii="Times New Roman" w:hAnsi="Times New Roman" w:cs="Times New Roman"/>
          <w:sz w:val="28"/>
          <w:szCs w:val="28"/>
        </w:rPr>
        <w:t>м колледже</w:t>
      </w:r>
      <w:r w:rsidR="006E6876" w:rsidRPr="00680E6C">
        <w:rPr>
          <w:rFonts w:ascii="Times New Roman" w:hAnsi="Times New Roman" w:cs="Times New Roman"/>
          <w:sz w:val="28"/>
          <w:szCs w:val="28"/>
        </w:rPr>
        <w:t>м.</w:t>
      </w:r>
    </w:p>
    <w:p w:rsidR="006E6876" w:rsidRPr="00983B0A" w:rsidRDefault="006E6876" w:rsidP="006E6876">
      <w:pPr>
        <w:spacing w:line="240" w:lineRule="auto"/>
        <w:ind w:firstLine="708"/>
        <w:jc w:val="both"/>
        <w:rPr>
          <w:rFonts w:ascii="Times New Roman" w:hAnsi="Times New Roman" w:cs="Times New Roman"/>
          <w:color w:val="FF0000"/>
          <w:sz w:val="28"/>
          <w:szCs w:val="28"/>
        </w:rPr>
      </w:pPr>
      <w:r w:rsidRPr="00680E6C">
        <w:rPr>
          <w:rFonts w:ascii="Times New Roman" w:hAnsi="Times New Roman" w:cs="Times New Roman"/>
          <w:sz w:val="28"/>
          <w:szCs w:val="28"/>
        </w:rPr>
        <w:t>В личном перв</w:t>
      </w:r>
      <w:r>
        <w:rPr>
          <w:rFonts w:ascii="Times New Roman" w:hAnsi="Times New Roman" w:cs="Times New Roman"/>
          <w:sz w:val="28"/>
          <w:szCs w:val="28"/>
        </w:rPr>
        <w:t xml:space="preserve">енстве лучшим был на дистанции три  километра </w:t>
      </w:r>
      <w:r w:rsidRPr="00680E6C">
        <w:rPr>
          <w:rFonts w:ascii="Times New Roman" w:hAnsi="Times New Roman" w:cs="Times New Roman"/>
          <w:sz w:val="28"/>
          <w:szCs w:val="28"/>
        </w:rPr>
        <w:t xml:space="preserve"> Строк Александр со временем 9.34 секунды. Следует отметить  тот факт, что наш спортсмен сохранил за собой прошлогоднее лидерство.</w:t>
      </w:r>
      <w:r>
        <w:rPr>
          <w:rFonts w:ascii="Times New Roman" w:hAnsi="Times New Roman" w:cs="Times New Roman"/>
          <w:sz w:val="28"/>
          <w:szCs w:val="28"/>
        </w:rPr>
        <w:t xml:space="preserve"> Завидные волевые качества проявили Воловик Владислав</w:t>
      </w:r>
      <w:r w:rsidRPr="00680E6C">
        <w:rPr>
          <w:rFonts w:ascii="Times New Roman" w:hAnsi="Times New Roman" w:cs="Times New Roman"/>
          <w:sz w:val="28"/>
          <w:szCs w:val="28"/>
        </w:rPr>
        <w:t xml:space="preserve">, </w:t>
      </w:r>
      <w:proofErr w:type="spellStart"/>
      <w:r>
        <w:rPr>
          <w:rFonts w:ascii="Times New Roman" w:hAnsi="Times New Roman" w:cs="Times New Roman"/>
          <w:sz w:val="28"/>
          <w:szCs w:val="28"/>
        </w:rPr>
        <w:t>Гришель</w:t>
      </w:r>
      <w:proofErr w:type="spellEnd"/>
      <w:r>
        <w:rPr>
          <w:rFonts w:ascii="Times New Roman" w:hAnsi="Times New Roman" w:cs="Times New Roman"/>
          <w:sz w:val="28"/>
          <w:szCs w:val="28"/>
        </w:rPr>
        <w:t xml:space="preserve"> Владислав и </w:t>
      </w:r>
      <w:proofErr w:type="spellStart"/>
      <w:r>
        <w:rPr>
          <w:rFonts w:ascii="Times New Roman" w:hAnsi="Times New Roman" w:cs="Times New Roman"/>
          <w:sz w:val="28"/>
          <w:szCs w:val="28"/>
        </w:rPr>
        <w:t>Гришель</w:t>
      </w:r>
      <w:proofErr w:type="spellEnd"/>
      <w:r>
        <w:rPr>
          <w:rFonts w:ascii="Times New Roman" w:hAnsi="Times New Roman" w:cs="Times New Roman"/>
          <w:sz w:val="28"/>
          <w:szCs w:val="28"/>
        </w:rPr>
        <w:t xml:space="preserve"> Роман, занявшие четвёртые и пятые места в своих номинациях на две и три тысячи метров. </w:t>
      </w:r>
    </w:p>
    <w:p w:rsidR="006E6876" w:rsidRDefault="006E6876" w:rsidP="00657E18">
      <w:pPr>
        <w:ind w:firstLine="708"/>
        <w:jc w:val="both"/>
        <w:rPr>
          <w:lang w:val="be-BY"/>
        </w:rPr>
        <w:sectPr w:rsidR="006E6876" w:rsidSect="0022779B">
          <w:type w:val="continuous"/>
          <w:pgSz w:w="11907" w:h="16839" w:code="9"/>
          <w:pgMar w:top="1134" w:right="708" w:bottom="1701" w:left="567" w:header="0" w:footer="6" w:gutter="0"/>
          <w:cols w:space="720"/>
          <w:noEndnote/>
          <w:docGrid w:linePitch="360"/>
        </w:sectPr>
      </w:pPr>
    </w:p>
    <w:p w:rsidR="00204890" w:rsidRDefault="00204890" w:rsidP="006E6876">
      <w:pPr>
        <w:pStyle w:val="a"/>
        <w:numPr>
          <w:ilvl w:val="0"/>
          <w:numId w:val="0"/>
        </w:numPr>
        <w:spacing w:after="0" w:line="240" w:lineRule="auto"/>
        <w:rPr>
          <w:rFonts w:ascii="Times New Roman" w:hAnsi="Times New Roman" w:cs="Times New Roman"/>
          <w:b/>
          <w:sz w:val="32"/>
          <w:szCs w:val="32"/>
        </w:rPr>
      </w:pPr>
    </w:p>
    <w:p w:rsidR="006E6876" w:rsidRDefault="006E6876" w:rsidP="006E6876">
      <w:pPr>
        <w:pStyle w:val="a"/>
        <w:numPr>
          <w:ilvl w:val="0"/>
          <w:numId w:val="0"/>
        </w:numPr>
        <w:spacing w:after="0" w:line="240" w:lineRule="auto"/>
        <w:rPr>
          <w:rFonts w:ascii="Times New Roman" w:hAnsi="Times New Roman" w:cs="Times New Roman"/>
          <w:b/>
          <w:sz w:val="32"/>
          <w:szCs w:val="32"/>
        </w:rPr>
      </w:pPr>
      <w:proofErr w:type="spellStart"/>
      <w:r>
        <w:rPr>
          <w:rFonts w:ascii="Times New Roman" w:hAnsi="Times New Roman" w:cs="Times New Roman"/>
          <w:b/>
          <w:sz w:val="32"/>
          <w:szCs w:val="32"/>
        </w:rPr>
        <w:t>Акотчик</w:t>
      </w:r>
      <w:proofErr w:type="spellEnd"/>
      <w:r>
        <w:rPr>
          <w:rFonts w:ascii="Times New Roman" w:hAnsi="Times New Roman" w:cs="Times New Roman"/>
          <w:b/>
          <w:sz w:val="32"/>
          <w:szCs w:val="32"/>
        </w:rPr>
        <w:t xml:space="preserve"> Виктор Валерьевич,</w:t>
      </w:r>
    </w:p>
    <w:p w:rsidR="00204890" w:rsidRDefault="006E6876" w:rsidP="006E6876">
      <w:pPr>
        <w:pStyle w:val="a"/>
        <w:numPr>
          <w:ilvl w:val="0"/>
          <w:numId w:val="0"/>
        </w:numPr>
        <w:spacing w:after="0" w:line="240" w:lineRule="auto"/>
        <w:rPr>
          <w:rFonts w:ascii="Times New Roman" w:hAnsi="Times New Roman" w:cs="Times New Roman"/>
          <w:b/>
          <w:sz w:val="32"/>
          <w:szCs w:val="32"/>
        </w:rPr>
      </w:pPr>
      <w:r>
        <w:rPr>
          <w:rFonts w:ascii="Times New Roman" w:hAnsi="Times New Roman" w:cs="Times New Roman"/>
          <w:b/>
          <w:sz w:val="32"/>
          <w:szCs w:val="32"/>
        </w:rPr>
        <w:t xml:space="preserve"> преподаватель физической культуры и здоровья,</w:t>
      </w:r>
    </w:p>
    <w:p w:rsidR="006E6876" w:rsidRDefault="006E6876" w:rsidP="006E6876">
      <w:pPr>
        <w:pStyle w:val="a"/>
        <w:numPr>
          <w:ilvl w:val="0"/>
          <w:numId w:val="0"/>
        </w:numPr>
        <w:spacing w:after="0" w:line="240" w:lineRule="auto"/>
        <w:rPr>
          <w:rFonts w:ascii="Times New Roman" w:hAnsi="Times New Roman" w:cs="Times New Roman"/>
          <w:b/>
          <w:sz w:val="32"/>
          <w:szCs w:val="32"/>
        </w:rPr>
      </w:pPr>
      <w:r>
        <w:rPr>
          <w:rFonts w:ascii="Times New Roman" w:hAnsi="Times New Roman" w:cs="Times New Roman"/>
          <w:b/>
          <w:sz w:val="32"/>
          <w:szCs w:val="32"/>
        </w:rPr>
        <w:t xml:space="preserve"> руководитель шахматного клуба «Девять ферзей»</w:t>
      </w:r>
    </w:p>
    <w:p w:rsidR="006E6876" w:rsidRDefault="006E6876" w:rsidP="006E6876">
      <w:pPr>
        <w:pStyle w:val="a"/>
        <w:numPr>
          <w:ilvl w:val="0"/>
          <w:numId w:val="0"/>
        </w:numPr>
        <w:spacing w:after="0" w:line="240" w:lineRule="auto"/>
        <w:jc w:val="center"/>
        <w:rPr>
          <w:rFonts w:ascii="Times New Roman" w:hAnsi="Times New Roman" w:cs="Times New Roman"/>
          <w:b/>
          <w:sz w:val="32"/>
          <w:szCs w:val="32"/>
        </w:rPr>
      </w:pPr>
    </w:p>
    <w:p w:rsidR="006E6876" w:rsidRPr="00D037B8" w:rsidRDefault="006E6876" w:rsidP="006E6876">
      <w:pPr>
        <w:pStyle w:val="a"/>
        <w:numPr>
          <w:ilvl w:val="0"/>
          <w:numId w:val="0"/>
        </w:numPr>
        <w:spacing w:after="0" w:line="240" w:lineRule="auto"/>
        <w:jc w:val="center"/>
        <w:rPr>
          <w:rFonts w:ascii="Times New Roman" w:hAnsi="Times New Roman" w:cs="Times New Roman"/>
          <w:b/>
          <w:sz w:val="32"/>
          <w:szCs w:val="32"/>
        </w:rPr>
      </w:pPr>
      <w:r w:rsidRPr="00D037B8">
        <w:rPr>
          <w:rFonts w:ascii="Times New Roman" w:hAnsi="Times New Roman" w:cs="Times New Roman"/>
          <w:b/>
          <w:sz w:val="32"/>
          <w:szCs w:val="32"/>
        </w:rPr>
        <w:t>Каждой пешке - превратиться в ферзя!</w:t>
      </w:r>
    </w:p>
    <w:p w:rsidR="006E6876" w:rsidRDefault="006E6876" w:rsidP="00204890">
      <w:pPr>
        <w:pStyle w:val="a"/>
        <w:numPr>
          <w:ilvl w:val="0"/>
          <w:numId w:val="0"/>
        </w:numPr>
        <w:spacing w:after="0" w:line="240" w:lineRule="auto"/>
        <w:ind w:firstLine="567"/>
        <w:jc w:val="both"/>
        <w:rPr>
          <w:rFonts w:ascii="Times New Roman" w:hAnsi="Times New Roman" w:cs="Times New Roman"/>
          <w:sz w:val="28"/>
          <w:szCs w:val="28"/>
        </w:rPr>
      </w:pPr>
      <w:r w:rsidRPr="00D037B8">
        <w:rPr>
          <w:rFonts w:ascii="Times New Roman" w:hAnsi="Times New Roman" w:cs="Times New Roman"/>
          <w:sz w:val="28"/>
          <w:szCs w:val="28"/>
        </w:rPr>
        <w:br/>
        <w:t>Когда мне задают вопрос о том, что же такое шахматы, откуда они вообще взялись, или что они дают человек</w:t>
      </w:r>
      <w:r>
        <w:rPr>
          <w:rFonts w:ascii="Times New Roman" w:hAnsi="Times New Roman" w:cs="Times New Roman"/>
          <w:sz w:val="28"/>
          <w:szCs w:val="28"/>
        </w:rPr>
        <w:t>у, я всегда сначала задумываюсь. Х</w:t>
      </w:r>
      <w:r w:rsidRPr="00D037B8">
        <w:rPr>
          <w:rFonts w:ascii="Times New Roman" w:hAnsi="Times New Roman" w:cs="Times New Roman"/>
          <w:sz w:val="28"/>
          <w:szCs w:val="28"/>
        </w:rPr>
        <w:t>отя, как говорится</w:t>
      </w:r>
      <w:r>
        <w:rPr>
          <w:rFonts w:ascii="Times New Roman" w:hAnsi="Times New Roman" w:cs="Times New Roman"/>
          <w:sz w:val="28"/>
          <w:szCs w:val="28"/>
        </w:rPr>
        <w:t xml:space="preserve">, </w:t>
      </w:r>
      <w:r w:rsidRPr="00D037B8">
        <w:rPr>
          <w:rFonts w:ascii="Times New Roman" w:hAnsi="Times New Roman" w:cs="Times New Roman"/>
          <w:sz w:val="28"/>
          <w:szCs w:val="28"/>
        </w:rPr>
        <w:t xml:space="preserve"> на эту тему </w:t>
      </w:r>
      <w:r>
        <w:rPr>
          <w:rFonts w:ascii="Times New Roman" w:hAnsi="Times New Roman" w:cs="Times New Roman"/>
          <w:sz w:val="28"/>
          <w:szCs w:val="28"/>
        </w:rPr>
        <w:t xml:space="preserve"> можно </w:t>
      </w:r>
      <w:r w:rsidRPr="00D037B8">
        <w:rPr>
          <w:rFonts w:ascii="Times New Roman" w:hAnsi="Times New Roman" w:cs="Times New Roman"/>
          <w:sz w:val="28"/>
          <w:szCs w:val="28"/>
        </w:rPr>
        <w:t>беседоват</w:t>
      </w:r>
      <w:r>
        <w:rPr>
          <w:rFonts w:ascii="Times New Roman" w:hAnsi="Times New Roman" w:cs="Times New Roman"/>
          <w:sz w:val="28"/>
          <w:szCs w:val="28"/>
        </w:rPr>
        <w:t xml:space="preserve">ь часами. И «съеденная собака», </w:t>
      </w:r>
      <w:r w:rsidRPr="00D037B8">
        <w:rPr>
          <w:rFonts w:ascii="Times New Roman" w:hAnsi="Times New Roman" w:cs="Times New Roman"/>
          <w:sz w:val="28"/>
          <w:szCs w:val="28"/>
        </w:rPr>
        <w:t>т.е. богатый</w:t>
      </w:r>
      <w:r>
        <w:rPr>
          <w:rFonts w:ascii="Times New Roman" w:hAnsi="Times New Roman" w:cs="Times New Roman"/>
          <w:sz w:val="28"/>
          <w:szCs w:val="28"/>
        </w:rPr>
        <w:t xml:space="preserve">, </w:t>
      </w:r>
      <w:r w:rsidRPr="00D037B8">
        <w:rPr>
          <w:rFonts w:ascii="Times New Roman" w:hAnsi="Times New Roman" w:cs="Times New Roman"/>
          <w:sz w:val="28"/>
          <w:szCs w:val="28"/>
        </w:rPr>
        <w:t xml:space="preserve"> накопленный за годы работы</w:t>
      </w:r>
      <w:r>
        <w:rPr>
          <w:rFonts w:ascii="Times New Roman" w:hAnsi="Times New Roman" w:cs="Times New Roman"/>
          <w:sz w:val="28"/>
          <w:szCs w:val="28"/>
        </w:rPr>
        <w:t xml:space="preserve">, </w:t>
      </w:r>
      <w:r w:rsidRPr="00D037B8">
        <w:rPr>
          <w:rFonts w:ascii="Times New Roman" w:hAnsi="Times New Roman" w:cs="Times New Roman"/>
          <w:sz w:val="28"/>
          <w:szCs w:val="28"/>
        </w:rPr>
        <w:t xml:space="preserve"> опыт порой помогает мне заглядывать в такие потаенные уголки  человеческих сердец, умов и душ, куда не  под силу залезть обычному человеку. </w:t>
      </w:r>
    </w:p>
    <w:p w:rsidR="006E6876" w:rsidRDefault="00204890" w:rsidP="00204890">
      <w:pPr>
        <w:pStyle w:val="a"/>
        <w:numPr>
          <w:ilvl w:val="0"/>
          <w:numId w:val="0"/>
        </w:numPr>
        <w:spacing w:after="0" w:line="24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762688" behindDoc="0" locked="0" layoutInCell="1" allowOverlap="1">
            <wp:simplePos x="0" y="0"/>
            <wp:positionH relativeFrom="margin">
              <wp:posOffset>3004820</wp:posOffset>
            </wp:positionH>
            <wp:positionV relativeFrom="margin">
              <wp:posOffset>4093845</wp:posOffset>
            </wp:positionV>
            <wp:extent cx="3733800" cy="280035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ln>
                      <a:noFill/>
                    </a:ln>
                    <a:effectLst>
                      <a:softEdge rad="112500"/>
                    </a:effectLst>
                  </pic:spPr>
                </pic:pic>
              </a:graphicData>
            </a:graphic>
          </wp:anchor>
        </w:drawing>
      </w:r>
      <w:r w:rsidR="006E6876" w:rsidRPr="00D037B8">
        <w:rPr>
          <w:rFonts w:ascii="Times New Roman" w:hAnsi="Times New Roman" w:cs="Times New Roman"/>
          <w:sz w:val="28"/>
          <w:szCs w:val="28"/>
        </w:rPr>
        <w:t xml:space="preserve">Как же ответить на эти вопросы  на страничках  небольшого журнала в условиях ограниченного формата? Попытаюсь. Говорю это  </w:t>
      </w:r>
      <w:r w:rsidR="006E6876">
        <w:rPr>
          <w:rFonts w:ascii="Times New Roman" w:hAnsi="Times New Roman" w:cs="Times New Roman"/>
          <w:sz w:val="28"/>
          <w:szCs w:val="28"/>
        </w:rPr>
        <w:t xml:space="preserve">с некоторой долей обреченности, </w:t>
      </w:r>
      <w:r w:rsidR="006E6876" w:rsidRPr="00D037B8">
        <w:rPr>
          <w:rFonts w:ascii="Times New Roman" w:hAnsi="Times New Roman" w:cs="Times New Roman"/>
          <w:sz w:val="28"/>
          <w:szCs w:val="28"/>
        </w:rPr>
        <w:t xml:space="preserve"> потому что четко понимаю, что тему мне не удастся раскрыть</w:t>
      </w:r>
      <w:r w:rsidR="006E6876">
        <w:rPr>
          <w:rFonts w:ascii="Times New Roman" w:hAnsi="Times New Roman" w:cs="Times New Roman"/>
          <w:sz w:val="28"/>
          <w:szCs w:val="28"/>
        </w:rPr>
        <w:t xml:space="preserve"> и на 10%.</w:t>
      </w:r>
      <w:r w:rsidR="006E6876" w:rsidRPr="00D037B8">
        <w:rPr>
          <w:rFonts w:ascii="Times New Roman" w:hAnsi="Times New Roman" w:cs="Times New Roman"/>
          <w:sz w:val="28"/>
          <w:szCs w:val="28"/>
        </w:rPr>
        <w:br/>
        <w:t xml:space="preserve">Когда изучаешь эту древнею игру, </w:t>
      </w:r>
      <w:proofErr w:type="gramStart"/>
      <w:r w:rsidR="006E6876" w:rsidRPr="00D037B8">
        <w:rPr>
          <w:rFonts w:ascii="Times New Roman" w:hAnsi="Times New Roman" w:cs="Times New Roman"/>
          <w:sz w:val="28"/>
          <w:szCs w:val="28"/>
        </w:rPr>
        <w:t>безусловно</w:t>
      </w:r>
      <w:proofErr w:type="gramEnd"/>
      <w:r w:rsidR="006E6876" w:rsidRPr="00D037B8">
        <w:rPr>
          <w:rFonts w:ascii="Times New Roman" w:hAnsi="Times New Roman" w:cs="Times New Roman"/>
          <w:sz w:val="28"/>
          <w:szCs w:val="28"/>
        </w:rPr>
        <w:t xml:space="preserve"> самую интересную и одновременно самую сложную на планете</w:t>
      </w:r>
      <w:r w:rsidR="006E6876">
        <w:rPr>
          <w:rFonts w:ascii="Times New Roman" w:hAnsi="Times New Roman" w:cs="Times New Roman"/>
          <w:sz w:val="28"/>
          <w:szCs w:val="28"/>
        </w:rPr>
        <w:t>,</w:t>
      </w:r>
      <w:r w:rsidR="006E6876" w:rsidRPr="00D037B8">
        <w:rPr>
          <w:rFonts w:ascii="Times New Roman" w:hAnsi="Times New Roman" w:cs="Times New Roman"/>
          <w:sz w:val="28"/>
          <w:szCs w:val="28"/>
        </w:rPr>
        <w:t xml:space="preserve"> то не перестаешь удивляться тому, что всякий раз ты открываешь для себя что-то новое и с треп</w:t>
      </w:r>
      <w:r w:rsidR="006E6876">
        <w:rPr>
          <w:rFonts w:ascii="Times New Roman" w:hAnsi="Times New Roman" w:cs="Times New Roman"/>
          <w:sz w:val="28"/>
          <w:szCs w:val="28"/>
        </w:rPr>
        <w:t>етом  окунаешься в неизведанное</w:t>
      </w:r>
      <w:r>
        <w:rPr>
          <w:rFonts w:ascii="Times New Roman" w:hAnsi="Times New Roman" w:cs="Times New Roman"/>
          <w:color w:val="FF0000"/>
          <w:sz w:val="28"/>
          <w:szCs w:val="28"/>
        </w:rPr>
        <w:t>.</w:t>
      </w:r>
    </w:p>
    <w:p w:rsidR="00204890" w:rsidRDefault="006E6876" w:rsidP="00204890">
      <w:pPr>
        <w:pStyle w:val="a"/>
        <w:numPr>
          <w:ilvl w:val="0"/>
          <w:numId w:val="0"/>
        </w:numPr>
        <w:spacing w:after="0" w:line="240" w:lineRule="auto"/>
        <w:ind w:firstLine="567"/>
        <w:jc w:val="both"/>
        <w:rPr>
          <w:rFonts w:ascii="Times New Roman" w:hAnsi="Times New Roman" w:cs="Times New Roman"/>
          <w:sz w:val="28"/>
          <w:szCs w:val="28"/>
        </w:rPr>
      </w:pPr>
      <w:r w:rsidRPr="00D037B8">
        <w:rPr>
          <w:rFonts w:ascii="Times New Roman" w:hAnsi="Times New Roman" w:cs="Times New Roman"/>
          <w:sz w:val="28"/>
          <w:szCs w:val="28"/>
        </w:rPr>
        <w:t>Шахматы</w:t>
      </w:r>
      <w:r>
        <w:rPr>
          <w:rFonts w:ascii="Times New Roman" w:hAnsi="Times New Roman" w:cs="Times New Roman"/>
          <w:sz w:val="28"/>
          <w:szCs w:val="28"/>
        </w:rPr>
        <w:t xml:space="preserve"> – </w:t>
      </w:r>
      <w:r w:rsidRPr="00D037B8">
        <w:rPr>
          <w:rFonts w:ascii="Times New Roman" w:hAnsi="Times New Roman" w:cs="Times New Roman"/>
          <w:sz w:val="28"/>
          <w:szCs w:val="28"/>
        </w:rPr>
        <w:t>это</w:t>
      </w:r>
      <w:r>
        <w:rPr>
          <w:rFonts w:ascii="Times New Roman" w:hAnsi="Times New Roman" w:cs="Times New Roman"/>
          <w:sz w:val="28"/>
          <w:szCs w:val="28"/>
        </w:rPr>
        <w:t>,</w:t>
      </w:r>
      <w:r w:rsidRPr="00D037B8">
        <w:rPr>
          <w:rFonts w:ascii="Times New Roman" w:hAnsi="Times New Roman" w:cs="Times New Roman"/>
          <w:sz w:val="28"/>
          <w:szCs w:val="28"/>
        </w:rPr>
        <w:t xml:space="preserve"> прежде всего</w:t>
      </w:r>
      <w:r>
        <w:rPr>
          <w:rFonts w:ascii="Times New Roman" w:hAnsi="Times New Roman" w:cs="Times New Roman"/>
          <w:sz w:val="28"/>
          <w:szCs w:val="28"/>
        </w:rPr>
        <w:t>,</w:t>
      </w:r>
      <w:r w:rsidRPr="00D037B8">
        <w:rPr>
          <w:rFonts w:ascii="Times New Roman" w:hAnsi="Times New Roman" w:cs="Times New Roman"/>
          <w:sz w:val="28"/>
          <w:szCs w:val="28"/>
        </w:rPr>
        <w:t xml:space="preserve"> наука  со своей уникальной геометрией,  совершенно отличной от геометрии обычной. Например: все знают, что в прямоугольном  треугольнике гипотенуза  длиннее катета, на шахматной же доске они равны и составляют 8 клеточек (полей). А какие «кренделя» выписывает конь: находясь в центре он контролирует  те  же 8 полей</w:t>
      </w:r>
      <w:proofErr w:type="gramStart"/>
      <w:r w:rsidRPr="00D037B8">
        <w:rPr>
          <w:rFonts w:ascii="Times New Roman" w:hAnsi="Times New Roman" w:cs="Times New Roman"/>
          <w:sz w:val="28"/>
          <w:szCs w:val="28"/>
        </w:rPr>
        <w:t xml:space="preserve"> ,</w:t>
      </w:r>
      <w:proofErr w:type="gramEnd"/>
      <w:r w:rsidRPr="00D037B8">
        <w:rPr>
          <w:rFonts w:ascii="Times New Roman" w:hAnsi="Times New Roman" w:cs="Times New Roman"/>
          <w:sz w:val="28"/>
          <w:szCs w:val="28"/>
        </w:rPr>
        <w:t xml:space="preserve"> и если их соединить  образуется круг. По диагоналям «стреляют» слоны,  по вертикалям и горизонталям – ладьи. Какая влиятельная и самая могущественная  фигура ферзь (визирь, премьер </w:t>
      </w:r>
      <w:r w:rsidR="002154C3">
        <w:rPr>
          <w:rFonts w:ascii="Times New Roman" w:hAnsi="Times New Roman" w:cs="Times New Roman"/>
          <w:sz w:val="28"/>
          <w:szCs w:val="28"/>
        </w:rPr>
        <w:t>– министр, а на западе - королева</w:t>
      </w:r>
      <w:r w:rsidRPr="00D037B8">
        <w:rPr>
          <w:rFonts w:ascii="Times New Roman" w:hAnsi="Times New Roman" w:cs="Times New Roman"/>
          <w:sz w:val="28"/>
          <w:szCs w:val="28"/>
        </w:rPr>
        <w:t xml:space="preserve">). А что творит </w:t>
      </w:r>
      <w:proofErr w:type="gramStart"/>
      <w:r w:rsidRPr="00D037B8">
        <w:rPr>
          <w:rFonts w:ascii="Times New Roman" w:hAnsi="Times New Roman" w:cs="Times New Roman"/>
          <w:sz w:val="28"/>
          <w:szCs w:val="28"/>
        </w:rPr>
        <w:t>король</w:t>
      </w:r>
      <w:proofErr w:type="gramEnd"/>
      <w:r w:rsidRPr="00D037B8">
        <w:rPr>
          <w:rFonts w:ascii="Times New Roman" w:hAnsi="Times New Roman" w:cs="Times New Roman"/>
          <w:sz w:val="28"/>
          <w:szCs w:val="28"/>
        </w:rPr>
        <w:t xml:space="preserve"> когда ближе к концу игры он выходит из своего убежище и сам вступает в бой. Сколько тайного смысла скрыто в такой маленькой и незначительной  фигурке как  пешка: не многие знают, что каждая пешка может стать ферзем  или любой другой фигурой  (кроме, естественно, короля)  если ей удастся дойти до последней горизонтали. В отличие от других фигур у пешки назад хода нет. Пешки ходят только вперед. Тут, как говорится, «либо панлибо пропал».  Выхода нет: или продвигаться вперед, или погибнуть в смертельной схватке. </w:t>
      </w:r>
      <w:r w:rsidRPr="00D037B8">
        <w:rPr>
          <w:rFonts w:ascii="Times New Roman" w:hAnsi="Times New Roman" w:cs="Times New Roman"/>
          <w:sz w:val="28"/>
          <w:szCs w:val="28"/>
        </w:rPr>
        <w:br/>
        <w:t xml:space="preserve">Безусловно, и это совершенно понятно, шахматы задумывались именно как сражение, битва между двумя силами. Ясно так же, что раз фигурки у нас белого и черного цветов, </w:t>
      </w:r>
      <w:r w:rsidRPr="00D037B8">
        <w:rPr>
          <w:rFonts w:ascii="Times New Roman" w:hAnsi="Times New Roman" w:cs="Times New Roman"/>
          <w:sz w:val="28"/>
          <w:szCs w:val="28"/>
        </w:rPr>
        <w:lastRenderedPageBreak/>
        <w:t>то не имеются ли здесь виду силы добра и зла – темные и светлые силы, а пешки и фигур</w:t>
      </w:r>
      <w:proofErr w:type="gramStart"/>
      <w:r w:rsidRPr="00D037B8">
        <w:rPr>
          <w:rFonts w:ascii="Times New Roman" w:hAnsi="Times New Roman" w:cs="Times New Roman"/>
          <w:sz w:val="28"/>
          <w:szCs w:val="28"/>
        </w:rPr>
        <w:t>ы-</w:t>
      </w:r>
      <w:proofErr w:type="gramEnd"/>
      <w:r w:rsidRPr="00D037B8">
        <w:rPr>
          <w:rFonts w:ascii="Times New Roman" w:hAnsi="Times New Roman" w:cs="Times New Roman"/>
          <w:sz w:val="28"/>
          <w:szCs w:val="28"/>
        </w:rPr>
        <w:t xml:space="preserve"> это лишь исполнители наделенные каждый своими функциями и полномочиями, своим характерным оружием.  Главенствующую роль здесь, конечно же, играет полководец, то </w:t>
      </w:r>
      <w:proofErr w:type="gramStart"/>
      <w:r w:rsidRPr="00D037B8">
        <w:rPr>
          <w:rFonts w:ascii="Times New Roman" w:hAnsi="Times New Roman" w:cs="Times New Roman"/>
          <w:sz w:val="28"/>
          <w:szCs w:val="28"/>
        </w:rPr>
        <w:t>есть</w:t>
      </w:r>
      <w:proofErr w:type="gramEnd"/>
      <w:r w:rsidRPr="00D037B8">
        <w:rPr>
          <w:rFonts w:ascii="Times New Roman" w:hAnsi="Times New Roman" w:cs="Times New Roman"/>
          <w:sz w:val="28"/>
          <w:szCs w:val="28"/>
        </w:rPr>
        <w:t xml:space="preserve"> кто руководит черной или белой армией. Борьба двух  таких стратегов и тактиков, двух умов- это и есть шахматы. Именно тут лежит огромное поле для творчества. Сыграть одну цельную партию - примерно то же, что и написать книгу или картину, сочинить музыку. Если сравнивать эмоции шахматиста, художника, писателя, композитора, скульптора и т.п. по окончании прилежно про</w:t>
      </w:r>
      <w:r>
        <w:rPr>
          <w:rFonts w:ascii="Times New Roman" w:hAnsi="Times New Roman" w:cs="Times New Roman"/>
          <w:sz w:val="28"/>
          <w:szCs w:val="28"/>
        </w:rPr>
        <w:t>дел</w:t>
      </w:r>
      <w:r w:rsidRPr="00D037B8">
        <w:rPr>
          <w:rFonts w:ascii="Times New Roman" w:hAnsi="Times New Roman" w:cs="Times New Roman"/>
          <w:sz w:val="28"/>
          <w:szCs w:val="28"/>
        </w:rPr>
        <w:t>ан</w:t>
      </w:r>
      <w:r>
        <w:rPr>
          <w:rFonts w:ascii="Times New Roman" w:hAnsi="Times New Roman" w:cs="Times New Roman"/>
          <w:sz w:val="28"/>
          <w:szCs w:val="28"/>
        </w:rPr>
        <w:t>н</w:t>
      </w:r>
      <w:r w:rsidRPr="00D037B8">
        <w:rPr>
          <w:rFonts w:ascii="Times New Roman" w:hAnsi="Times New Roman" w:cs="Times New Roman"/>
          <w:sz w:val="28"/>
          <w:szCs w:val="28"/>
        </w:rPr>
        <w:t xml:space="preserve">ой работы, то они будут абсолютно идентичны. Человек </w:t>
      </w:r>
      <w:r w:rsidR="00204890">
        <w:rPr>
          <w:noProof/>
          <w:lang w:eastAsia="ru-RU"/>
        </w:rPr>
        <w:drawing>
          <wp:anchor distT="0" distB="0" distL="114300" distR="114300" simplePos="0" relativeHeight="251761664" behindDoc="0" locked="0" layoutInCell="1" allowOverlap="1">
            <wp:simplePos x="0" y="0"/>
            <wp:positionH relativeFrom="margin">
              <wp:posOffset>2877820</wp:posOffset>
            </wp:positionH>
            <wp:positionV relativeFrom="margin">
              <wp:posOffset>805180</wp:posOffset>
            </wp:positionV>
            <wp:extent cx="3933825" cy="2950210"/>
            <wp:effectExtent l="0" t="0" r="9525" b="254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33825" cy="2950210"/>
                    </a:xfrm>
                    <a:prstGeom prst="rect">
                      <a:avLst/>
                    </a:prstGeom>
                    <a:ln>
                      <a:noFill/>
                    </a:ln>
                    <a:effectLst>
                      <a:softEdge rad="112500"/>
                    </a:effectLst>
                  </pic:spPr>
                </pic:pic>
              </a:graphicData>
            </a:graphic>
          </wp:anchor>
        </w:drawing>
      </w:r>
      <w:r w:rsidRPr="00D037B8">
        <w:rPr>
          <w:rFonts w:ascii="Times New Roman" w:hAnsi="Times New Roman" w:cs="Times New Roman"/>
          <w:sz w:val="28"/>
          <w:szCs w:val="28"/>
        </w:rPr>
        <w:t>счастлив</w:t>
      </w:r>
      <w:r>
        <w:rPr>
          <w:rFonts w:ascii="Times New Roman" w:hAnsi="Times New Roman" w:cs="Times New Roman"/>
          <w:sz w:val="28"/>
          <w:szCs w:val="28"/>
        </w:rPr>
        <w:t>,</w:t>
      </w:r>
      <w:r w:rsidRPr="00D037B8">
        <w:rPr>
          <w:rFonts w:ascii="Times New Roman" w:hAnsi="Times New Roman" w:cs="Times New Roman"/>
          <w:sz w:val="28"/>
          <w:szCs w:val="28"/>
        </w:rPr>
        <w:t xml:space="preserve"> когда создает! </w:t>
      </w:r>
      <w:r w:rsidRPr="00D037B8">
        <w:rPr>
          <w:rFonts w:ascii="Times New Roman" w:hAnsi="Times New Roman" w:cs="Times New Roman"/>
          <w:sz w:val="28"/>
          <w:szCs w:val="28"/>
        </w:rPr>
        <w:br/>
        <w:t xml:space="preserve">Так вот </w:t>
      </w:r>
      <w:proofErr w:type="gramStart"/>
      <w:r w:rsidRPr="00D037B8">
        <w:rPr>
          <w:rFonts w:ascii="Times New Roman" w:hAnsi="Times New Roman" w:cs="Times New Roman"/>
          <w:sz w:val="28"/>
          <w:szCs w:val="28"/>
        </w:rPr>
        <w:t>оказывается чему учат</w:t>
      </w:r>
      <w:proofErr w:type="gramEnd"/>
      <w:r w:rsidRPr="00D037B8">
        <w:rPr>
          <w:rFonts w:ascii="Times New Roman" w:hAnsi="Times New Roman" w:cs="Times New Roman"/>
          <w:sz w:val="28"/>
          <w:szCs w:val="28"/>
        </w:rPr>
        <w:t xml:space="preserve"> шахматы: созиданию. Представьте ребенка за шахматной доской! На каждом ходу ему приходится  следить за всеми 64-мя клеточками доски, за всеми 16-ю своими и 16-ю чужими пешками и фигурами, за их передвижением  и соответственно  всякий раз меняющимся положением на поле брани. Он должен, не забывая ни об одном из своих подопечных, заботясь о каждом, наладить всеобщее взаимодействие, направить их совместные усилия на достижение одной единственной цели, то есть победы</w:t>
      </w:r>
      <w:r w:rsidR="00204890">
        <w:rPr>
          <w:rFonts w:ascii="Times New Roman" w:hAnsi="Times New Roman" w:cs="Times New Roman"/>
          <w:sz w:val="28"/>
          <w:szCs w:val="28"/>
        </w:rPr>
        <w:t>.</w:t>
      </w:r>
    </w:p>
    <w:p w:rsidR="006E6876" w:rsidRDefault="006E6876" w:rsidP="00204890">
      <w:pPr>
        <w:pStyle w:val="a"/>
        <w:numPr>
          <w:ilvl w:val="0"/>
          <w:numId w:val="0"/>
        </w:numPr>
        <w:spacing w:after="0" w:line="240" w:lineRule="auto"/>
        <w:ind w:firstLine="567"/>
        <w:jc w:val="both"/>
        <w:rPr>
          <w:rFonts w:ascii="Times New Roman" w:hAnsi="Times New Roman" w:cs="Times New Roman"/>
          <w:sz w:val="28"/>
          <w:szCs w:val="28"/>
        </w:rPr>
      </w:pPr>
      <w:r w:rsidRPr="00D037B8">
        <w:rPr>
          <w:rFonts w:ascii="Times New Roman" w:hAnsi="Times New Roman" w:cs="Times New Roman"/>
          <w:sz w:val="28"/>
          <w:szCs w:val="28"/>
        </w:rPr>
        <w:t>И снова и снова приходится ему принимать за доской самостоятельные решения. Надо видеть</w:t>
      </w:r>
      <w:r>
        <w:rPr>
          <w:rFonts w:ascii="Times New Roman" w:hAnsi="Times New Roman" w:cs="Times New Roman"/>
          <w:sz w:val="28"/>
          <w:szCs w:val="28"/>
        </w:rPr>
        <w:t>,</w:t>
      </w:r>
      <w:r w:rsidRPr="00D037B8">
        <w:rPr>
          <w:rFonts w:ascii="Times New Roman" w:hAnsi="Times New Roman" w:cs="Times New Roman"/>
          <w:sz w:val="28"/>
          <w:szCs w:val="28"/>
        </w:rPr>
        <w:t xml:space="preserve"> как загораются детские глаза, когда маленький шахматист ищет и находит единственный верный ход.Какими красивыми становятся девочки, провод</w:t>
      </w:r>
      <w:r>
        <w:rPr>
          <w:rFonts w:ascii="Times New Roman" w:hAnsi="Times New Roman" w:cs="Times New Roman"/>
          <w:sz w:val="28"/>
          <w:szCs w:val="28"/>
        </w:rPr>
        <w:t>я матовую атаку -</w:t>
      </w:r>
      <w:r w:rsidRPr="00D037B8">
        <w:rPr>
          <w:rFonts w:ascii="Times New Roman" w:hAnsi="Times New Roman" w:cs="Times New Roman"/>
          <w:sz w:val="28"/>
          <w:szCs w:val="28"/>
        </w:rPr>
        <w:t xml:space="preserve"> женщина прекрасна</w:t>
      </w:r>
      <w:r>
        <w:rPr>
          <w:rFonts w:ascii="Times New Roman" w:hAnsi="Times New Roman" w:cs="Times New Roman"/>
          <w:sz w:val="28"/>
          <w:szCs w:val="28"/>
        </w:rPr>
        <w:t>,</w:t>
      </w:r>
      <w:r w:rsidRPr="00D037B8">
        <w:rPr>
          <w:rFonts w:ascii="Times New Roman" w:hAnsi="Times New Roman" w:cs="Times New Roman"/>
          <w:sz w:val="28"/>
          <w:szCs w:val="28"/>
        </w:rPr>
        <w:t xml:space="preserve"> когда думает. Проходит немного времени и ребенка не узнать. Родители довольны: дитя убирает за собой, моет посуду, начинает проявлять заботу о </w:t>
      </w:r>
      <w:proofErr w:type="gramStart"/>
      <w:r w:rsidRPr="00D037B8">
        <w:rPr>
          <w:rFonts w:ascii="Times New Roman" w:hAnsi="Times New Roman" w:cs="Times New Roman"/>
          <w:sz w:val="28"/>
          <w:szCs w:val="28"/>
        </w:rPr>
        <w:t>своих</w:t>
      </w:r>
      <w:proofErr w:type="gramEnd"/>
      <w:r w:rsidRPr="00D037B8">
        <w:rPr>
          <w:rFonts w:ascii="Times New Roman" w:hAnsi="Times New Roman" w:cs="Times New Roman"/>
          <w:sz w:val="28"/>
          <w:szCs w:val="28"/>
        </w:rPr>
        <w:t xml:space="preserve"> близких. Учителя в школе говорят об улучшении успеваемости и умственных способностей в целом, наблюдают позитивные сдвиги в отношении к учебе, дисциплине, дети становятся более орга</w:t>
      </w:r>
      <w:r>
        <w:rPr>
          <w:rFonts w:ascii="Times New Roman" w:hAnsi="Times New Roman" w:cs="Times New Roman"/>
          <w:sz w:val="28"/>
          <w:szCs w:val="28"/>
        </w:rPr>
        <w:t>низованными, целенаправленными</w:t>
      </w:r>
      <w:proofErr w:type="gramStart"/>
      <w:r>
        <w:rPr>
          <w:rFonts w:ascii="Times New Roman" w:hAnsi="Times New Roman" w:cs="Times New Roman"/>
          <w:sz w:val="28"/>
          <w:szCs w:val="28"/>
        </w:rPr>
        <w:t>.</w:t>
      </w:r>
      <w:r w:rsidRPr="00D037B8">
        <w:rPr>
          <w:rFonts w:ascii="Times New Roman" w:hAnsi="Times New Roman" w:cs="Times New Roman"/>
          <w:sz w:val="28"/>
          <w:szCs w:val="28"/>
        </w:rPr>
        <w:t>б</w:t>
      </w:r>
      <w:proofErr w:type="gramEnd"/>
      <w:r w:rsidRPr="00D037B8">
        <w:rPr>
          <w:rFonts w:ascii="Times New Roman" w:hAnsi="Times New Roman" w:cs="Times New Roman"/>
          <w:sz w:val="28"/>
          <w:szCs w:val="28"/>
        </w:rPr>
        <w:t>олее мужественными. Ну а шахматы еще воспитывают и нравственность. На шахматной доск</w:t>
      </w:r>
      <w:r>
        <w:rPr>
          <w:rFonts w:ascii="Times New Roman" w:hAnsi="Times New Roman" w:cs="Times New Roman"/>
          <w:sz w:val="28"/>
          <w:szCs w:val="28"/>
        </w:rPr>
        <w:t>е нет места фальши, лжи, обману -</w:t>
      </w:r>
      <w:r w:rsidRPr="00D037B8">
        <w:rPr>
          <w:rFonts w:ascii="Times New Roman" w:hAnsi="Times New Roman" w:cs="Times New Roman"/>
          <w:sz w:val="28"/>
          <w:szCs w:val="28"/>
        </w:rPr>
        <w:t xml:space="preserve"> там все честно справедливо. </w:t>
      </w:r>
    </w:p>
    <w:p w:rsidR="00204890" w:rsidRDefault="006E6876" w:rsidP="00204890">
      <w:pPr>
        <w:pStyle w:val="a"/>
        <w:numPr>
          <w:ilvl w:val="0"/>
          <w:numId w:val="0"/>
        </w:numPr>
        <w:spacing w:after="0" w:line="240" w:lineRule="auto"/>
        <w:ind w:firstLine="567"/>
        <w:jc w:val="both"/>
        <w:rPr>
          <w:rFonts w:ascii="Times New Roman" w:hAnsi="Times New Roman" w:cs="Times New Roman"/>
          <w:sz w:val="28"/>
          <w:szCs w:val="28"/>
        </w:rPr>
      </w:pPr>
      <w:proofErr w:type="gramStart"/>
      <w:r w:rsidRPr="00D037B8">
        <w:rPr>
          <w:rFonts w:ascii="Times New Roman" w:hAnsi="Times New Roman" w:cs="Times New Roman"/>
          <w:sz w:val="28"/>
          <w:szCs w:val="28"/>
        </w:rPr>
        <w:t>Люди</w:t>
      </w:r>
      <w:proofErr w:type="gramEnd"/>
      <w:r w:rsidRPr="00D037B8">
        <w:rPr>
          <w:rFonts w:ascii="Times New Roman" w:hAnsi="Times New Roman" w:cs="Times New Roman"/>
          <w:sz w:val="28"/>
          <w:szCs w:val="28"/>
        </w:rPr>
        <w:t xml:space="preserve"> занимавшиеся шахматами отличаются порядочностью и доброжелательностью, они спокойны и рассудительны, как правило</w:t>
      </w:r>
      <w:r>
        <w:rPr>
          <w:rFonts w:ascii="Times New Roman" w:hAnsi="Times New Roman" w:cs="Times New Roman"/>
          <w:sz w:val="28"/>
          <w:szCs w:val="28"/>
        </w:rPr>
        <w:t>,</w:t>
      </w:r>
      <w:r w:rsidRPr="00D037B8">
        <w:rPr>
          <w:rFonts w:ascii="Times New Roman" w:hAnsi="Times New Roman" w:cs="Times New Roman"/>
          <w:sz w:val="28"/>
          <w:szCs w:val="28"/>
        </w:rPr>
        <w:t xml:space="preserve"> не болтливы но и за словом в карман не полезут.  Сколько не ищи по свету, но ни одного шахматиста – </w:t>
      </w:r>
      <w:proofErr w:type="gramStart"/>
      <w:r w:rsidRPr="00D037B8">
        <w:rPr>
          <w:rFonts w:ascii="Times New Roman" w:hAnsi="Times New Roman" w:cs="Times New Roman"/>
          <w:sz w:val="28"/>
          <w:szCs w:val="28"/>
        </w:rPr>
        <w:t>дурака</w:t>
      </w:r>
      <w:proofErr w:type="gramEnd"/>
      <w:r w:rsidRPr="00D037B8">
        <w:rPr>
          <w:rFonts w:ascii="Times New Roman" w:hAnsi="Times New Roman" w:cs="Times New Roman"/>
          <w:sz w:val="28"/>
          <w:szCs w:val="28"/>
        </w:rPr>
        <w:t xml:space="preserve"> встретить, как не пытайся, не получится. Они эрудированы приятны в общении, остроумны, и обычно разбираются во многих сферах жизнедеятельности. Размышляя над вечными вопросами мироздания, шахматист, благодаря своему умению смотреть на все глобально как-бы сверху вниз, способен разложить мир на части–клеточки и, </w:t>
      </w:r>
      <w:r w:rsidRPr="00D037B8">
        <w:rPr>
          <w:rFonts w:ascii="Times New Roman" w:hAnsi="Times New Roman" w:cs="Times New Roman"/>
          <w:sz w:val="28"/>
          <w:szCs w:val="28"/>
        </w:rPr>
        <w:lastRenderedPageBreak/>
        <w:t xml:space="preserve">заполняя эти ниши знаниями, словно бы собирая мозаику, увидеть, наконец, общую картину происходящего, проникнуть в самую суть вещей. Те же механизмы работы мозга включаются и </w:t>
      </w:r>
      <w:proofErr w:type="gramStart"/>
      <w:r w:rsidRPr="00D037B8">
        <w:rPr>
          <w:rFonts w:ascii="Times New Roman" w:hAnsi="Times New Roman" w:cs="Times New Roman"/>
          <w:sz w:val="28"/>
          <w:szCs w:val="28"/>
        </w:rPr>
        <w:t>при</w:t>
      </w:r>
      <w:proofErr w:type="gramEnd"/>
      <w:r w:rsidRPr="00D037B8">
        <w:rPr>
          <w:rFonts w:ascii="Times New Roman" w:hAnsi="Times New Roman" w:cs="Times New Roman"/>
          <w:sz w:val="28"/>
          <w:szCs w:val="28"/>
        </w:rPr>
        <w:t xml:space="preserve"> оценки создавшегося на доске положения. Такой человек способен разрешить любую дилемму, просчитать все варианты и смоделировать будущее, делать в жизни только верные ходы. </w:t>
      </w:r>
      <w:r w:rsidRPr="00D037B8">
        <w:rPr>
          <w:rFonts w:ascii="Times New Roman" w:hAnsi="Times New Roman" w:cs="Times New Roman"/>
          <w:sz w:val="28"/>
          <w:szCs w:val="28"/>
        </w:rPr>
        <w:br/>
        <w:t>Я счастлив от самого  общения с такими людьми, талантливыми детьми, воодушевленными позитивными переменами в собственных чадах родителями. Не может так же не радовать и наметившаяся тенденция развития шахмат в нашей стране, которое,  было, несколько замедлило ход после распада СССР. Недавно  в Минске состоялся чемпионат Европы по быстрым шахматам и блицу. Стали проводится так же забытые  детские соревнования «Белая ладья»</w:t>
      </w:r>
      <w:r w:rsidRPr="00D037B8">
        <w:rPr>
          <w:rFonts w:ascii="Times New Roman" w:hAnsi="Times New Roman" w:cs="Times New Roman"/>
          <w:sz w:val="28"/>
          <w:szCs w:val="28"/>
        </w:rPr>
        <w:br/>
        <w:t xml:space="preserve">По инициативе руководства нашего колледжа и лично директора Михаила Николаевича </w:t>
      </w:r>
      <w:r w:rsidRPr="00D037B8">
        <w:rPr>
          <w:rFonts w:ascii="Times New Roman" w:hAnsi="Times New Roman" w:cs="Times New Roman"/>
          <w:sz w:val="28"/>
          <w:szCs w:val="28"/>
          <w:lang w:val="be-BY"/>
        </w:rPr>
        <w:t>Клокеля с 2013 года на базе МГПК стал регулярно прово</w:t>
      </w:r>
      <w:proofErr w:type="spellStart"/>
      <w:r w:rsidRPr="00D037B8">
        <w:rPr>
          <w:rFonts w:ascii="Times New Roman" w:hAnsi="Times New Roman" w:cs="Times New Roman"/>
          <w:sz w:val="28"/>
          <w:szCs w:val="28"/>
        </w:rPr>
        <w:t>диться</w:t>
      </w:r>
      <w:proofErr w:type="spellEnd"/>
      <w:r w:rsidRPr="00D037B8">
        <w:rPr>
          <w:rFonts w:ascii="Times New Roman" w:hAnsi="Times New Roman" w:cs="Times New Roman"/>
          <w:sz w:val="28"/>
          <w:szCs w:val="28"/>
        </w:rPr>
        <w:t xml:space="preserve"> чемпионат Минской области среди учащихся </w:t>
      </w:r>
      <w:proofErr w:type="spellStart"/>
      <w:r w:rsidRPr="00D037B8">
        <w:rPr>
          <w:rFonts w:ascii="Times New Roman" w:hAnsi="Times New Roman" w:cs="Times New Roman"/>
          <w:sz w:val="28"/>
          <w:szCs w:val="28"/>
        </w:rPr>
        <w:t>ССУЗов</w:t>
      </w:r>
      <w:proofErr w:type="spellEnd"/>
      <w:r w:rsidRPr="00D037B8">
        <w:rPr>
          <w:rFonts w:ascii="Times New Roman" w:hAnsi="Times New Roman" w:cs="Times New Roman"/>
          <w:sz w:val="28"/>
          <w:szCs w:val="28"/>
        </w:rPr>
        <w:t>. В следующем  2017г.  должен состояться юбилейный, уже 5-ый по счету турнир. Первенство проходит</w:t>
      </w:r>
      <w:r>
        <w:rPr>
          <w:rFonts w:ascii="Times New Roman" w:hAnsi="Times New Roman" w:cs="Times New Roman"/>
          <w:sz w:val="28"/>
          <w:szCs w:val="28"/>
        </w:rPr>
        <w:t xml:space="preserve">, </w:t>
      </w:r>
      <w:r w:rsidRPr="00D037B8">
        <w:rPr>
          <w:rFonts w:ascii="Times New Roman" w:hAnsi="Times New Roman" w:cs="Times New Roman"/>
          <w:sz w:val="28"/>
          <w:szCs w:val="28"/>
        </w:rPr>
        <w:t xml:space="preserve"> как правило, всегда в упорной борьбе. Достаточно</w:t>
      </w:r>
      <w:r>
        <w:rPr>
          <w:rFonts w:ascii="Times New Roman" w:hAnsi="Times New Roman" w:cs="Times New Roman"/>
          <w:sz w:val="28"/>
          <w:szCs w:val="28"/>
        </w:rPr>
        <w:t xml:space="preserve"> сказать, что переходящий кубок - </w:t>
      </w:r>
      <w:r w:rsidRPr="00D037B8">
        <w:rPr>
          <w:rFonts w:ascii="Times New Roman" w:hAnsi="Times New Roman" w:cs="Times New Roman"/>
          <w:sz w:val="28"/>
          <w:szCs w:val="28"/>
        </w:rPr>
        <w:t xml:space="preserve">главный трофей чемпионата – по очереди уже два раза переходил от нас к Смиловичам, где подобралась довольно крепкая и талантливая команда. Конкуренцию составляют и сборная нашего </w:t>
      </w:r>
      <w:proofErr w:type="spellStart"/>
      <w:r w:rsidRPr="00D037B8">
        <w:rPr>
          <w:rFonts w:ascii="Times New Roman" w:hAnsi="Times New Roman" w:cs="Times New Roman"/>
          <w:sz w:val="28"/>
          <w:szCs w:val="28"/>
        </w:rPr>
        <w:t>МТЭКа</w:t>
      </w:r>
      <w:proofErr w:type="spellEnd"/>
      <w:r w:rsidRPr="00D037B8">
        <w:rPr>
          <w:rFonts w:ascii="Times New Roman" w:hAnsi="Times New Roman" w:cs="Times New Roman"/>
          <w:sz w:val="28"/>
          <w:szCs w:val="28"/>
        </w:rPr>
        <w:t xml:space="preserve">, и музыкального колледжа. Постоянно принимают участие в турнире юноши и девушки из Ильи и </w:t>
      </w:r>
      <w:proofErr w:type="spellStart"/>
      <w:r w:rsidRPr="00D037B8">
        <w:rPr>
          <w:rFonts w:ascii="Times New Roman" w:hAnsi="Times New Roman" w:cs="Times New Roman"/>
          <w:sz w:val="28"/>
          <w:szCs w:val="28"/>
        </w:rPr>
        <w:t>Новополья</w:t>
      </w:r>
      <w:proofErr w:type="spellEnd"/>
      <w:r w:rsidRPr="00D037B8">
        <w:rPr>
          <w:rFonts w:ascii="Times New Roman" w:hAnsi="Times New Roman" w:cs="Times New Roman"/>
          <w:sz w:val="28"/>
          <w:szCs w:val="28"/>
        </w:rPr>
        <w:t xml:space="preserve">. </w:t>
      </w:r>
      <w:r w:rsidRPr="00D037B8">
        <w:rPr>
          <w:rFonts w:ascii="Times New Roman" w:hAnsi="Times New Roman" w:cs="Times New Roman"/>
          <w:sz w:val="28"/>
          <w:szCs w:val="28"/>
        </w:rPr>
        <w:br/>
        <w:t xml:space="preserve">Все лучше и лучше ситуация с шахматами становится и в МГПК, где функционирует шахматная секция. Особенно ударным оказался текущий год. Необыкновенную активность и интерес к великой игре проявили учащиеся 1-го курса. И надо сказать некоторые из них показывают незаурядные способности. </w:t>
      </w:r>
    </w:p>
    <w:p w:rsidR="006E6876" w:rsidRDefault="00204890" w:rsidP="00204890">
      <w:pPr>
        <w:pStyle w:val="a"/>
        <w:numPr>
          <w:ilvl w:val="0"/>
          <w:numId w:val="0"/>
        </w:numPr>
        <w:spacing w:after="0" w:line="240" w:lineRule="auto"/>
        <w:ind w:firstLine="567"/>
        <w:jc w:val="both"/>
        <w:rPr>
          <w:lang w:val="be-BY"/>
        </w:rPr>
        <w:sectPr w:rsidR="006E6876" w:rsidSect="00A8509C">
          <w:pgSz w:w="11907" w:h="16839" w:code="9"/>
          <w:pgMar w:top="1134" w:right="708" w:bottom="1701" w:left="567" w:header="0" w:footer="6" w:gutter="0"/>
          <w:cols w:space="720"/>
          <w:noEndnote/>
          <w:docGrid w:linePitch="360"/>
        </w:sectPr>
      </w:pPr>
      <w:r>
        <w:rPr>
          <w:noProof/>
          <w:lang w:eastAsia="ru-RU"/>
        </w:rPr>
        <w:drawing>
          <wp:anchor distT="0" distB="0" distL="114300" distR="114300" simplePos="0" relativeHeight="251763712" behindDoc="0" locked="0" layoutInCell="1" allowOverlap="1">
            <wp:simplePos x="0" y="0"/>
            <wp:positionH relativeFrom="margin">
              <wp:posOffset>2921000</wp:posOffset>
            </wp:positionH>
            <wp:positionV relativeFrom="margin">
              <wp:posOffset>6059170</wp:posOffset>
            </wp:positionV>
            <wp:extent cx="3657600" cy="274320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ln>
                      <a:noFill/>
                    </a:ln>
                    <a:effectLst>
                      <a:softEdge rad="112500"/>
                    </a:effectLst>
                  </pic:spPr>
                </pic:pic>
              </a:graphicData>
            </a:graphic>
          </wp:anchor>
        </w:drawing>
      </w:r>
      <w:r w:rsidR="006E6876" w:rsidRPr="00D037B8">
        <w:rPr>
          <w:rFonts w:ascii="Times New Roman" w:hAnsi="Times New Roman" w:cs="Times New Roman"/>
          <w:sz w:val="28"/>
          <w:szCs w:val="28"/>
        </w:rPr>
        <w:t>Не забывают посещать  занятия и «старожилы»</w:t>
      </w:r>
      <w:r w:rsidR="006E6876">
        <w:rPr>
          <w:rFonts w:ascii="Times New Roman" w:hAnsi="Times New Roman" w:cs="Times New Roman"/>
          <w:sz w:val="28"/>
          <w:szCs w:val="28"/>
        </w:rPr>
        <w:t xml:space="preserve"> - учащиеся четвёртого курса</w:t>
      </w:r>
      <w:r w:rsidR="006E6876" w:rsidRPr="00D037B8">
        <w:rPr>
          <w:rFonts w:ascii="Times New Roman" w:hAnsi="Times New Roman" w:cs="Times New Roman"/>
          <w:sz w:val="28"/>
          <w:szCs w:val="28"/>
        </w:rPr>
        <w:t>. К слову, хотелось бы им выразить свою благодарность за верность команде и предоставленную возможность общаться с ними. Их имена: Дарья Сыч и Давидович Яна</w:t>
      </w:r>
      <w:r w:rsidR="006E6876">
        <w:rPr>
          <w:rFonts w:ascii="Times New Roman" w:hAnsi="Times New Roman" w:cs="Times New Roman"/>
          <w:sz w:val="28"/>
          <w:szCs w:val="28"/>
        </w:rPr>
        <w:t xml:space="preserve"> (гр.111-ХК)</w:t>
      </w:r>
      <w:r w:rsidR="006E6876" w:rsidRPr="00D037B8">
        <w:rPr>
          <w:rFonts w:ascii="Times New Roman" w:hAnsi="Times New Roman" w:cs="Times New Roman"/>
          <w:sz w:val="28"/>
          <w:szCs w:val="28"/>
        </w:rPr>
        <w:t xml:space="preserve">, </w:t>
      </w:r>
      <w:proofErr w:type="spellStart"/>
      <w:r w:rsidR="006E6876" w:rsidRPr="00D037B8">
        <w:rPr>
          <w:rFonts w:ascii="Times New Roman" w:hAnsi="Times New Roman" w:cs="Times New Roman"/>
          <w:sz w:val="28"/>
          <w:szCs w:val="28"/>
        </w:rPr>
        <w:t>Дылевский</w:t>
      </w:r>
      <w:proofErr w:type="spellEnd"/>
      <w:r w:rsidR="006E6876" w:rsidRPr="00D037B8">
        <w:rPr>
          <w:rFonts w:ascii="Times New Roman" w:hAnsi="Times New Roman" w:cs="Times New Roman"/>
          <w:sz w:val="28"/>
          <w:szCs w:val="28"/>
        </w:rPr>
        <w:t xml:space="preserve"> Иван </w:t>
      </w:r>
      <w:r w:rsidR="006E6876">
        <w:rPr>
          <w:rFonts w:ascii="Times New Roman" w:hAnsi="Times New Roman" w:cs="Times New Roman"/>
          <w:sz w:val="28"/>
          <w:szCs w:val="28"/>
        </w:rPr>
        <w:t xml:space="preserve">(гр. </w:t>
      </w:r>
      <w:r w:rsidR="006E6876" w:rsidRPr="00D037B8">
        <w:rPr>
          <w:rFonts w:ascii="Times New Roman" w:hAnsi="Times New Roman" w:cs="Times New Roman"/>
          <w:sz w:val="28"/>
          <w:szCs w:val="28"/>
        </w:rPr>
        <w:t>106-МС</w:t>
      </w:r>
      <w:r w:rsidR="006E6876">
        <w:rPr>
          <w:rFonts w:ascii="Times New Roman" w:hAnsi="Times New Roman" w:cs="Times New Roman"/>
          <w:sz w:val="28"/>
          <w:szCs w:val="28"/>
        </w:rPr>
        <w:t xml:space="preserve">), </w:t>
      </w:r>
      <w:r w:rsidR="006E6876" w:rsidRPr="00D037B8">
        <w:rPr>
          <w:rFonts w:ascii="Times New Roman" w:hAnsi="Times New Roman" w:cs="Times New Roman"/>
          <w:sz w:val="28"/>
          <w:szCs w:val="28"/>
        </w:rPr>
        <w:t xml:space="preserve"> Родько Павел</w:t>
      </w:r>
      <w:r w:rsidR="006E6876">
        <w:rPr>
          <w:rFonts w:ascii="Times New Roman" w:hAnsi="Times New Roman" w:cs="Times New Roman"/>
          <w:sz w:val="28"/>
          <w:szCs w:val="28"/>
        </w:rPr>
        <w:t xml:space="preserve"> (гр.-104-РТ).</w:t>
      </w:r>
      <w:r w:rsidR="006E6876" w:rsidRPr="00D037B8">
        <w:rPr>
          <w:rFonts w:ascii="Times New Roman" w:hAnsi="Times New Roman" w:cs="Times New Roman"/>
          <w:sz w:val="28"/>
          <w:szCs w:val="28"/>
        </w:rPr>
        <w:t xml:space="preserve"> Особо хочется поблагодарить замечательного человека Гурину Вику, которая  в свою бытность выступала за нашу команду на первой (!)мужской доске и была грозой соперников – необычайный яркий талант. Спасибо, Вика!</w:t>
      </w:r>
      <w:r w:rsidR="006E6876" w:rsidRPr="00D037B8">
        <w:rPr>
          <w:rFonts w:ascii="Times New Roman" w:hAnsi="Times New Roman" w:cs="Times New Roman"/>
          <w:sz w:val="28"/>
          <w:szCs w:val="28"/>
        </w:rPr>
        <w:br/>
        <w:t xml:space="preserve">В общей сложности в этом году на занятиях по шахматам побывало больше 20-ти человек.  И я даже не сомневаюсь, что в следующем году наша молодая команда будет вполне боеспособной  и сможет </w:t>
      </w:r>
      <w:r w:rsidR="006E6876">
        <w:rPr>
          <w:rFonts w:ascii="Times New Roman" w:hAnsi="Times New Roman" w:cs="Times New Roman"/>
          <w:sz w:val="28"/>
          <w:szCs w:val="28"/>
        </w:rPr>
        <w:t xml:space="preserve">снова вернуть переходящий кубок </w:t>
      </w:r>
      <w:r w:rsidR="006E6876" w:rsidRPr="00D037B8">
        <w:rPr>
          <w:rFonts w:ascii="Times New Roman" w:hAnsi="Times New Roman" w:cs="Times New Roman"/>
          <w:sz w:val="28"/>
          <w:szCs w:val="28"/>
        </w:rPr>
        <w:t xml:space="preserve">на «Родину»- </w:t>
      </w:r>
      <w:proofErr w:type="gramStart"/>
      <w:r w:rsidR="006E6876" w:rsidRPr="00D037B8">
        <w:rPr>
          <w:rFonts w:ascii="Times New Roman" w:hAnsi="Times New Roman" w:cs="Times New Roman"/>
          <w:sz w:val="28"/>
          <w:szCs w:val="28"/>
        </w:rPr>
        <w:t>в</w:t>
      </w:r>
      <w:proofErr w:type="gramEnd"/>
      <w:r w:rsidR="006E6876" w:rsidRPr="00D037B8">
        <w:rPr>
          <w:rFonts w:ascii="Times New Roman" w:hAnsi="Times New Roman" w:cs="Times New Roman"/>
          <w:sz w:val="28"/>
          <w:szCs w:val="28"/>
        </w:rPr>
        <w:t xml:space="preserve"> наш МГПК. </w:t>
      </w:r>
      <w:r w:rsidR="006E6876" w:rsidRPr="00D037B8">
        <w:rPr>
          <w:rFonts w:ascii="Times New Roman" w:hAnsi="Times New Roman" w:cs="Times New Roman"/>
          <w:sz w:val="28"/>
          <w:szCs w:val="28"/>
        </w:rPr>
        <w:br/>
      </w:r>
    </w:p>
    <w:p w:rsidR="00D32F88" w:rsidRDefault="00D32F88" w:rsidP="00D32F88">
      <w:pPr>
        <w:spacing w:after="0" w:line="240" w:lineRule="auto"/>
        <w:jc w:val="both"/>
        <w:rPr>
          <w:rFonts w:ascii="Times New Roman" w:hAnsi="Times New Roman" w:cs="Times New Roman"/>
          <w:b/>
          <w:sz w:val="32"/>
          <w:szCs w:val="28"/>
        </w:rPr>
      </w:pPr>
    </w:p>
    <w:p w:rsidR="00D32F88" w:rsidRDefault="00320F0C" w:rsidP="00D32F88">
      <w:pPr>
        <w:spacing w:after="0" w:line="240" w:lineRule="auto"/>
        <w:jc w:val="both"/>
        <w:rPr>
          <w:rFonts w:ascii="Times New Roman" w:hAnsi="Times New Roman" w:cs="Times New Roman"/>
          <w:b/>
          <w:sz w:val="32"/>
          <w:szCs w:val="28"/>
        </w:rPr>
      </w:pPr>
      <w:r>
        <w:rPr>
          <w:rFonts w:ascii="Times New Roman" w:hAnsi="Times New Roman" w:cs="Times New Roman"/>
          <w:b/>
          <w:noProof/>
          <w:sz w:val="32"/>
          <w:szCs w:val="28"/>
        </w:rPr>
        <w:drawing>
          <wp:anchor distT="0" distB="0" distL="114300" distR="114300" simplePos="0" relativeHeight="251765760" behindDoc="0" locked="0" layoutInCell="1" allowOverlap="1">
            <wp:simplePos x="0" y="0"/>
            <wp:positionH relativeFrom="margin">
              <wp:posOffset>4361180</wp:posOffset>
            </wp:positionH>
            <wp:positionV relativeFrom="margin">
              <wp:posOffset>405765</wp:posOffset>
            </wp:positionV>
            <wp:extent cx="2333625" cy="3271520"/>
            <wp:effectExtent l="0" t="0" r="0" b="0"/>
            <wp:wrapSquare wrapText="bothSides"/>
            <wp:docPr id="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srcRect/>
                    <a:stretch>
                      <a:fillRect/>
                    </a:stretch>
                  </pic:blipFill>
                  <pic:spPr bwMode="auto">
                    <a:xfrm>
                      <a:off x="0" y="0"/>
                      <a:ext cx="2333625" cy="3271520"/>
                    </a:xfrm>
                    <a:prstGeom prst="rect">
                      <a:avLst/>
                    </a:prstGeom>
                    <a:ln>
                      <a:noFill/>
                    </a:ln>
                    <a:effectLst>
                      <a:softEdge rad="112500"/>
                    </a:effectLst>
                  </pic:spPr>
                </pic:pic>
              </a:graphicData>
            </a:graphic>
          </wp:anchor>
        </w:drawing>
      </w:r>
    </w:p>
    <w:p w:rsidR="00D32F88" w:rsidRDefault="00D32F88" w:rsidP="00D32F88">
      <w:pPr>
        <w:spacing w:after="0" w:line="240" w:lineRule="auto"/>
        <w:jc w:val="both"/>
        <w:rPr>
          <w:rFonts w:ascii="Times New Roman" w:hAnsi="Times New Roman" w:cs="Times New Roman"/>
          <w:b/>
          <w:sz w:val="32"/>
          <w:szCs w:val="28"/>
        </w:rPr>
      </w:pPr>
    </w:p>
    <w:p w:rsidR="006E6876" w:rsidRPr="00D32F88" w:rsidRDefault="006E6876" w:rsidP="00D32F88">
      <w:pPr>
        <w:spacing w:after="0" w:line="240" w:lineRule="auto"/>
        <w:jc w:val="both"/>
        <w:rPr>
          <w:rFonts w:ascii="Times New Roman" w:hAnsi="Times New Roman" w:cs="Times New Roman"/>
          <w:b/>
          <w:color w:val="FF0000"/>
          <w:sz w:val="28"/>
          <w:szCs w:val="28"/>
        </w:rPr>
      </w:pPr>
      <w:proofErr w:type="spellStart"/>
      <w:r w:rsidRPr="00D32F88">
        <w:rPr>
          <w:rFonts w:ascii="Times New Roman" w:hAnsi="Times New Roman" w:cs="Times New Roman"/>
          <w:b/>
          <w:sz w:val="32"/>
          <w:szCs w:val="28"/>
        </w:rPr>
        <w:t>Власкина</w:t>
      </w:r>
      <w:proofErr w:type="spellEnd"/>
      <w:r w:rsidRPr="00D32F88">
        <w:rPr>
          <w:rFonts w:ascii="Times New Roman" w:hAnsi="Times New Roman" w:cs="Times New Roman"/>
          <w:b/>
          <w:sz w:val="32"/>
          <w:szCs w:val="28"/>
        </w:rPr>
        <w:t xml:space="preserve"> Марина Николаевна</w:t>
      </w:r>
      <w:r w:rsidRPr="00D32F88">
        <w:rPr>
          <w:rFonts w:ascii="Times New Roman" w:hAnsi="Times New Roman" w:cs="Times New Roman"/>
          <w:b/>
          <w:sz w:val="28"/>
          <w:szCs w:val="28"/>
        </w:rPr>
        <w:t xml:space="preserve">,  </w:t>
      </w:r>
    </w:p>
    <w:p w:rsidR="006E6876" w:rsidRPr="00D32F88" w:rsidRDefault="006E6876" w:rsidP="00D32F88">
      <w:pPr>
        <w:spacing w:after="0" w:line="240" w:lineRule="auto"/>
        <w:jc w:val="both"/>
        <w:rPr>
          <w:rFonts w:ascii="Times New Roman" w:hAnsi="Times New Roman" w:cs="Times New Roman"/>
          <w:b/>
          <w:sz w:val="28"/>
          <w:szCs w:val="28"/>
        </w:rPr>
      </w:pPr>
      <w:r w:rsidRPr="00D32F88">
        <w:rPr>
          <w:rFonts w:ascii="Times New Roman" w:hAnsi="Times New Roman" w:cs="Times New Roman"/>
          <w:b/>
          <w:sz w:val="28"/>
          <w:szCs w:val="28"/>
        </w:rPr>
        <w:t>председатель профкома учащихся</w:t>
      </w:r>
    </w:p>
    <w:p w:rsidR="006E6876" w:rsidRPr="00D32F88" w:rsidRDefault="006E6876" w:rsidP="00D32F88">
      <w:pPr>
        <w:spacing w:after="0" w:line="240" w:lineRule="auto"/>
        <w:jc w:val="both"/>
        <w:rPr>
          <w:rFonts w:ascii="Times New Roman" w:hAnsi="Times New Roman" w:cs="Times New Roman"/>
          <w:b/>
          <w:sz w:val="28"/>
          <w:szCs w:val="28"/>
        </w:rPr>
      </w:pPr>
      <w:r w:rsidRPr="00D32F88">
        <w:rPr>
          <w:rFonts w:ascii="Times New Roman" w:hAnsi="Times New Roman" w:cs="Times New Roman"/>
          <w:b/>
          <w:sz w:val="28"/>
          <w:szCs w:val="28"/>
        </w:rPr>
        <w:t xml:space="preserve">филиала МГПК УО РИПО </w:t>
      </w:r>
    </w:p>
    <w:p w:rsidR="006E6876" w:rsidRPr="00D32F88" w:rsidRDefault="006E6876" w:rsidP="00D32F88">
      <w:pPr>
        <w:jc w:val="center"/>
        <w:rPr>
          <w:rFonts w:ascii="Times New Roman" w:hAnsi="Times New Roman" w:cs="Times New Roman"/>
          <w:b/>
          <w:sz w:val="28"/>
          <w:szCs w:val="28"/>
        </w:rPr>
      </w:pPr>
    </w:p>
    <w:p w:rsidR="006E6876" w:rsidRPr="00D32F88" w:rsidRDefault="006E6876" w:rsidP="00D32F88">
      <w:pPr>
        <w:jc w:val="center"/>
        <w:rPr>
          <w:rFonts w:ascii="Times New Roman" w:hAnsi="Times New Roman" w:cs="Times New Roman"/>
          <w:b/>
          <w:sz w:val="28"/>
          <w:szCs w:val="28"/>
        </w:rPr>
      </w:pPr>
      <w:r w:rsidRPr="00D32F88">
        <w:rPr>
          <w:rFonts w:ascii="Times New Roman" w:hAnsi="Times New Roman" w:cs="Times New Roman"/>
          <w:b/>
          <w:sz w:val="28"/>
          <w:szCs w:val="28"/>
        </w:rPr>
        <w:t>В Год культуры – с экологической культурой</w:t>
      </w:r>
    </w:p>
    <w:p w:rsidR="006E6876" w:rsidRPr="00D32F88" w:rsidRDefault="006E6876" w:rsidP="00D32F88">
      <w:pPr>
        <w:jc w:val="center"/>
        <w:rPr>
          <w:rFonts w:ascii="Times New Roman" w:hAnsi="Times New Roman" w:cs="Times New Roman"/>
          <w:sz w:val="28"/>
          <w:szCs w:val="28"/>
        </w:rPr>
      </w:pPr>
    </w:p>
    <w:p w:rsidR="006E6876" w:rsidRPr="00D32F88" w:rsidRDefault="006E6876" w:rsidP="00D32F88">
      <w:pPr>
        <w:spacing w:line="240" w:lineRule="auto"/>
        <w:ind w:firstLine="567"/>
        <w:jc w:val="both"/>
        <w:rPr>
          <w:rFonts w:ascii="Times New Roman" w:hAnsi="Times New Roman" w:cs="Times New Roman"/>
          <w:b/>
          <w:i/>
          <w:sz w:val="28"/>
          <w:szCs w:val="28"/>
        </w:rPr>
      </w:pPr>
      <w:r w:rsidRPr="00D32F88">
        <w:rPr>
          <w:rFonts w:ascii="Times New Roman" w:hAnsi="Times New Roman" w:cs="Times New Roman"/>
          <w:b/>
          <w:i/>
          <w:sz w:val="28"/>
          <w:szCs w:val="28"/>
        </w:rPr>
        <w:t xml:space="preserve">Экологическое воспитание - систематическая педагогическая деятельность, направленная на развитие у </w:t>
      </w:r>
      <w:proofErr w:type="gramStart"/>
      <w:r w:rsidRPr="00D32F88">
        <w:rPr>
          <w:rFonts w:ascii="Times New Roman" w:hAnsi="Times New Roman" w:cs="Times New Roman"/>
          <w:b/>
          <w:i/>
          <w:sz w:val="28"/>
          <w:szCs w:val="28"/>
        </w:rPr>
        <w:t>обучающихся</w:t>
      </w:r>
      <w:proofErr w:type="gramEnd"/>
      <w:r w:rsidRPr="00D32F88">
        <w:rPr>
          <w:rFonts w:ascii="Times New Roman" w:hAnsi="Times New Roman" w:cs="Times New Roman"/>
          <w:b/>
          <w:i/>
          <w:sz w:val="28"/>
          <w:szCs w:val="28"/>
        </w:rPr>
        <w:t xml:space="preserve"> экологической культуры.  Целью экологического воспитания является формирование  экологических знаний, воспитание любви к природе, стремление  беречь, приумножать ее богатства.</w:t>
      </w:r>
    </w:p>
    <w:p w:rsidR="006E6876" w:rsidRPr="00D32F88" w:rsidRDefault="00D32F88" w:rsidP="006E6876">
      <w:pPr>
        <w:ind w:firstLine="851"/>
        <w:jc w:val="both"/>
        <w:rPr>
          <w:rFonts w:ascii="Times New Roman" w:hAnsi="Times New Roman" w:cs="Times New Roman"/>
          <w:sz w:val="28"/>
          <w:szCs w:val="28"/>
        </w:rPr>
      </w:pPr>
      <w:r>
        <w:rPr>
          <w:noProof/>
        </w:rPr>
        <w:drawing>
          <wp:anchor distT="0" distB="0" distL="114300" distR="114300" simplePos="0" relativeHeight="251766784" behindDoc="0" locked="0" layoutInCell="1" allowOverlap="1">
            <wp:simplePos x="0" y="0"/>
            <wp:positionH relativeFrom="margin">
              <wp:posOffset>3054350</wp:posOffset>
            </wp:positionH>
            <wp:positionV relativeFrom="margin">
              <wp:posOffset>4679950</wp:posOffset>
            </wp:positionV>
            <wp:extent cx="3616325" cy="2033905"/>
            <wp:effectExtent l="0" t="0" r="3175" b="444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16325" cy="2033905"/>
                    </a:xfrm>
                    <a:prstGeom prst="rect">
                      <a:avLst/>
                    </a:prstGeom>
                    <a:ln>
                      <a:noFill/>
                    </a:ln>
                    <a:effectLst>
                      <a:softEdge rad="112500"/>
                    </a:effectLst>
                  </pic:spPr>
                </pic:pic>
              </a:graphicData>
            </a:graphic>
          </wp:anchor>
        </w:drawing>
      </w:r>
      <w:r w:rsidR="006E6876" w:rsidRPr="00D32F88">
        <w:rPr>
          <w:rFonts w:ascii="Times New Roman" w:hAnsi="Times New Roman" w:cs="Times New Roman"/>
          <w:sz w:val="28"/>
          <w:szCs w:val="28"/>
        </w:rPr>
        <w:t xml:space="preserve">По сложившейся доброй традиции 6 апреля 2016 года ребята и преподаватели нашего колледжа при участии профкома учащихся и  ОО БРСМ,   под руководством работников ГЛХУ «Молодечненского  лесхоза » провели совместную трудовую акцию по посадке лесных культур «Посади свое дерево!». Она   проходила в рамках Республиканской  добровольная акция "Неделя леса-2016", которая  была организована  по инициативе Министерства лесного хозяйства с 2 по 9 апреля.  В этом году данное мероприятие  было посвящено  30-летию со дня аварии на Чернобыльской АЭС. </w:t>
      </w:r>
    </w:p>
    <w:p w:rsidR="006E6876" w:rsidRPr="00D32F88" w:rsidRDefault="006E6876" w:rsidP="006E6876">
      <w:pPr>
        <w:ind w:firstLine="851"/>
        <w:jc w:val="both"/>
        <w:rPr>
          <w:rFonts w:ascii="Times New Roman" w:hAnsi="Times New Roman" w:cs="Times New Roman"/>
          <w:sz w:val="28"/>
          <w:szCs w:val="28"/>
        </w:rPr>
      </w:pPr>
      <w:r w:rsidRPr="00D32F88">
        <w:rPr>
          <w:rFonts w:ascii="Times New Roman" w:hAnsi="Times New Roman" w:cs="Times New Roman"/>
          <w:sz w:val="28"/>
          <w:szCs w:val="28"/>
        </w:rPr>
        <w:t xml:space="preserve">Акция призвана способствовать формированию бережного отношения к природе, лесу, его обитателям. Она позволяет лучше узнать, как создаются новые леса и сколько усилий необходимо приложить, чтобы они были чистыми и здоровыми. </w:t>
      </w:r>
    </w:p>
    <w:p w:rsidR="00D32F88" w:rsidRDefault="006E6876" w:rsidP="00D32F88">
      <w:pPr>
        <w:ind w:firstLine="851"/>
        <w:jc w:val="both"/>
        <w:rPr>
          <w:rFonts w:ascii="Times New Roman" w:hAnsi="Times New Roman" w:cs="Times New Roman"/>
          <w:sz w:val="28"/>
          <w:szCs w:val="28"/>
        </w:rPr>
      </w:pPr>
      <w:r w:rsidRPr="00D32F88">
        <w:rPr>
          <w:rFonts w:ascii="Times New Roman" w:hAnsi="Times New Roman" w:cs="Times New Roman"/>
          <w:sz w:val="28"/>
          <w:szCs w:val="28"/>
        </w:rPr>
        <w:t xml:space="preserve">Погода была чудесная, ощущался задор и позитивный настрой </w:t>
      </w:r>
      <w:proofErr w:type="gramStart"/>
      <w:r w:rsidRPr="00D32F88">
        <w:rPr>
          <w:rFonts w:ascii="Times New Roman" w:hAnsi="Times New Roman" w:cs="Times New Roman"/>
          <w:sz w:val="28"/>
          <w:szCs w:val="28"/>
        </w:rPr>
        <w:t>собравшихся</w:t>
      </w:r>
      <w:proofErr w:type="gramEnd"/>
      <w:r w:rsidRPr="00D32F88">
        <w:rPr>
          <w:rFonts w:ascii="Times New Roman" w:hAnsi="Times New Roman" w:cs="Times New Roman"/>
          <w:sz w:val="28"/>
          <w:szCs w:val="28"/>
        </w:rPr>
        <w:t>.  Лесничий Молодечненского ОПЛ Дрозд Д.Н. провел инструктаж  по посадке саженцев лесных культур</w:t>
      </w:r>
      <w:r w:rsidRPr="00D32F88">
        <w:rPr>
          <w:rFonts w:ascii="Times New Roman" w:hAnsi="Times New Roman" w:cs="Times New Roman"/>
          <w:color w:val="FF0000"/>
          <w:sz w:val="28"/>
          <w:szCs w:val="28"/>
        </w:rPr>
        <w:t xml:space="preserve">. </w:t>
      </w:r>
      <w:r w:rsidRPr="00D32F88">
        <w:rPr>
          <w:rFonts w:ascii="Times New Roman" w:hAnsi="Times New Roman" w:cs="Times New Roman"/>
          <w:sz w:val="28"/>
          <w:szCs w:val="28"/>
        </w:rPr>
        <w:t xml:space="preserve">После все собравшиеся веселой гурьбой, взяв мечи Колесова и </w:t>
      </w:r>
      <w:r w:rsidRPr="00D32F88">
        <w:rPr>
          <w:rFonts w:ascii="Times New Roman" w:hAnsi="Times New Roman" w:cs="Times New Roman"/>
          <w:sz w:val="28"/>
          <w:szCs w:val="28"/>
        </w:rPr>
        <w:lastRenderedPageBreak/>
        <w:t xml:space="preserve">посадочный материал, разбрелись по подготовленной под посадки площади. И работа </w:t>
      </w:r>
      <w:r w:rsidR="00D32F88">
        <w:rPr>
          <w:noProof/>
        </w:rPr>
        <w:drawing>
          <wp:anchor distT="0" distB="0" distL="114300" distR="114300" simplePos="0" relativeHeight="251768832" behindDoc="0" locked="0" layoutInCell="1" allowOverlap="1">
            <wp:simplePos x="0" y="0"/>
            <wp:positionH relativeFrom="margin">
              <wp:posOffset>2591435</wp:posOffset>
            </wp:positionH>
            <wp:positionV relativeFrom="margin">
              <wp:posOffset>-123190</wp:posOffset>
            </wp:positionV>
            <wp:extent cx="4197350" cy="2360930"/>
            <wp:effectExtent l="0" t="0" r="0" b="127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197350" cy="2360930"/>
                    </a:xfrm>
                    <a:prstGeom prst="rect">
                      <a:avLst/>
                    </a:prstGeom>
                    <a:ln>
                      <a:noFill/>
                    </a:ln>
                    <a:effectLst>
                      <a:softEdge rad="112500"/>
                    </a:effectLst>
                  </pic:spPr>
                </pic:pic>
              </a:graphicData>
            </a:graphic>
          </wp:anchor>
        </w:drawing>
      </w:r>
      <w:r w:rsidRPr="00D32F88">
        <w:rPr>
          <w:rFonts w:ascii="Times New Roman" w:hAnsi="Times New Roman" w:cs="Times New Roman"/>
          <w:sz w:val="28"/>
          <w:szCs w:val="28"/>
        </w:rPr>
        <w:t xml:space="preserve">закипела: серая земля скоро зазеленела нежными зелеными иголочками совсем еще маленьких и неокрепших саженцев. Мы очень активно принялись за дело, соблюдая все инструкции и правила посадки. </w:t>
      </w:r>
    </w:p>
    <w:p w:rsidR="00D32F88" w:rsidRDefault="006E6876" w:rsidP="00D32F88">
      <w:pPr>
        <w:ind w:firstLine="851"/>
        <w:jc w:val="both"/>
        <w:rPr>
          <w:rFonts w:ascii="Times New Roman" w:hAnsi="Times New Roman" w:cs="Times New Roman"/>
          <w:sz w:val="28"/>
          <w:szCs w:val="28"/>
        </w:rPr>
      </w:pPr>
      <w:r w:rsidRPr="00D32F88">
        <w:rPr>
          <w:rFonts w:ascii="Times New Roman" w:hAnsi="Times New Roman" w:cs="Times New Roman"/>
          <w:sz w:val="28"/>
          <w:szCs w:val="28"/>
        </w:rPr>
        <w:t xml:space="preserve">В одночасье территория посадки превратилась в своеобразный муравейник, где каждый знал свое дело: работники лесхоза инструктировали о правилах посадки и правилах безопасности; учащиеся и преподаватели работали  с мечами Колесова и  саженцами. Совместное дело подняло всем настроение. Хандра и скука отступили, на лицах появились улыбки. Так незаметно пролетел рабочий день. Возвращались мы домой немного уставшие, но в прекрасном настроении.   </w:t>
      </w:r>
    </w:p>
    <w:p w:rsidR="006E6876" w:rsidRPr="00D32F88" w:rsidRDefault="00D32F88" w:rsidP="006E6876">
      <w:pPr>
        <w:ind w:firstLine="851"/>
        <w:jc w:val="both"/>
        <w:rPr>
          <w:rFonts w:ascii="Times New Roman" w:hAnsi="Times New Roman" w:cs="Times New Roman"/>
          <w:sz w:val="28"/>
          <w:szCs w:val="28"/>
        </w:rPr>
      </w:pPr>
      <w:r>
        <w:rPr>
          <w:noProof/>
        </w:rPr>
        <w:drawing>
          <wp:anchor distT="0" distB="0" distL="114300" distR="114300" simplePos="0" relativeHeight="251767808" behindDoc="0" locked="0" layoutInCell="1" allowOverlap="1">
            <wp:simplePos x="0" y="0"/>
            <wp:positionH relativeFrom="margin">
              <wp:posOffset>-144145</wp:posOffset>
            </wp:positionH>
            <wp:positionV relativeFrom="margin">
              <wp:posOffset>3853815</wp:posOffset>
            </wp:positionV>
            <wp:extent cx="4415790" cy="2483485"/>
            <wp:effectExtent l="0" t="0" r="381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415790" cy="2483485"/>
                    </a:xfrm>
                    <a:prstGeom prst="rect">
                      <a:avLst/>
                    </a:prstGeom>
                    <a:ln>
                      <a:noFill/>
                    </a:ln>
                    <a:effectLst>
                      <a:softEdge rad="112500"/>
                    </a:effectLst>
                  </pic:spPr>
                </pic:pic>
              </a:graphicData>
            </a:graphic>
          </wp:anchor>
        </w:drawing>
      </w:r>
      <w:r w:rsidR="006E6876" w:rsidRPr="00D32F88">
        <w:rPr>
          <w:rFonts w:ascii="Times New Roman" w:hAnsi="Times New Roman" w:cs="Times New Roman"/>
          <w:sz w:val="28"/>
          <w:szCs w:val="28"/>
        </w:rPr>
        <w:t xml:space="preserve">Ребята не только смогли оставить свой след на земле, но и поближе познакомились с профессией лесника, узнали много нового о лесах и </w:t>
      </w:r>
      <w:proofErr w:type="spellStart"/>
      <w:r w:rsidR="006E6876" w:rsidRPr="00D32F88">
        <w:rPr>
          <w:rFonts w:ascii="Times New Roman" w:hAnsi="Times New Roman" w:cs="Times New Roman"/>
          <w:sz w:val="28"/>
          <w:szCs w:val="28"/>
        </w:rPr>
        <w:t>лесовосстановлении</w:t>
      </w:r>
      <w:proofErr w:type="spellEnd"/>
      <w:r w:rsidR="006E6876" w:rsidRPr="00D32F88">
        <w:rPr>
          <w:rFonts w:ascii="Times New Roman" w:hAnsi="Times New Roman" w:cs="Times New Roman"/>
          <w:sz w:val="28"/>
          <w:szCs w:val="28"/>
        </w:rPr>
        <w:t>.  Таким образом, каждый смог внести свой вклад в общее дело сохранения и приумножения лесных богатств района.</w:t>
      </w:r>
    </w:p>
    <w:p w:rsidR="006E6876" w:rsidRPr="00D32F88" w:rsidRDefault="006E6876" w:rsidP="00657E18">
      <w:pPr>
        <w:ind w:firstLine="708"/>
        <w:jc w:val="both"/>
        <w:rPr>
          <w:rFonts w:ascii="Times New Roman" w:hAnsi="Times New Roman" w:cs="Times New Roman"/>
          <w:sz w:val="28"/>
          <w:szCs w:val="28"/>
        </w:rPr>
        <w:sectPr w:rsidR="006E6876" w:rsidRPr="00D32F88" w:rsidSect="00A8509C">
          <w:headerReference w:type="even" r:id="rId68"/>
          <w:headerReference w:type="default" r:id="rId69"/>
          <w:pgSz w:w="11907" w:h="16839" w:code="9"/>
          <w:pgMar w:top="1134" w:right="708" w:bottom="1701" w:left="567" w:header="0" w:footer="6" w:gutter="0"/>
          <w:cols w:space="720"/>
          <w:noEndnote/>
          <w:docGrid w:linePitch="360"/>
        </w:sectPr>
      </w:pPr>
    </w:p>
    <w:p w:rsidR="006E6876" w:rsidRPr="00137EEA" w:rsidRDefault="006E6876" w:rsidP="006E6876">
      <w:pPr>
        <w:jc w:val="center"/>
        <w:rPr>
          <w:rFonts w:ascii="Times New Roman" w:hAnsi="Times New Roman" w:cs="Times New Roman"/>
          <w:b/>
          <w:sz w:val="32"/>
          <w:szCs w:val="28"/>
        </w:rPr>
      </w:pPr>
      <w:r w:rsidRPr="00137EEA">
        <w:rPr>
          <w:rFonts w:ascii="Times New Roman" w:hAnsi="Times New Roman" w:cs="Times New Roman"/>
          <w:b/>
          <w:sz w:val="32"/>
          <w:szCs w:val="28"/>
        </w:rPr>
        <w:lastRenderedPageBreak/>
        <w:t xml:space="preserve">Феерия красок в Ботаническом саду </w:t>
      </w:r>
    </w:p>
    <w:p w:rsidR="006E6876" w:rsidRPr="00D32F88" w:rsidRDefault="003F5CA3" w:rsidP="006E6876">
      <w:pPr>
        <w:spacing w:after="0" w:line="240" w:lineRule="auto"/>
        <w:ind w:firstLine="708"/>
        <w:jc w:val="both"/>
        <w:rPr>
          <w:rFonts w:ascii="Times New Roman" w:hAnsi="Times New Roman" w:cs="Times New Roman"/>
          <w:sz w:val="28"/>
          <w:szCs w:val="28"/>
        </w:rPr>
      </w:pPr>
      <w:r>
        <w:rPr>
          <w:noProof/>
        </w:rPr>
        <w:drawing>
          <wp:anchor distT="0" distB="0" distL="114300" distR="114300" simplePos="0" relativeHeight="251769856" behindDoc="0" locked="0" layoutInCell="1" allowOverlap="1">
            <wp:simplePos x="0" y="0"/>
            <wp:positionH relativeFrom="margin">
              <wp:posOffset>2369820</wp:posOffset>
            </wp:positionH>
            <wp:positionV relativeFrom="margin">
              <wp:posOffset>722630</wp:posOffset>
            </wp:positionV>
            <wp:extent cx="4572000" cy="257175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ln>
                      <a:noFill/>
                    </a:ln>
                    <a:effectLst>
                      <a:softEdge rad="112500"/>
                    </a:effectLst>
                  </pic:spPr>
                </pic:pic>
              </a:graphicData>
            </a:graphic>
          </wp:anchor>
        </w:drawing>
      </w:r>
      <w:r w:rsidR="006E6876" w:rsidRPr="00D32F88">
        <w:rPr>
          <w:rFonts w:ascii="Times New Roman" w:hAnsi="Times New Roman" w:cs="Times New Roman"/>
          <w:sz w:val="28"/>
          <w:szCs w:val="28"/>
        </w:rPr>
        <w:t>4 мая  2016 года для учащихся колледжа была организована экскурсия в Центральный ботанический сад Национальной академии наук  Беларуси. В данном мероприятии приняли участие ребята группы 131-ХК  (</w:t>
      </w:r>
      <w:proofErr w:type="spellStart"/>
      <w:r w:rsidR="006E6876" w:rsidRPr="00D32F88">
        <w:rPr>
          <w:rFonts w:ascii="Times New Roman" w:hAnsi="Times New Roman" w:cs="Times New Roman"/>
          <w:sz w:val="28"/>
          <w:szCs w:val="28"/>
        </w:rPr>
        <w:t>рук</w:t>
      </w:r>
      <w:proofErr w:type="gramStart"/>
      <w:r w:rsidR="006E6876" w:rsidRPr="00D32F88">
        <w:rPr>
          <w:rFonts w:ascii="Times New Roman" w:hAnsi="Times New Roman" w:cs="Times New Roman"/>
          <w:sz w:val="28"/>
          <w:szCs w:val="28"/>
        </w:rPr>
        <w:t>.А</w:t>
      </w:r>
      <w:proofErr w:type="gramEnd"/>
      <w:r w:rsidR="006E6876" w:rsidRPr="00D32F88">
        <w:rPr>
          <w:rFonts w:ascii="Times New Roman" w:hAnsi="Times New Roman" w:cs="Times New Roman"/>
          <w:sz w:val="28"/>
          <w:szCs w:val="28"/>
        </w:rPr>
        <w:t>власевич</w:t>
      </w:r>
      <w:proofErr w:type="spellEnd"/>
      <w:r w:rsidR="006E6876" w:rsidRPr="00D32F88">
        <w:rPr>
          <w:rFonts w:ascii="Times New Roman" w:hAnsi="Times New Roman" w:cs="Times New Roman"/>
          <w:sz w:val="28"/>
          <w:szCs w:val="28"/>
        </w:rPr>
        <w:t xml:space="preserve"> С.Н.), 137-ПС (рук. Мамай Н.М).</w:t>
      </w:r>
    </w:p>
    <w:p w:rsidR="006E6876" w:rsidRPr="00D32F88" w:rsidRDefault="006E6876" w:rsidP="006E6876">
      <w:pPr>
        <w:spacing w:after="0" w:line="240" w:lineRule="auto"/>
        <w:ind w:firstLine="708"/>
        <w:jc w:val="both"/>
        <w:rPr>
          <w:rFonts w:ascii="Times New Roman" w:hAnsi="Times New Roman" w:cs="Times New Roman"/>
          <w:sz w:val="28"/>
          <w:szCs w:val="28"/>
        </w:rPr>
      </w:pPr>
      <w:r w:rsidRPr="00D32F88">
        <w:rPr>
          <w:rFonts w:ascii="Times New Roman" w:hAnsi="Times New Roman" w:cs="Times New Roman"/>
          <w:sz w:val="28"/>
          <w:szCs w:val="28"/>
        </w:rPr>
        <w:t xml:space="preserve">Ботанический сад НАН Беларуси является самым крупным в стране центром по сохранению биоразнообразия живых растений, ведущим научным учреждением в области акклиматизации, биотехнологии и экологии растений. Здесь создан генофонд декоративных и хозяйственно-полезных растений из более 12 тысяч наименований, который составляет национальное достояние Республики Беларусь.  </w:t>
      </w:r>
    </w:p>
    <w:p w:rsidR="006E6876" w:rsidRPr="00D32F88" w:rsidRDefault="006E6876" w:rsidP="006E6876">
      <w:pPr>
        <w:spacing w:after="0" w:line="240" w:lineRule="auto"/>
        <w:ind w:firstLine="708"/>
        <w:jc w:val="both"/>
        <w:rPr>
          <w:rFonts w:ascii="Times New Roman" w:hAnsi="Times New Roman" w:cs="Times New Roman"/>
          <w:sz w:val="28"/>
          <w:szCs w:val="28"/>
        </w:rPr>
      </w:pPr>
      <w:r w:rsidRPr="00D32F88">
        <w:rPr>
          <w:rFonts w:ascii="Times New Roman" w:hAnsi="Times New Roman" w:cs="Times New Roman"/>
          <w:sz w:val="28"/>
          <w:szCs w:val="28"/>
        </w:rPr>
        <w:t xml:space="preserve">Во время проведения экскурсии ребята посетили оранжерею, где увидели всю красоту тропических растений, экспозицию хвойных деревьев, где были представлены  миниатюрные причудливые формы деревьев </w:t>
      </w:r>
      <w:proofErr w:type="spellStart"/>
      <w:r w:rsidRPr="00D32F88">
        <w:rPr>
          <w:rFonts w:ascii="Times New Roman" w:hAnsi="Times New Roman" w:cs="Times New Roman"/>
          <w:sz w:val="28"/>
          <w:szCs w:val="28"/>
        </w:rPr>
        <w:t>бонсай</w:t>
      </w:r>
      <w:proofErr w:type="spellEnd"/>
      <w:r w:rsidRPr="00D32F88">
        <w:rPr>
          <w:rFonts w:ascii="Times New Roman" w:hAnsi="Times New Roman" w:cs="Times New Roman"/>
          <w:sz w:val="28"/>
          <w:szCs w:val="28"/>
        </w:rPr>
        <w:t>.</w:t>
      </w:r>
    </w:p>
    <w:p w:rsidR="006E6876" w:rsidRDefault="003F5CA3" w:rsidP="006E6876">
      <w:pPr>
        <w:spacing w:after="0" w:line="240" w:lineRule="auto"/>
        <w:ind w:firstLine="708"/>
        <w:jc w:val="both"/>
        <w:rPr>
          <w:rFonts w:ascii="Times New Roman" w:hAnsi="Times New Roman" w:cs="Times New Roman"/>
          <w:sz w:val="28"/>
          <w:szCs w:val="28"/>
        </w:rPr>
      </w:pPr>
      <w:r>
        <w:rPr>
          <w:noProof/>
        </w:rPr>
        <w:drawing>
          <wp:anchor distT="0" distB="0" distL="114300" distR="114300" simplePos="0" relativeHeight="251771904" behindDoc="0" locked="0" layoutInCell="1" allowOverlap="1">
            <wp:simplePos x="0" y="0"/>
            <wp:positionH relativeFrom="margin">
              <wp:posOffset>5080</wp:posOffset>
            </wp:positionH>
            <wp:positionV relativeFrom="margin">
              <wp:posOffset>4761230</wp:posOffset>
            </wp:positionV>
            <wp:extent cx="4100195" cy="230632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4100195" cy="2306320"/>
                    </a:xfrm>
                    <a:prstGeom prst="rect">
                      <a:avLst/>
                    </a:prstGeom>
                    <a:ln>
                      <a:noFill/>
                    </a:ln>
                    <a:effectLst>
                      <a:softEdge rad="112500"/>
                    </a:effectLst>
                  </pic:spPr>
                </pic:pic>
              </a:graphicData>
            </a:graphic>
          </wp:anchor>
        </w:drawing>
      </w:r>
      <w:r w:rsidR="006E6876" w:rsidRPr="00D32F88">
        <w:rPr>
          <w:rFonts w:ascii="Times New Roman" w:hAnsi="Times New Roman" w:cs="Times New Roman"/>
          <w:sz w:val="28"/>
          <w:szCs w:val="28"/>
        </w:rPr>
        <w:t>Изюминкой экскурсии стало посещение коллекции  первоцветов. Огромные плантации тюльпанов, гиацинтов, нарциссов поражали свей красотой, разнообразием и дурманящим запахом весны</w:t>
      </w:r>
      <w:proofErr w:type="gramStart"/>
      <w:r w:rsidR="006E6876" w:rsidRPr="00D32F88">
        <w:rPr>
          <w:rFonts w:ascii="Times New Roman" w:hAnsi="Times New Roman" w:cs="Times New Roman"/>
          <w:sz w:val="28"/>
          <w:szCs w:val="28"/>
        </w:rPr>
        <w:t>…  И</w:t>
      </w:r>
      <w:proofErr w:type="gramEnd"/>
      <w:r w:rsidR="006E6876" w:rsidRPr="00D32F88">
        <w:rPr>
          <w:rFonts w:ascii="Times New Roman" w:hAnsi="Times New Roman" w:cs="Times New Roman"/>
          <w:sz w:val="28"/>
          <w:szCs w:val="28"/>
        </w:rPr>
        <w:t xml:space="preserve">  самое замечательное то, что среди нашей </w:t>
      </w:r>
      <w:proofErr w:type="spellStart"/>
      <w:r w:rsidR="006E6876" w:rsidRPr="00D32F88">
        <w:rPr>
          <w:rFonts w:ascii="Times New Roman" w:hAnsi="Times New Roman" w:cs="Times New Roman"/>
          <w:sz w:val="28"/>
          <w:szCs w:val="28"/>
        </w:rPr>
        <w:t>быстробурлящей</w:t>
      </w:r>
      <w:proofErr w:type="spellEnd"/>
      <w:r w:rsidR="006E6876" w:rsidRPr="00D32F88">
        <w:rPr>
          <w:rFonts w:ascii="Times New Roman" w:hAnsi="Times New Roman" w:cs="Times New Roman"/>
          <w:sz w:val="28"/>
          <w:szCs w:val="28"/>
        </w:rPr>
        <w:t xml:space="preserve"> жизни ещё есть такие «райские» уголки  спокойствия и умиротворения.</w:t>
      </w:r>
    </w:p>
    <w:p w:rsidR="00165F42" w:rsidRDefault="00165F42" w:rsidP="00165F42">
      <w:pPr>
        <w:spacing w:after="0" w:line="240" w:lineRule="auto"/>
        <w:ind w:firstLine="708"/>
        <w:jc w:val="right"/>
        <w:rPr>
          <w:rFonts w:ascii="Times New Roman" w:hAnsi="Times New Roman" w:cs="Times New Roman"/>
          <w:sz w:val="28"/>
          <w:szCs w:val="28"/>
        </w:rPr>
      </w:pPr>
    </w:p>
    <w:p w:rsidR="00EF5784" w:rsidRDefault="00EF5784" w:rsidP="00165F42">
      <w:pPr>
        <w:spacing w:after="0" w:line="240" w:lineRule="auto"/>
        <w:ind w:firstLine="708"/>
        <w:jc w:val="right"/>
        <w:rPr>
          <w:rFonts w:ascii="Times New Roman" w:hAnsi="Times New Roman" w:cs="Times New Roman"/>
          <w:i/>
          <w:sz w:val="28"/>
          <w:szCs w:val="28"/>
        </w:rPr>
      </w:pPr>
    </w:p>
    <w:p w:rsidR="00165F42" w:rsidRPr="00165F42" w:rsidRDefault="00165F42" w:rsidP="00165F42">
      <w:pPr>
        <w:spacing w:after="0" w:line="240" w:lineRule="auto"/>
        <w:ind w:firstLine="708"/>
        <w:jc w:val="right"/>
        <w:rPr>
          <w:rFonts w:ascii="Times New Roman" w:hAnsi="Times New Roman" w:cs="Times New Roman"/>
          <w:i/>
          <w:sz w:val="28"/>
          <w:szCs w:val="28"/>
        </w:rPr>
      </w:pPr>
      <w:r>
        <w:rPr>
          <w:rFonts w:ascii="Times New Roman" w:hAnsi="Times New Roman" w:cs="Times New Roman"/>
          <w:i/>
          <w:sz w:val="28"/>
          <w:szCs w:val="28"/>
        </w:rPr>
        <w:t>Материал подготовила Авласевич С.Н.</w:t>
      </w:r>
    </w:p>
    <w:p w:rsidR="00165F42" w:rsidRPr="00D32F88" w:rsidRDefault="00165F42" w:rsidP="006E6876">
      <w:pPr>
        <w:spacing w:after="0" w:line="240" w:lineRule="auto"/>
        <w:ind w:firstLine="708"/>
        <w:jc w:val="both"/>
        <w:rPr>
          <w:rFonts w:ascii="Times New Roman" w:hAnsi="Times New Roman" w:cs="Times New Roman"/>
          <w:sz w:val="28"/>
          <w:szCs w:val="28"/>
        </w:rPr>
      </w:pPr>
    </w:p>
    <w:p w:rsidR="00A72C53" w:rsidRPr="00D32F88" w:rsidRDefault="00A72C53" w:rsidP="00A72C53">
      <w:pPr>
        <w:spacing w:after="0" w:line="240" w:lineRule="auto"/>
        <w:ind w:firstLine="1134"/>
        <w:jc w:val="both"/>
        <w:rPr>
          <w:rFonts w:ascii="Times New Roman" w:hAnsi="Times New Roman" w:cs="Times New Roman"/>
          <w:sz w:val="28"/>
          <w:szCs w:val="28"/>
        </w:rPr>
      </w:pPr>
    </w:p>
    <w:p w:rsidR="00A72C53" w:rsidRDefault="00A72C53" w:rsidP="00A72C53">
      <w:pPr>
        <w:ind w:firstLine="1134"/>
        <w:jc w:val="both"/>
        <w:rPr>
          <w:sz w:val="28"/>
        </w:rPr>
      </w:pPr>
    </w:p>
    <w:p w:rsidR="004133A0" w:rsidRDefault="004133A0" w:rsidP="00A72C53">
      <w:pPr>
        <w:ind w:firstLine="1134"/>
        <w:jc w:val="both"/>
        <w:rPr>
          <w:sz w:val="28"/>
        </w:rPr>
        <w:sectPr w:rsidR="004133A0" w:rsidSect="00CA6BCD">
          <w:headerReference w:type="even" r:id="rId72"/>
          <w:pgSz w:w="11906" w:h="16838"/>
          <w:pgMar w:top="1134" w:right="556" w:bottom="1701" w:left="782" w:header="0" w:footer="0" w:gutter="0"/>
          <w:cols w:space="708"/>
          <w:docGrid w:linePitch="360"/>
        </w:sectPr>
      </w:pPr>
    </w:p>
    <w:p w:rsidR="003217EE" w:rsidRPr="00C70FF0" w:rsidRDefault="003217EE" w:rsidP="003217EE">
      <w:pPr>
        <w:spacing w:after="120"/>
        <w:ind w:firstLine="567"/>
        <w:jc w:val="center"/>
        <w:rPr>
          <w:rFonts w:ascii="Times New Roman" w:hAnsi="Times New Roman" w:cs="Times New Roman"/>
          <w:b/>
          <w:i/>
          <w:sz w:val="32"/>
          <w:szCs w:val="32"/>
        </w:rPr>
      </w:pPr>
      <w:r w:rsidRPr="00C70FF0">
        <w:rPr>
          <w:rFonts w:ascii="Times New Roman" w:hAnsi="Times New Roman" w:cs="Times New Roman"/>
          <w:b/>
          <w:i/>
          <w:noProof/>
          <w:sz w:val="32"/>
          <w:szCs w:val="32"/>
        </w:rPr>
        <w:lastRenderedPageBreak/>
        <w:drawing>
          <wp:anchor distT="0" distB="0" distL="114300" distR="114300" simplePos="0" relativeHeight="251773952" behindDoc="1" locked="0" layoutInCell="1" allowOverlap="1">
            <wp:simplePos x="0" y="0"/>
            <wp:positionH relativeFrom="column">
              <wp:posOffset>-163195</wp:posOffset>
            </wp:positionH>
            <wp:positionV relativeFrom="paragraph">
              <wp:posOffset>-253365</wp:posOffset>
            </wp:positionV>
            <wp:extent cx="7090697" cy="10106025"/>
            <wp:effectExtent l="19050" t="0" r="0" b="0"/>
            <wp:wrapNone/>
            <wp:docPr id="145" name="Рисунок 0" descr="0_8345c_b2c9eab9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8345c_b2c9eab9_orig.png"/>
                    <pic:cNvPicPr/>
                  </pic:nvPicPr>
                  <pic:blipFill>
                    <a:blip r:embed="rId73" cstate="print">
                      <a:lum bright="10000"/>
                    </a:blip>
                    <a:stretch>
                      <a:fillRect/>
                    </a:stretch>
                  </pic:blipFill>
                  <pic:spPr>
                    <a:xfrm>
                      <a:off x="0" y="0"/>
                      <a:ext cx="7092950" cy="10109236"/>
                    </a:xfrm>
                    <a:prstGeom prst="rect">
                      <a:avLst/>
                    </a:prstGeom>
                  </pic:spPr>
                </pic:pic>
              </a:graphicData>
            </a:graphic>
          </wp:anchor>
        </w:drawing>
      </w:r>
      <w:r w:rsidRPr="00C70FF0">
        <w:rPr>
          <w:rFonts w:ascii="Times New Roman" w:hAnsi="Times New Roman" w:cs="Times New Roman"/>
          <w:b/>
          <w:i/>
          <w:sz w:val="32"/>
          <w:szCs w:val="32"/>
        </w:rPr>
        <w:t>Новости одной строкой</w:t>
      </w:r>
    </w:p>
    <w:p w:rsidR="003217EE" w:rsidRDefault="003217EE" w:rsidP="003217EE">
      <w:pPr>
        <w:spacing w:after="120"/>
        <w:ind w:firstLine="567"/>
        <w:jc w:val="center"/>
        <w:rPr>
          <w:rFonts w:ascii="Times New Roman" w:hAnsi="Times New Roman" w:cs="Times New Roman"/>
          <w:b/>
          <w:sz w:val="26"/>
          <w:szCs w:val="26"/>
        </w:rPr>
      </w:pPr>
      <w:r>
        <w:rPr>
          <w:rFonts w:ascii="Times New Roman" w:hAnsi="Times New Roman" w:cs="Times New Roman"/>
          <w:b/>
          <w:sz w:val="26"/>
          <w:szCs w:val="26"/>
        </w:rPr>
        <w:t>XII областная выставка технического и декоративно-прикладного творчества «Вернисаж  2016»</w:t>
      </w:r>
    </w:p>
    <w:p w:rsidR="003217EE" w:rsidRPr="00C70FF0" w:rsidRDefault="003217EE" w:rsidP="003217EE">
      <w:pPr>
        <w:spacing w:after="120"/>
        <w:ind w:firstLine="567"/>
        <w:jc w:val="both"/>
        <w:rPr>
          <w:rFonts w:ascii="Times New Roman" w:hAnsi="Times New Roman" w:cs="Times New Roman"/>
          <w:sz w:val="26"/>
          <w:szCs w:val="26"/>
        </w:rPr>
      </w:pPr>
      <w:r w:rsidRPr="00C70FF0">
        <w:rPr>
          <w:rFonts w:ascii="Times New Roman" w:hAnsi="Times New Roman" w:cs="Times New Roman"/>
          <w:sz w:val="26"/>
          <w:szCs w:val="26"/>
        </w:rPr>
        <w:t xml:space="preserve">17 марта 2016 года на базе филиала </w:t>
      </w:r>
      <w:r>
        <w:rPr>
          <w:rFonts w:ascii="Times New Roman" w:hAnsi="Times New Roman" w:cs="Times New Roman"/>
          <w:sz w:val="26"/>
          <w:szCs w:val="26"/>
        </w:rPr>
        <w:t xml:space="preserve">«Молодечненский государственный политехнический колледж» УО РИПО состоялась </w:t>
      </w:r>
      <w:r w:rsidRPr="00C70FF0">
        <w:rPr>
          <w:rFonts w:ascii="Times New Roman" w:hAnsi="Times New Roman" w:cs="Times New Roman"/>
          <w:sz w:val="26"/>
          <w:szCs w:val="26"/>
        </w:rPr>
        <w:t>XII областная выставка технического и декоративно-прикладного творчества</w:t>
      </w:r>
      <w:r>
        <w:rPr>
          <w:rFonts w:ascii="Times New Roman" w:hAnsi="Times New Roman" w:cs="Times New Roman"/>
          <w:sz w:val="26"/>
          <w:szCs w:val="26"/>
        </w:rPr>
        <w:t xml:space="preserve"> учащихся и работников учреждения среднего специального образования Минской области.  Восемь учебных учреждений представили на  выставку экспонаты по следующим направлениям: машиностроение, радиоэлектроника, строительство, сельское хозяйство и декоративно- прикладное творчество.</w:t>
      </w:r>
    </w:p>
    <w:p w:rsidR="003217EE" w:rsidRDefault="003217EE" w:rsidP="003217EE">
      <w:pPr>
        <w:spacing w:after="120"/>
        <w:ind w:firstLine="567"/>
        <w:jc w:val="center"/>
        <w:rPr>
          <w:rFonts w:ascii="Times New Roman" w:hAnsi="Times New Roman" w:cs="Times New Roman"/>
          <w:b/>
          <w:sz w:val="26"/>
          <w:szCs w:val="26"/>
        </w:rPr>
      </w:pPr>
      <w:proofErr w:type="spellStart"/>
      <w:r>
        <w:rPr>
          <w:rFonts w:ascii="Times New Roman" w:hAnsi="Times New Roman" w:cs="Times New Roman"/>
          <w:b/>
          <w:sz w:val="26"/>
          <w:szCs w:val="26"/>
        </w:rPr>
        <w:t>Профориентационная</w:t>
      </w:r>
      <w:proofErr w:type="spellEnd"/>
      <w:r>
        <w:rPr>
          <w:rFonts w:ascii="Times New Roman" w:hAnsi="Times New Roman" w:cs="Times New Roman"/>
          <w:b/>
          <w:sz w:val="26"/>
          <w:szCs w:val="26"/>
        </w:rPr>
        <w:t xml:space="preserve"> экскурсия в город Жодино</w:t>
      </w:r>
    </w:p>
    <w:p w:rsidR="003217EE" w:rsidRDefault="003217EE" w:rsidP="003217EE">
      <w:pPr>
        <w:spacing w:after="120"/>
        <w:ind w:firstLine="567"/>
        <w:jc w:val="both"/>
        <w:rPr>
          <w:rFonts w:ascii="Times New Roman" w:hAnsi="Times New Roman" w:cs="Times New Roman"/>
          <w:b/>
          <w:sz w:val="26"/>
          <w:szCs w:val="26"/>
        </w:rPr>
      </w:pPr>
      <w:r>
        <w:rPr>
          <w:rFonts w:ascii="Times New Roman" w:hAnsi="Times New Roman" w:cs="Times New Roman"/>
          <w:sz w:val="26"/>
          <w:szCs w:val="26"/>
        </w:rPr>
        <w:t xml:space="preserve">В рамках республиканской акции </w:t>
      </w:r>
      <w:r>
        <w:rPr>
          <w:rFonts w:ascii="Times New Roman" w:hAnsi="Times New Roman" w:cs="Times New Roman"/>
          <w:sz w:val="26"/>
          <w:szCs w:val="26"/>
          <w:lang w:val="be-BY"/>
        </w:rPr>
        <w:t>“</w:t>
      </w:r>
      <w:r>
        <w:rPr>
          <w:rFonts w:ascii="Times New Roman" w:hAnsi="Times New Roman" w:cs="Times New Roman"/>
          <w:sz w:val="26"/>
          <w:szCs w:val="26"/>
        </w:rPr>
        <w:t>Жыву</w:t>
      </w:r>
      <w:r>
        <w:rPr>
          <w:rFonts w:ascii="Times New Roman" w:hAnsi="Times New Roman" w:cs="Times New Roman"/>
          <w:sz w:val="26"/>
          <w:szCs w:val="26"/>
          <w:lang w:val="be-BY"/>
        </w:rPr>
        <w:t xml:space="preserve">ў Беларусі і тым ганаруся” </w:t>
      </w:r>
      <w:r>
        <w:rPr>
          <w:rFonts w:ascii="Times New Roman" w:hAnsi="Times New Roman" w:cs="Times New Roman"/>
          <w:sz w:val="26"/>
          <w:szCs w:val="26"/>
        </w:rPr>
        <w:t>при  поддержке Молодечненского регионального туристического центра для учащихся колледжа была организована экскурсия по маршруту Молодечно-Минск-Жодино-Молодечно.  Ребята посетили  СОАО «Коммунарка», завод «</w:t>
      </w:r>
      <w:r>
        <w:rPr>
          <w:rFonts w:ascii="Times New Roman" w:hAnsi="Times New Roman" w:cs="Times New Roman"/>
          <w:sz w:val="26"/>
          <w:szCs w:val="26"/>
          <w:lang w:val="en-US"/>
        </w:rPr>
        <w:t>Coca</w:t>
      </w:r>
      <w:r w:rsidRPr="00A15D1D">
        <w:rPr>
          <w:rFonts w:ascii="Times New Roman" w:hAnsi="Times New Roman" w:cs="Times New Roman"/>
          <w:sz w:val="26"/>
          <w:szCs w:val="26"/>
        </w:rPr>
        <w:t>-</w:t>
      </w:r>
      <w:r>
        <w:rPr>
          <w:rFonts w:ascii="Times New Roman" w:hAnsi="Times New Roman" w:cs="Times New Roman"/>
          <w:sz w:val="26"/>
          <w:szCs w:val="26"/>
          <w:lang w:val="en-US"/>
        </w:rPr>
        <w:t>Cola</w:t>
      </w:r>
      <w:r>
        <w:rPr>
          <w:rFonts w:ascii="Times New Roman" w:hAnsi="Times New Roman" w:cs="Times New Roman"/>
          <w:sz w:val="26"/>
          <w:szCs w:val="26"/>
        </w:rPr>
        <w:t xml:space="preserve">» в Колядичах, лидирующее предприятие в области машиностроения и известное  более чем в 70 странах мира - </w:t>
      </w:r>
      <w:r w:rsidRPr="009C23D2">
        <w:rPr>
          <w:rFonts w:ascii="Times New Roman" w:hAnsi="Times New Roman" w:cs="Times New Roman"/>
          <w:b/>
          <w:sz w:val="26"/>
          <w:szCs w:val="26"/>
        </w:rPr>
        <w:t xml:space="preserve">завод </w:t>
      </w:r>
      <w:proofErr w:type="spellStart"/>
      <w:r w:rsidRPr="009C23D2">
        <w:rPr>
          <w:rFonts w:ascii="Times New Roman" w:hAnsi="Times New Roman" w:cs="Times New Roman"/>
          <w:b/>
          <w:sz w:val="26"/>
          <w:szCs w:val="26"/>
        </w:rPr>
        <w:t>БелА</w:t>
      </w:r>
      <w:proofErr w:type="gramStart"/>
      <w:r w:rsidRPr="009C23D2">
        <w:rPr>
          <w:rFonts w:ascii="Times New Roman" w:hAnsi="Times New Roman" w:cs="Times New Roman"/>
          <w:b/>
          <w:sz w:val="26"/>
          <w:szCs w:val="26"/>
        </w:rPr>
        <w:t>З</w:t>
      </w:r>
      <w:proofErr w:type="spellEnd"/>
      <w:r w:rsidRPr="009C23D2">
        <w:rPr>
          <w:rFonts w:ascii="Times New Roman" w:hAnsi="Times New Roman" w:cs="Times New Roman"/>
          <w:b/>
          <w:sz w:val="26"/>
          <w:szCs w:val="26"/>
        </w:rPr>
        <w:t>-</w:t>
      </w:r>
      <w:proofErr w:type="gramEnd"/>
      <w:r w:rsidRPr="009C23D2">
        <w:rPr>
          <w:rFonts w:ascii="Times New Roman" w:hAnsi="Times New Roman" w:cs="Times New Roman"/>
          <w:b/>
          <w:sz w:val="26"/>
          <w:szCs w:val="26"/>
        </w:rPr>
        <w:t xml:space="preserve"> холдинг»</w:t>
      </w:r>
      <w:r>
        <w:rPr>
          <w:rFonts w:ascii="Times New Roman" w:hAnsi="Times New Roman" w:cs="Times New Roman"/>
          <w:b/>
          <w:sz w:val="26"/>
          <w:szCs w:val="26"/>
        </w:rPr>
        <w:t>.</w:t>
      </w:r>
    </w:p>
    <w:p w:rsidR="003217EE" w:rsidRDefault="003217EE" w:rsidP="003217EE">
      <w:pPr>
        <w:spacing w:after="120"/>
        <w:ind w:firstLine="567"/>
        <w:jc w:val="center"/>
        <w:rPr>
          <w:rFonts w:ascii="Times New Roman" w:hAnsi="Times New Roman" w:cs="Times New Roman"/>
          <w:b/>
          <w:sz w:val="26"/>
          <w:szCs w:val="26"/>
        </w:rPr>
      </w:pPr>
      <w:r>
        <w:rPr>
          <w:rFonts w:ascii="Times New Roman" w:hAnsi="Times New Roman" w:cs="Times New Roman"/>
          <w:b/>
          <w:sz w:val="26"/>
          <w:szCs w:val="26"/>
        </w:rPr>
        <w:t>Виртуальная экскурсия по музеям мира</w:t>
      </w:r>
    </w:p>
    <w:p w:rsidR="003217EE" w:rsidRDefault="003217EE" w:rsidP="003217EE">
      <w:pPr>
        <w:spacing w:after="120"/>
        <w:ind w:firstLine="567"/>
        <w:jc w:val="both"/>
        <w:rPr>
          <w:rFonts w:ascii="Times New Roman" w:hAnsi="Times New Roman" w:cs="Times New Roman"/>
          <w:sz w:val="26"/>
          <w:szCs w:val="26"/>
        </w:rPr>
      </w:pPr>
      <w:r w:rsidRPr="009C23D2">
        <w:rPr>
          <w:rFonts w:ascii="Times New Roman" w:hAnsi="Times New Roman" w:cs="Times New Roman"/>
          <w:sz w:val="26"/>
          <w:szCs w:val="26"/>
        </w:rPr>
        <w:t>В рамках Недели филологических дисциплин учащиеся групп</w:t>
      </w:r>
      <w:r>
        <w:rPr>
          <w:rFonts w:ascii="Times New Roman" w:hAnsi="Times New Roman" w:cs="Times New Roman"/>
          <w:sz w:val="26"/>
          <w:szCs w:val="26"/>
        </w:rPr>
        <w:t xml:space="preserve"> 139-МТ и 133-БТ побывали в виртуальном путешествии по известным музеям мира, которое было организовано сотрудниками зала зарубежной литературы Центральной библиотеки им. М.Богдановича. На встрече присутствовали учащиеся, изучающие английский и французский языки. Слушателям экскурсии удалось «заглянут» в самые интересные музеи США, Великобритании и Франции, посмотреть видеофильмы, поучаствовать в оживлённой дискуссии.</w:t>
      </w:r>
    </w:p>
    <w:p w:rsidR="003217EE" w:rsidRDefault="003217EE" w:rsidP="003217EE">
      <w:pPr>
        <w:spacing w:after="120"/>
        <w:ind w:firstLine="567"/>
        <w:jc w:val="center"/>
        <w:rPr>
          <w:rFonts w:ascii="Times New Roman" w:hAnsi="Times New Roman" w:cs="Times New Roman"/>
          <w:b/>
          <w:sz w:val="26"/>
          <w:szCs w:val="26"/>
        </w:rPr>
      </w:pPr>
      <w:r w:rsidRPr="00042367">
        <w:rPr>
          <w:rFonts w:ascii="Times New Roman" w:hAnsi="Times New Roman" w:cs="Times New Roman"/>
          <w:b/>
          <w:sz w:val="26"/>
          <w:szCs w:val="26"/>
        </w:rPr>
        <w:t>КВН-2016</w:t>
      </w:r>
    </w:p>
    <w:p w:rsidR="003217EE" w:rsidRDefault="003217EE" w:rsidP="003217EE">
      <w:pPr>
        <w:spacing w:after="120"/>
        <w:ind w:firstLine="567"/>
        <w:jc w:val="both"/>
        <w:rPr>
          <w:rFonts w:ascii="Times New Roman" w:hAnsi="Times New Roman" w:cs="Times New Roman"/>
          <w:sz w:val="26"/>
          <w:szCs w:val="26"/>
        </w:rPr>
      </w:pPr>
      <w:r>
        <w:rPr>
          <w:rFonts w:ascii="Times New Roman" w:hAnsi="Times New Roman" w:cs="Times New Roman"/>
          <w:sz w:val="26"/>
          <w:szCs w:val="26"/>
        </w:rPr>
        <w:t>По результатам участия в региональном  турнире команд весёлых и находчивых к</w:t>
      </w:r>
      <w:r w:rsidRPr="00042367">
        <w:rPr>
          <w:rFonts w:ascii="Times New Roman" w:hAnsi="Times New Roman" w:cs="Times New Roman"/>
          <w:sz w:val="26"/>
          <w:szCs w:val="26"/>
        </w:rPr>
        <w:t>оманда</w:t>
      </w:r>
      <w:r>
        <w:rPr>
          <w:rFonts w:ascii="Times New Roman" w:hAnsi="Times New Roman" w:cs="Times New Roman"/>
          <w:sz w:val="26"/>
          <w:szCs w:val="26"/>
        </w:rPr>
        <w:t xml:space="preserve"> «</w:t>
      </w:r>
      <w:r>
        <w:rPr>
          <w:rFonts w:ascii="Times New Roman" w:hAnsi="Times New Roman" w:cs="Times New Roman"/>
          <w:sz w:val="26"/>
          <w:szCs w:val="26"/>
          <w:lang w:val="en-US"/>
        </w:rPr>
        <w:t>SOS</w:t>
      </w:r>
      <w:r>
        <w:rPr>
          <w:rFonts w:ascii="Times New Roman" w:hAnsi="Times New Roman" w:cs="Times New Roman"/>
          <w:sz w:val="26"/>
          <w:szCs w:val="26"/>
        </w:rPr>
        <w:t>»филиала «Молодечне</w:t>
      </w:r>
      <w:r w:rsidR="004B7A3B">
        <w:rPr>
          <w:rFonts w:ascii="Times New Roman" w:hAnsi="Times New Roman" w:cs="Times New Roman"/>
          <w:sz w:val="26"/>
          <w:szCs w:val="26"/>
        </w:rPr>
        <w:t>н</w:t>
      </w:r>
      <w:r>
        <w:rPr>
          <w:rFonts w:ascii="Times New Roman" w:hAnsi="Times New Roman" w:cs="Times New Roman"/>
          <w:sz w:val="26"/>
          <w:szCs w:val="26"/>
        </w:rPr>
        <w:t>ский государственный политехнический колледж» УО РИПО заняла почётное второе место. Поздравляем победителей!</w:t>
      </w:r>
    </w:p>
    <w:p w:rsidR="003217EE" w:rsidRDefault="003217EE" w:rsidP="003217EE">
      <w:pPr>
        <w:spacing w:after="120"/>
        <w:ind w:firstLine="567"/>
        <w:jc w:val="center"/>
        <w:rPr>
          <w:rFonts w:ascii="Times New Roman" w:hAnsi="Times New Roman" w:cs="Times New Roman"/>
          <w:b/>
          <w:sz w:val="26"/>
          <w:szCs w:val="26"/>
        </w:rPr>
      </w:pPr>
      <w:r w:rsidRPr="00000645">
        <w:rPr>
          <w:rFonts w:ascii="Times New Roman" w:hAnsi="Times New Roman" w:cs="Times New Roman"/>
          <w:b/>
          <w:sz w:val="26"/>
          <w:szCs w:val="26"/>
        </w:rPr>
        <w:t>Ак</w:t>
      </w:r>
      <w:r>
        <w:rPr>
          <w:rFonts w:ascii="Times New Roman" w:hAnsi="Times New Roman" w:cs="Times New Roman"/>
          <w:b/>
          <w:sz w:val="26"/>
          <w:szCs w:val="26"/>
        </w:rPr>
        <w:t>ция на улице Паро</w:t>
      </w:r>
      <w:r w:rsidRPr="00000645">
        <w:rPr>
          <w:rFonts w:ascii="Times New Roman" w:hAnsi="Times New Roman" w:cs="Times New Roman"/>
          <w:b/>
          <w:sz w:val="26"/>
          <w:szCs w:val="26"/>
        </w:rPr>
        <w:t>возной</w:t>
      </w:r>
    </w:p>
    <w:p w:rsidR="00065D7D" w:rsidRDefault="003217EE" w:rsidP="003217EE">
      <w:pPr>
        <w:spacing w:after="120"/>
        <w:ind w:firstLine="567"/>
        <w:jc w:val="both"/>
        <w:rPr>
          <w:rFonts w:ascii="Times New Roman" w:hAnsi="Times New Roman" w:cs="Times New Roman"/>
          <w:b/>
          <w:sz w:val="26"/>
          <w:szCs w:val="26"/>
        </w:rPr>
      </w:pPr>
      <w:r>
        <w:rPr>
          <w:rFonts w:ascii="Times New Roman" w:hAnsi="Times New Roman" w:cs="Times New Roman"/>
          <w:sz w:val="26"/>
          <w:szCs w:val="26"/>
        </w:rPr>
        <w:t>По сложившейся доброй традиции, в рамках весенней Недели добра,  в колледже прошла ежегодная акция помощи одиноким людям. Участие в ней  могли принимать все желающие</w:t>
      </w:r>
      <w:proofErr w:type="gramStart"/>
      <w:r>
        <w:rPr>
          <w:rFonts w:ascii="Times New Roman" w:hAnsi="Times New Roman" w:cs="Times New Roman"/>
          <w:sz w:val="26"/>
          <w:szCs w:val="26"/>
        </w:rPr>
        <w:t>.а</w:t>
      </w:r>
      <w:proofErr w:type="gramEnd"/>
      <w:r>
        <w:rPr>
          <w:rFonts w:ascii="Times New Roman" w:hAnsi="Times New Roman" w:cs="Times New Roman"/>
          <w:sz w:val="26"/>
          <w:szCs w:val="26"/>
        </w:rPr>
        <w:t xml:space="preserve"> Волонтёры группы 132-ТЗ, отправившись на улицу Паровозную, помогали навести порядок, прибрать двор одинокой женщине, инвалиду 1 группы  </w:t>
      </w:r>
      <w:proofErr w:type="spellStart"/>
      <w:r>
        <w:rPr>
          <w:rFonts w:ascii="Times New Roman" w:hAnsi="Times New Roman" w:cs="Times New Roman"/>
          <w:sz w:val="26"/>
          <w:szCs w:val="26"/>
        </w:rPr>
        <w:t>Пролат</w:t>
      </w:r>
      <w:proofErr w:type="spellEnd"/>
      <w:r>
        <w:rPr>
          <w:rFonts w:ascii="Times New Roman" w:hAnsi="Times New Roman" w:cs="Times New Roman"/>
          <w:sz w:val="26"/>
          <w:szCs w:val="26"/>
        </w:rPr>
        <w:t xml:space="preserve"> Т. К светлому празднику Пасхи</w:t>
      </w:r>
      <w:r w:rsidRPr="00065D7D">
        <w:rPr>
          <w:rFonts w:ascii="Times New Roman" w:hAnsi="Times New Roman" w:cs="Times New Roman"/>
          <w:b/>
          <w:sz w:val="26"/>
          <w:szCs w:val="26"/>
        </w:rPr>
        <w:t>.</w:t>
      </w:r>
    </w:p>
    <w:p w:rsidR="003217EE" w:rsidRPr="00065D7D" w:rsidRDefault="00065D7D" w:rsidP="00065D7D">
      <w:pPr>
        <w:spacing w:after="120"/>
        <w:ind w:firstLine="567"/>
        <w:jc w:val="center"/>
        <w:rPr>
          <w:rFonts w:ascii="Times New Roman" w:hAnsi="Times New Roman" w:cs="Times New Roman"/>
          <w:b/>
          <w:sz w:val="26"/>
          <w:szCs w:val="26"/>
        </w:rPr>
      </w:pPr>
      <w:r>
        <w:rPr>
          <w:rFonts w:ascii="Times New Roman" w:hAnsi="Times New Roman" w:cs="Times New Roman"/>
          <w:b/>
          <w:sz w:val="26"/>
          <w:szCs w:val="26"/>
        </w:rPr>
        <w:t>Образовательный проце</w:t>
      </w:r>
      <w:r w:rsidRPr="00065D7D">
        <w:rPr>
          <w:rFonts w:ascii="Times New Roman" w:hAnsi="Times New Roman" w:cs="Times New Roman"/>
          <w:b/>
          <w:sz w:val="26"/>
          <w:szCs w:val="26"/>
        </w:rPr>
        <w:t>с</w:t>
      </w:r>
      <w:r>
        <w:rPr>
          <w:rFonts w:ascii="Times New Roman" w:hAnsi="Times New Roman" w:cs="Times New Roman"/>
          <w:b/>
          <w:sz w:val="26"/>
          <w:szCs w:val="26"/>
        </w:rPr>
        <w:t>с</w:t>
      </w:r>
    </w:p>
    <w:p w:rsidR="003217EE" w:rsidRPr="000D64F2" w:rsidRDefault="003217EE" w:rsidP="00065D7D">
      <w:pPr>
        <w:spacing w:after="120" w:line="240" w:lineRule="auto"/>
        <w:ind w:firstLine="567"/>
        <w:jc w:val="both"/>
        <w:rPr>
          <w:rFonts w:ascii="Times New Roman" w:hAnsi="Times New Roman" w:cs="Times New Roman"/>
          <w:color w:val="000000" w:themeColor="text1"/>
          <w:sz w:val="26"/>
          <w:szCs w:val="26"/>
        </w:rPr>
      </w:pPr>
      <w:r w:rsidRPr="000D64F2">
        <w:rPr>
          <w:rFonts w:ascii="Times New Roman" w:hAnsi="Times New Roman" w:cs="Times New Roman"/>
          <w:color w:val="000000" w:themeColor="text1"/>
          <w:sz w:val="26"/>
          <w:szCs w:val="26"/>
        </w:rPr>
        <w:t xml:space="preserve">В апреле 2016 года  филиал «Молодечненский государственный политехнический колледж» УО «Республиканский институт профессионального образования» успешно прошёл государственную аккредитацию на соответствие заявленному виду и по специальностям среднего специального образования. </w:t>
      </w:r>
    </w:p>
    <w:sectPr w:rsidR="003217EE" w:rsidRPr="000D64F2" w:rsidSect="00065D7D">
      <w:headerReference w:type="even" r:id="rId74"/>
      <w:footerReference w:type="even" r:id="rId75"/>
      <w:pgSz w:w="11906" w:h="16838"/>
      <w:pgMar w:top="1134" w:right="556" w:bottom="851" w:left="782"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3E75" w:rsidRDefault="00C93E75" w:rsidP="00795CF3">
      <w:pPr>
        <w:spacing w:after="0" w:line="240" w:lineRule="auto"/>
      </w:pPr>
      <w:r>
        <w:separator/>
      </w:r>
    </w:p>
  </w:endnote>
  <w:endnote w:type="continuationSeparator" w:id="0">
    <w:p w:rsidR="00C93E75" w:rsidRDefault="00C93E75" w:rsidP="00795C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AFF" w:usb1="C000605B" w:usb2="00000029" w:usb3="00000000" w:csb0="000101FF" w:csb1="00000000"/>
  </w:font>
  <w:font w:name="Comic Sans MS">
    <w:panose1 w:val="030F0702030302020204"/>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Black">
    <w:panose1 w:val="020B0A04020102020204"/>
    <w:charset w:val="CC"/>
    <w:family w:val="swiss"/>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20CA" w:rsidRDefault="00D020CA">
    <w:pPr>
      <w:pStyle w:val="a9"/>
    </w:pPr>
    <w:r>
      <w:rPr>
        <w:noProof/>
      </w:rPr>
      <w:pict>
        <v:rect id="Прямоугольник 19" o:spid="_x0000_s2127" style="position:absolute;margin-left:2.15pt;margin-top:-61.7pt;width:35.15pt;height:34.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" fillcolor="#00b050" stroked="f" strokeweight="2pt">
          <v:path arrowok="t"/>
          <v:textbox>
            <w:txbxContent>
              <w:p w:rsidR="00D020CA" w:rsidRPr="0025052E" w:rsidRDefault="00D020CA" w:rsidP="00BD13EB">
                <w:pPr>
                  <w:jc w:val="center"/>
                  <w:rPr>
                    <w:color w:val="FFFFFF" w:themeColor="background1"/>
                    <w:sz w:val="40"/>
                  </w:rPr>
                </w:pPr>
                <w:r w:rsidRPr="0025052E">
                  <w:rPr>
                    <w:color w:val="FFFFFF" w:themeColor="background1"/>
                    <w:sz w:val="32"/>
                  </w:rPr>
                  <w:fldChar w:fldCharType="begin"/>
                </w:r>
                <w:r w:rsidRPr="0025052E">
                  <w:rPr>
                    <w:color w:val="FFFFFF" w:themeColor="background1"/>
                    <w:sz w:val="32"/>
                  </w:rPr>
                  <w:instrText>PAGE   \* MERGEFORMAT</w:instrText>
                </w:r>
                <w:r w:rsidRPr="0025052E">
                  <w:rPr>
                    <w:color w:val="FFFFFF" w:themeColor="background1"/>
                    <w:sz w:val="32"/>
                  </w:rPr>
                  <w:fldChar w:fldCharType="separate"/>
                </w:r>
                <w:r>
                  <w:rPr>
                    <w:noProof/>
                    <w:color w:val="FFFFFF" w:themeColor="background1"/>
                    <w:sz w:val="32"/>
                  </w:rPr>
                  <w:t>4</w:t>
                </w:r>
                <w:r w:rsidRPr="0025052E">
                  <w:rPr>
                    <w:color w:val="FFFFFF" w:themeColor="background1"/>
                    <w:sz w:val="32"/>
                  </w:rPr>
                  <w:fldChar w:fldCharType="end"/>
                </w:r>
              </w:p>
            </w:txbxContent>
          </v:textbox>
        </v:rect>
      </w:pict>
    </w:r>
    <w:r>
      <w:rPr>
        <w:noProof/>
      </w:rPr>
      <w:pict>
        <v:rect id="_x0000_s2126" style="position:absolute;margin-left:54.8pt;margin-top:-60.75pt;width:482.2pt;height:34.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" fillcolor="#00b050" stroked="f" strokeweight="2pt">
          <v:path arrowok="t"/>
        </v:rect>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20CA" w:rsidRDefault="00D020CA">
    <w:pPr>
      <w:pStyle w:val="a9"/>
    </w:pPr>
    <w:r>
      <w:rPr>
        <w:noProof/>
      </w:rPr>
      <w:pict>
        <v:rect id="_x0000_s2131" style="position:absolute;margin-left:502.75pt;margin-top:-60.45pt;width:35.15pt;height:34.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" fillcolor="#00b050" stroked="f" strokeweight="2pt">
          <v:path arrowok="t"/>
          <v:textbox>
            <w:txbxContent>
              <w:p w:rsidR="00D020CA" w:rsidRPr="0025052E" w:rsidRDefault="00D020CA" w:rsidP="003015D2">
                <w:pPr>
                  <w:jc w:val="center"/>
                  <w:rPr>
                    <w:color w:val="FFFFFF" w:themeColor="background1"/>
                    <w:sz w:val="40"/>
                  </w:rPr>
                </w:pPr>
                <w:r w:rsidRPr="0025052E">
                  <w:rPr>
                    <w:color w:val="FFFFFF" w:themeColor="background1"/>
                    <w:sz w:val="32"/>
                  </w:rPr>
                  <w:fldChar w:fldCharType="begin"/>
                </w:r>
                <w:r w:rsidRPr="0025052E">
                  <w:rPr>
                    <w:color w:val="FFFFFF" w:themeColor="background1"/>
                    <w:sz w:val="32"/>
                  </w:rPr>
                  <w:instrText>PAGE   \* MERGEFORMAT</w:instrText>
                </w:r>
                <w:r w:rsidRPr="0025052E">
                  <w:rPr>
                    <w:color w:val="FFFFFF" w:themeColor="background1"/>
                    <w:sz w:val="32"/>
                  </w:rPr>
                  <w:fldChar w:fldCharType="separate"/>
                </w:r>
                <w:r>
                  <w:rPr>
                    <w:noProof/>
                    <w:color w:val="FFFFFF" w:themeColor="background1"/>
                    <w:sz w:val="32"/>
                  </w:rPr>
                  <w:t>5</w:t>
                </w:r>
                <w:r w:rsidRPr="0025052E">
                  <w:rPr>
                    <w:color w:val="FFFFFF" w:themeColor="background1"/>
                    <w:sz w:val="32"/>
                  </w:rPr>
                  <w:fldChar w:fldCharType="end"/>
                </w:r>
              </w:p>
            </w:txbxContent>
          </v:textbox>
        </v:rect>
      </w:pict>
    </w:r>
    <w:r>
      <w:rPr>
        <w:noProof/>
      </w:rPr>
      <w:pict>
        <v:rect id="Прямоугольник 18" o:spid="_x0000_s2130" style="position:absolute;margin-left:.4pt;margin-top:-62.3pt;width:482.2pt;height:34.3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" fillcolor="#00b050" stroked="f" strokeweight="2pt">
          <v:path arrowok="t"/>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2154C3">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2154C3">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9"/>
    </w:pPr>
    <w:r>
      <w:rPr>
        <w:noProof/>
      </w:rPr>
      <w:pict>
        <v:rect id="_x0000_s2063" style="position:absolute;margin-left:2.15pt;margin-top:-61.7pt;width:35.15pt;height:34.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" fillcolor="#00b050" stroked="f" strokeweight="2pt">
          <v:path arrowok="t"/>
          <v:textbox>
            <w:txbxContent>
              <w:p w:rsidR="002154C3" w:rsidRPr="0025052E" w:rsidRDefault="002E3234" w:rsidP="00BD13EB">
                <w:pPr>
                  <w:jc w:val="center"/>
                  <w:rPr>
                    <w:color w:val="FFFFFF" w:themeColor="background1"/>
                    <w:sz w:val="40"/>
                  </w:rPr>
                </w:pPr>
                <w:r w:rsidRPr="0025052E">
                  <w:rPr>
                    <w:color w:val="FFFFFF" w:themeColor="background1"/>
                    <w:sz w:val="32"/>
                  </w:rPr>
                  <w:fldChar w:fldCharType="begin"/>
                </w:r>
                <w:r w:rsidR="002154C3" w:rsidRPr="0025052E">
                  <w:rPr>
                    <w:color w:val="FFFFFF" w:themeColor="background1"/>
                    <w:sz w:val="32"/>
                  </w:rPr>
                  <w:instrText>PAGE   \* MERGEFORMAT</w:instrText>
                </w:r>
                <w:r w:rsidRPr="0025052E">
                  <w:rPr>
                    <w:color w:val="FFFFFF" w:themeColor="background1"/>
                    <w:sz w:val="32"/>
                  </w:rPr>
                  <w:fldChar w:fldCharType="separate"/>
                </w:r>
                <w:r w:rsidR="00D020CA">
                  <w:rPr>
                    <w:noProof/>
                    <w:color w:val="FFFFFF" w:themeColor="background1"/>
                    <w:sz w:val="32"/>
                  </w:rPr>
                  <w:t>52</w:t>
                </w:r>
                <w:r w:rsidRPr="0025052E">
                  <w:rPr>
                    <w:color w:val="FFFFFF" w:themeColor="background1"/>
                    <w:sz w:val="32"/>
                  </w:rPr>
                  <w:fldChar w:fldCharType="end"/>
                </w:r>
              </w:p>
            </w:txbxContent>
          </v:textbox>
        </v:rect>
      </w:pict>
    </w:r>
    <w:r>
      <w:rPr>
        <w:noProof/>
      </w:rPr>
      <w:pict>
        <v:rect id="_x0000_s2062" style="position:absolute;margin-left:54.8pt;margin-top:-60.75pt;width:482.2pt;height:34.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" fillcolor="#00b050" stroked="f" strokeweight="2pt">
          <v:path arrowok="t"/>
        </v:rect>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9"/>
    </w:pPr>
    <w:r>
      <w:rPr>
        <w:noProof/>
      </w:rPr>
      <w:pict>
        <v:rect id="_x0000_s2061" style="position:absolute;margin-left:502.75pt;margin-top:-60.45pt;width:35.15pt;height:34.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" fillcolor="#00b050" stroked="f" strokeweight="2pt">
          <v:path arrowok="t"/>
          <v:textbox>
            <w:txbxContent>
              <w:p w:rsidR="002154C3" w:rsidRPr="0025052E" w:rsidRDefault="002E3234" w:rsidP="003015D2">
                <w:pPr>
                  <w:jc w:val="center"/>
                  <w:rPr>
                    <w:color w:val="FFFFFF" w:themeColor="background1"/>
                    <w:sz w:val="40"/>
                  </w:rPr>
                </w:pPr>
                <w:r w:rsidRPr="0025052E">
                  <w:rPr>
                    <w:color w:val="FFFFFF" w:themeColor="background1"/>
                    <w:sz w:val="32"/>
                  </w:rPr>
                  <w:fldChar w:fldCharType="begin"/>
                </w:r>
                <w:r w:rsidR="002154C3" w:rsidRPr="0025052E">
                  <w:rPr>
                    <w:color w:val="FFFFFF" w:themeColor="background1"/>
                    <w:sz w:val="32"/>
                  </w:rPr>
                  <w:instrText>PAGE   \* MERGEFORMAT</w:instrText>
                </w:r>
                <w:r w:rsidRPr="0025052E">
                  <w:rPr>
                    <w:color w:val="FFFFFF" w:themeColor="background1"/>
                    <w:sz w:val="32"/>
                  </w:rPr>
                  <w:fldChar w:fldCharType="separate"/>
                </w:r>
                <w:r w:rsidR="00D020CA">
                  <w:rPr>
                    <w:noProof/>
                    <w:color w:val="FFFFFF" w:themeColor="background1"/>
                    <w:sz w:val="32"/>
                  </w:rPr>
                  <w:t>53</w:t>
                </w:r>
                <w:r w:rsidRPr="0025052E">
                  <w:rPr>
                    <w:color w:val="FFFFFF" w:themeColor="background1"/>
                    <w:sz w:val="32"/>
                  </w:rPr>
                  <w:fldChar w:fldCharType="end"/>
                </w:r>
              </w:p>
            </w:txbxContent>
          </v:textbox>
        </v:rect>
      </w:pict>
    </w:r>
    <w:r>
      <w:rPr>
        <w:noProof/>
      </w:rPr>
      <w:pict>
        <v:rect id="Прямоугольник 21" o:spid="_x0000_s2060" style="position:absolute;margin-left:734.6pt;margin-top:-337.6pt;width:35.15pt;height:34.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" fillcolor="#00b050" stroked="f" strokeweight="2pt">
          <v:path arrowok="t"/>
          <v:textbox>
            <w:txbxContent>
              <w:p w:rsidR="002154C3" w:rsidRPr="0025052E" w:rsidRDefault="002E3234" w:rsidP="00795CF3">
                <w:pPr>
                  <w:jc w:val="center"/>
                  <w:rPr>
                    <w:color w:val="FFFFFF" w:themeColor="background1"/>
                    <w:sz w:val="40"/>
                  </w:rPr>
                </w:pPr>
                <w:r w:rsidRPr="0025052E">
                  <w:rPr>
                    <w:color w:val="FFFFFF" w:themeColor="background1"/>
                    <w:sz w:val="32"/>
                  </w:rPr>
                  <w:fldChar w:fldCharType="begin"/>
                </w:r>
                <w:r w:rsidR="002154C3" w:rsidRPr="0025052E">
                  <w:rPr>
                    <w:color w:val="FFFFFF" w:themeColor="background1"/>
                    <w:sz w:val="32"/>
                  </w:rPr>
                  <w:instrText>PAGE   \* MERGEFORMAT</w:instrText>
                </w:r>
                <w:r w:rsidRPr="0025052E">
                  <w:rPr>
                    <w:color w:val="FFFFFF" w:themeColor="background1"/>
                    <w:sz w:val="32"/>
                  </w:rPr>
                  <w:fldChar w:fldCharType="separate"/>
                </w:r>
                <w:r w:rsidR="00D020CA">
                  <w:rPr>
                    <w:noProof/>
                    <w:color w:val="FFFFFF" w:themeColor="background1"/>
                    <w:sz w:val="32"/>
                  </w:rPr>
                  <w:t>53</w:t>
                </w:r>
                <w:r w:rsidRPr="0025052E">
                  <w:rPr>
                    <w:color w:val="FFFFFF" w:themeColor="background1"/>
                    <w:sz w:val="32"/>
                  </w:rPr>
                  <w:fldChar w:fldCharType="end"/>
                </w:r>
              </w:p>
            </w:txbxContent>
          </v:textbox>
        </v:rect>
      </w:pict>
    </w:r>
    <w:r>
      <w:rPr>
        <w:noProof/>
      </w:rPr>
      <w:pict>
        <v:rect id="_x0000_s2059" style="position:absolute;margin-left:.4pt;margin-top:-62.3pt;width:482.2pt;height:34.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" fillcolor="#00b050" stroked="f" strokeweight="2pt">
          <v:path arrowok="t"/>
        </v:rect>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2154C3">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3E75" w:rsidRDefault="00C93E75" w:rsidP="00795CF3">
      <w:pPr>
        <w:spacing w:after="0" w:line="240" w:lineRule="auto"/>
      </w:pPr>
      <w:r>
        <w:separator/>
      </w:r>
    </w:p>
  </w:footnote>
  <w:footnote w:type="continuationSeparator" w:id="0">
    <w:p w:rsidR="00C93E75" w:rsidRDefault="00C93E75" w:rsidP="00795C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Поле 11" o:spid="_x0000_s2083" type="#_x0000_t202" style="position:absolute;margin-left:-8.75pt;margin-top:16.25pt;width:236.15pt;height:3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" filled="f" stroked="f">
          <v:textbox>
            <w:txbxContent>
              <w:p w:rsidR="002154C3" w:rsidRPr="00F64897" w:rsidRDefault="002154C3" w:rsidP="001C6780">
                <w:pPr>
                  <w:rPr>
                    <w:color w:val="00B050"/>
                  </w:rPr>
                </w:pPr>
                <w:r w:rsidRPr="00F64897">
                  <w:rPr>
                    <w:rFonts w:ascii="Comic Sans MS" w:hAnsi="Comic Sans MS" w:cs="Times New Roman"/>
                    <w:b/>
                    <w:color w:val="00B050"/>
                    <w:sz w:val="28"/>
                    <w:szCs w:val="28"/>
                  </w:rPr>
                  <w:t>СТРАНИЧКА РЕДАКТОРА</w:t>
                </w:r>
              </w:p>
            </w:txbxContent>
          </v:textbox>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32" coordsize="21600,21600" o:spt="32" o:oned="t" path="m,l21600,21600e" filled="f">
          <v:path arrowok="t" fillok="f" o:connecttype="none"/>
          <o:lock v:ext="edit" shapetype="t"/>
        </v:shapetype>
        <v:shape id="_x0000_s2067" type="#_x0000_t32" style="position:absolute;margin-left:-.6pt;margin-top:46pt;width:757.4pt;height:2.65pt;flip:x;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" strokecolor="#00b050" strokeweight="3pt"/>
      </w:pict>
    </w:r>
    <w:r>
      <w:rPr>
        <w:noProof/>
      </w:rPr>
      <w:pict>
        <v:shapetype id="_x0000_t202" coordsize="21600,21600" o:spt="202" path="m,l,21600r21600,l21600,xe">
          <v:stroke joinstyle="miter"/>
          <v:path gradientshapeok="t" o:connecttype="rect"/>
        </v:shapetype>
        <v:shape id="_x0000_s2066" type="#_x0000_t202" style="position:absolute;margin-left:-9pt;margin-top:16.1pt;width:490.05pt;height:30.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" filled="f" stroked="f">
          <v:textbox>
            <w:txbxContent>
              <w:p w:rsidR="002154C3" w:rsidRPr="001C6780" w:rsidRDefault="002154C3" w:rsidP="00C4227F">
                <w:pPr>
                  <w:rPr>
                    <w:b/>
                    <w:color w:val="00B050"/>
                    <w:sz w:val="32"/>
                  </w:rPr>
                </w:pPr>
                <w:r>
                  <w:rPr>
                    <w:b/>
                    <w:color w:val="00B050"/>
                    <w:sz w:val="32"/>
                  </w:rPr>
                  <w:t>МЕТОДИЧЕСКИЙ ПОРТФЕЛЬ</w:t>
                </w:r>
              </w:p>
              <w:p w:rsidR="002154C3" w:rsidRPr="001C6780" w:rsidRDefault="002154C3" w:rsidP="001C6780"/>
            </w:txbxContent>
          </v:textbox>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32" coordsize="21600,21600" o:spt="32" o:oned="t" path="m,l21600,21600e" filled="f">
          <v:path arrowok="t" fillok="f" o:connecttype="none"/>
          <o:lock v:ext="edit" shapetype="t"/>
        </v:shapetype>
        <v:shape id="_x0000_s2065" type="#_x0000_t32" style="position:absolute;margin-left:-49.2pt;margin-top:48.6pt;width:804.15pt;height:0;flip:x;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" strokecolor="#00b050" strokeweight="3pt"/>
      </w:pict>
    </w:r>
    <w:r>
      <w:rPr>
        <w:noProof/>
      </w:rPr>
      <w:pict>
        <v:shapetype id="_x0000_t202" coordsize="21600,21600" o:spt="202" path="m,l,21600r21600,l21600,xe">
          <v:stroke joinstyle="miter"/>
          <v:path gradientshapeok="t" o:connecttype="rect"/>
        </v:shapetype>
        <v:shape id="_x0000_s2064" type="#_x0000_t202" style="position:absolute;margin-left:.5pt;margin-top:18.4pt;width:228.5pt;height:30.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" filled="f" stroked="f">
          <v:textbox>
            <w:txbxContent>
              <w:p w:rsidR="002154C3" w:rsidRPr="001C6780" w:rsidRDefault="002154C3" w:rsidP="00C4227F">
                <w:pPr>
                  <w:rPr>
                    <w:b/>
                    <w:color w:val="00B050"/>
                    <w:sz w:val="32"/>
                  </w:rPr>
                </w:pPr>
                <w:r>
                  <w:rPr>
                    <w:b/>
                    <w:color w:val="00B050"/>
                    <w:sz w:val="32"/>
                  </w:rPr>
                  <w:t>МЕТОДИЧЕСКИЙ ПОРТФЕЛЬ</w:t>
                </w:r>
              </w:p>
              <w:p w:rsidR="002154C3" w:rsidRPr="001C6780" w:rsidRDefault="002154C3" w:rsidP="00795CF3">
                <w:pPr>
                  <w:rPr>
                    <w:b/>
                    <w:color w:val="00B050"/>
                    <w:sz w:val="32"/>
                  </w:rPr>
                </w:pPr>
              </w:p>
            </w:txbxContent>
          </v:textbox>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58" type="#_x0000_t202" style="position:absolute;margin-left:-9pt;margin-top:16.1pt;width:490.05pt;height:30.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" filled="f" stroked="f">
          <v:textbox>
            <w:txbxContent>
              <w:p w:rsidR="002154C3" w:rsidRPr="001C6780" w:rsidRDefault="002154C3" w:rsidP="00C4227F">
                <w:pPr>
                  <w:rPr>
                    <w:b/>
                    <w:color w:val="00B050"/>
                    <w:sz w:val="32"/>
                  </w:rPr>
                </w:pPr>
                <w:r>
                  <w:rPr>
                    <w:b/>
                    <w:color w:val="00B050"/>
                    <w:sz w:val="32"/>
                  </w:rPr>
                  <w:t>ВОСПИТАНИЕ: ЛИЧНОСТЬ И ВРЕМЯ</w:t>
                </w:r>
              </w:p>
              <w:p w:rsidR="002154C3" w:rsidRPr="001C6780" w:rsidRDefault="002154C3" w:rsidP="001C6780"/>
            </w:txbxContent>
          </v:textbox>
        </v:shape>
      </w:pict>
    </w:r>
    <w:r>
      <w:rPr>
        <w:noProof/>
      </w:rPr>
      <w:pict>
        <v:shapetype id="_x0000_t32" coordsize="21600,21600" o:spt="32" o:oned="t" path="m,l21600,21600e" filled="f">
          <v:path arrowok="t" fillok="f" o:connecttype="none"/>
          <o:lock v:ext="edit" shapetype="t"/>
        </v:shapetype>
        <v:shape id="_x0000_s2057" type="#_x0000_t32" style="position:absolute;margin-left:-.85pt;margin-top:47.85pt;width:573.85pt;height:0;flip:x;z-index:251698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" strokecolor="#00b050" strokeweight="3pt"/>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56" type="#_x0000_t202" style="position:absolute;margin-left:263.95pt;margin-top:13.95pt;width:281.15pt;height:30.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" filled="f" stroked="f">
          <v:textbox>
            <w:txbxContent>
              <w:p w:rsidR="002154C3" w:rsidRPr="001C6780" w:rsidRDefault="002154C3" w:rsidP="00C4227F">
                <w:pPr>
                  <w:rPr>
                    <w:b/>
                    <w:color w:val="00B050"/>
                    <w:sz w:val="32"/>
                  </w:rPr>
                </w:pPr>
                <w:r>
                  <w:rPr>
                    <w:b/>
                    <w:color w:val="00B050"/>
                    <w:sz w:val="32"/>
                  </w:rPr>
                  <w:t>ВОСПИТАНИЕ: ЛИЧНОСТЬ И ВРЕМЯ</w:t>
                </w:r>
              </w:p>
              <w:p w:rsidR="002154C3" w:rsidRPr="001C6780" w:rsidRDefault="002154C3" w:rsidP="00795CF3">
                <w:pPr>
                  <w:rPr>
                    <w:b/>
                    <w:color w:val="00B050"/>
                    <w:sz w:val="32"/>
                  </w:rPr>
                </w:pPr>
              </w:p>
            </w:txbxContent>
          </v:textbox>
        </v:shape>
      </w:pict>
    </w:r>
    <w:r>
      <w:rPr>
        <w:noProof/>
      </w:rPr>
      <w:pict>
        <v:shapetype id="_x0000_t32" coordsize="21600,21600" o:spt="32" o:oned="t" path="m,l21600,21600e" filled="f">
          <v:path arrowok="t" fillok="f" o:connecttype="none"/>
          <o:lock v:ext="edit" shapetype="t"/>
        </v:shapetype>
        <v:shape id="_x0000_s2055" type="#_x0000_t32" style="position:absolute;margin-left:-49.3pt;margin-top:47.85pt;width:573.85pt;height:0;flip:x;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AaVgIAAGA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" strokecolor="#00b050" strokeweight="3pt"/>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54" type="#_x0000_t202" style="position:absolute;margin-left:-9pt;margin-top:16.1pt;width:490.05pt;height:30.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" filled="f" stroked="f">
          <v:textbox>
            <w:txbxContent>
              <w:p w:rsidR="002154C3" w:rsidRPr="001C6780" w:rsidRDefault="002154C3" w:rsidP="00C4227F">
                <w:pPr>
                  <w:rPr>
                    <w:b/>
                    <w:color w:val="00B050"/>
                    <w:sz w:val="32"/>
                  </w:rPr>
                </w:pPr>
                <w:r>
                  <w:rPr>
                    <w:b/>
                    <w:color w:val="00B050"/>
                    <w:sz w:val="32"/>
                  </w:rPr>
                  <w:t>ЭКОЛОГИЧЕСКИЙ СПЕЦВЫПУСК</w:t>
                </w:r>
              </w:p>
              <w:p w:rsidR="002154C3" w:rsidRPr="001C6780" w:rsidRDefault="002154C3" w:rsidP="001C6780"/>
            </w:txbxContent>
          </v:textbox>
        </v:shape>
      </w:pict>
    </w:r>
    <w:r>
      <w:rPr>
        <w:noProof/>
      </w:rPr>
      <w:pict>
        <v:shapetype id="_x0000_t32" coordsize="21600,21600" o:spt="32" o:oned="t" path="m,l21600,21600e" filled="f">
          <v:path arrowok="t" fillok="f" o:connecttype="none"/>
          <o:lock v:ext="edit" shapetype="t"/>
        </v:shapetype>
        <v:shape id="_x0000_s2053" type="#_x0000_t32" style="position:absolute;margin-left:-.85pt;margin-top:47.85pt;width:573.85pt;height:0;flip:x;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" strokecolor="#00b050" strokeweight="3pt"/>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52" type="#_x0000_t202" style="position:absolute;margin-left:296.2pt;margin-top:13.95pt;width:248.85pt;height:30.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" filled="f" stroked="f">
          <v:textbox>
            <w:txbxContent>
              <w:p w:rsidR="002154C3" w:rsidRPr="001C6780" w:rsidRDefault="002154C3" w:rsidP="00C4227F">
                <w:pPr>
                  <w:rPr>
                    <w:b/>
                    <w:color w:val="00B050"/>
                    <w:sz w:val="32"/>
                  </w:rPr>
                </w:pPr>
                <w:r>
                  <w:rPr>
                    <w:b/>
                    <w:color w:val="00B050"/>
                    <w:sz w:val="32"/>
                  </w:rPr>
                  <w:t>ЭКОЛОГИЧЕСКИЙ СПЕЦВЫПУСК</w:t>
                </w:r>
              </w:p>
              <w:p w:rsidR="002154C3" w:rsidRPr="001C6780" w:rsidRDefault="002154C3" w:rsidP="00795CF3">
                <w:pPr>
                  <w:rPr>
                    <w:b/>
                    <w:color w:val="00B050"/>
                    <w:sz w:val="32"/>
                  </w:rPr>
                </w:pPr>
              </w:p>
            </w:txbxContent>
          </v:textbox>
        </v:shape>
      </w:pict>
    </w:r>
    <w:r>
      <w:rPr>
        <w:noProof/>
      </w:rPr>
      <w:pict>
        <v:shapetype id="_x0000_t32" coordsize="21600,21600" o:spt="32" o:oned="t" path="m,l21600,21600e" filled="f">
          <v:path arrowok="t" fillok="f" o:connecttype="none"/>
          <o:lock v:ext="edit" shapetype="t"/>
        </v:shapetype>
        <v:shape id="_x0000_s2051" type="#_x0000_t32" style="position:absolute;margin-left:-49.3pt;margin-top:47.85pt;width:573.85pt;height:0;flip:x;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" strokecolor="#00b050" strokeweight="3pt"/>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50" type="#_x0000_t202" style="position:absolute;margin-left:-8.75pt;margin-top:16.25pt;width:434.95pt;height:30.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" filled="f" stroked="f">
          <v:textbox>
            <w:txbxContent>
              <w:p w:rsidR="002154C3" w:rsidRPr="00A871B0" w:rsidRDefault="002154C3" w:rsidP="00962DAF">
                <w:pPr>
                  <w:rPr>
                    <w:b/>
                    <w:color w:val="00B050"/>
                    <w:sz w:val="32"/>
                  </w:rPr>
                </w:pPr>
                <w:r>
                  <w:rPr>
                    <w:b/>
                    <w:color w:val="00B050"/>
                    <w:sz w:val="32"/>
                  </w:rPr>
                  <w:t>ВОСПИТАНИЕ: ЛИЧНОСТЬ И ВРЕМЯ</w:t>
                </w:r>
              </w:p>
              <w:p w:rsidR="002154C3" w:rsidRPr="00962DAF" w:rsidRDefault="002154C3" w:rsidP="00962DAF"/>
            </w:txbxContent>
          </v:textbox>
        </v:shape>
      </w:pict>
    </w:r>
    <w:r>
      <w:rPr>
        <w:noProof/>
      </w:rPr>
      <w:pict>
        <v:shapetype id="_x0000_t32" coordsize="21600,21600" o:spt="32" o:oned="t" path="m,l21600,21600e" filled="f">
          <v:path arrowok="t" fillok="f" o:connecttype="none"/>
          <o:lock v:ext="edit" shapetype="t"/>
        </v:shapetype>
        <v:shape id="_x0000_s2049" type="#_x0000_t32" style="position:absolute;margin-left:-.85pt;margin-top:47.85pt;width:573.85pt;height:0;flip:x;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" strokecolor="#00b050" strokeweight="3pt"/>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2154C3">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20CA" w:rsidRDefault="00D020CA">
    <w:pPr>
      <w:pStyle w:val="a7"/>
    </w:pPr>
    <w:r>
      <w:rPr>
        <w:noProof/>
      </w:rPr>
      <w:pict>
        <v:shapetype id="_x0000_t202" coordsize="21600,21600" o:spt="202" path="m,l,21600r21600,l21600,xe">
          <v:stroke joinstyle="miter"/>
          <v:path gradientshapeok="t" o:connecttype="rect"/>
        </v:shapetype>
        <v:shape id="_x0000_s2125" type="#_x0000_t202" style="position:absolute;margin-left:-8.75pt;margin-top:16.25pt;width:236.15pt;height:30.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" filled="f" stroked="f">
          <v:textbox>
            <w:txbxContent>
              <w:p w:rsidR="00D020CA" w:rsidRPr="00F64897" w:rsidRDefault="00D020CA" w:rsidP="001C6780">
                <w:pPr>
                  <w:rPr>
                    <w:color w:val="00B050"/>
                  </w:rPr>
                </w:pPr>
                <w:r w:rsidRPr="00F64897">
                  <w:rPr>
                    <w:rFonts w:ascii="Comic Sans MS" w:hAnsi="Comic Sans MS" w:cs="Times New Roman"/>
                    <w:b/>
                    <w:color w:val="00B050"/>
                    <w:sz w:val="28"/>
                    <w:szCs w:val="28"/>
                  </w:rPr>
                  <w:t>СТРАНИЧКА РЕДАКТОРА</w:t>
                </w:r>
              </w:p>
            </w:txbxContent>
          </v:textbox>
        </v:shape>
      </w:pict>
    </w:r>
    <w:r>
      <w:rPr>
        <w:noProof/>
      </w:rPr>
      <w:pict>
        <v:shapetype id="_x0000_t32" coordsize="21600,21600" o:spt="32" o:oned="t" path="m,l21600,21600e" filled="f">
          <v:path arrowok="t" fillok="f" o:connecttype="none"/>
          <o:lock v:ext="edit" shapetype="t"/>
        </v:shapetype>
        <v:shape id="_x0000_s2124" type="#_x0000_t32" style="position:absolute;margin-left:-.85pt;margin-top:47.85pt;width:573.85pt;height:0;flip:x;z-index:25173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" strokecolor="#00b050" strokeweight="3p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20CA" w:rsidRDefault="00D020CA">
    <w:pPr>
      <w:pStyle w:val="a7"/>
    </w:pPr>
    <w:r>
      <w:rPr>
        <w:noProof/>
      </w:rPr>
      <w:pict>
        <v:shapetype id="_x0000_t202" coordsize="21600,21600" o:spt="202" path="m,l,21600r21600,l21600,xe">
          <v:stroke joinstyle="miter"/>
          <v:path gradientshapeok="t" o:connecttype="rect"/>
        </v:shapetype>
        <v:shape id="_x0000_s2129" type="#_x0000_t202" style="position:absolute;margin-left:313.4pt;margin-top:14.25pt;width:231.85pt;height:30.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4xwIAAMI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" filled="f" stroked="f">
          <v:textbox>
            <w:txbxContent>
              <w:p w:rsidR="00D020CA" w:rsidRPr="00F64897" w:rsidRDefault="00D020CA" w:rsidP="00795CF3">
                <w:pPr>
                  <w:rPr>
                    <w:b/>
                    <w:color w:val="00B050"/>
                    <w:sz w:val="32"/>
                  </w:rPr>
                </w:pPr>
                <w:r w:rsidRPr="00F64897">
                  <w:rPr>
                    <w:rFonts w:ascii="Comic Sans MS" w:hAnsi="Comic Sans MS" w:cs="Times New Roman"/>
                    <w:b/>
                    <w:color w:val="00B050"/>
                    <w:sz w:val="28"/>
                    <w:szCs w:val="28"/>
                  </w:rPr>
                  <w:t>СТРАНИЧКА РЕДАКТОРА</w:t>
                </w:r>
              </w:p>
            </w:txbxContent>
          </v:textbox>
        </v:shape>
      </w:pict>
    </w:r>
    <w:r>
      <w:rPr>
        <w:noProof/>
      </w:rPr>
      <w:pict>
        <v:shapetype id="_x0000_t32" coordsize="21600,21600" o:spt="32" o:oned="t" path="m,l21600,21600e" filled="f">
          <v:path arrowok="t" fillok="f" o:connecttype="none"/>
          <o:lock v:ext="edit" shapetype="t"/>
        </v:shapetype>
        <v:shape id="Прямая со стрелкой 8" o:spid="_x0000_s2128" type="#_x0000_t32" style="position:absolute;margin-left:-49.3pt;margin-top:47.85pt;width:573.85pt;height:0;flip:x;z-index:251741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" strokecolor="#00b050" strokeweight="3pt"/>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104" type="#_x0000_t202" style="position:absolute;margin-left:-8.75pt;margin-top:16.25pt;width:236.15pt;height:30.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" filled="f" stroked="f">
          <v:textbox>
            <w:txbxContent>
              <w:p w:rsidR="002154C3" w:rsidRPr="001C6780" w:rsidRDefault="002154C3" w:rsidP="001C6780">
                <w:pPr>
                  <w:rPr>
                    <w:b/>
                    <w:color w:val="00B050"/>
                    <w:sz w:val="32"/>
                  </w:rPr>
                </w:pPr>
                <w:r>
                  <w:rPr>
                    <w:b/>
                    <w:color w:val="00B050"/>
                    <w:sz w:val="32"/>
                  </w:rPr>
                  <w:t>ПЕДАГОГИКА И ИННОВАЦИИ</w:t>
                </w:r>
              </w:p>
              <w:p w:rsidR="002154C3" w:rsidRPr="001C6780" w:rsidRDefault="002154C3" w:rsidP="001C6780"/>
            </w:txbxContent>
          </v:textbox>
        </v:shape>
      </w:pict>
    </w:r>
    <w:r>
      <w:rPr>
        <w:noProof/>
      </w:rPr>
      <w:pict>
        <v:shapetype id="_x0000_t32" coordsize="21600,21600" o:spt="32" o:oned="t" path="m,l21600,21600e" filled="f">
          <v:path arrowok="t" fillok="f" o:connecttype="none"/>
          <o:lock v:ext="edit" shapetype="t"/>
        </v:shapetype>
        <v:shape id="_x0000_s2103" type="#_x0000_t32" style="position:absolute;margin-left:-.85pt;margin-top:47.85pt;width:573.85pt;height:0;flip:x;z-index:251731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" strokecolor="#00b050" strokeweight="3p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102" type="#_x0000_t202" style="position:absolute;margin-left:313.4pt;margin-top:14.25pt;width:231.85pt;height:30.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4xwIAAMI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" filled="f" stroked="f">
          <v:textbox>
            <w:txbxContent>
              <w:p w:rsidR="002154C3" w:rsidRPr="001C6780" w:rsidRDefault="002154C3" w:rsidP="00795CF3">
                <w:pPr>
                  <w:rPr>
                    <w:b/>
                    <w:color w:val="00B050"/>
                    <w:sz w:val="32"/>
                  </w:rPr>
                </w:pPr>
                <w:r>
                  <w:rPr>
                    <w:b/>
                    <w:color w:val="00B050"/>
                    <w:sz w:val="32"/>
                  </w:rPr>
                  <w:t>ПЕДАГОГИКА И ИННОВАЦИИ</w:t>
                </w:r>
              </w:p>
            </w:txbxContent>
          </v:textbox>
        </v:shape>
      </w:pict>
    </w:r>
    <w:r>
      <w:rPr>
        <w:noProof/>
      </w:rPr>
      <w:pict>
        <v:shapetype id="_x0000_t32" coordsize="21600,21600" o:spt="32" o:oned="t" path="m,l21600,21600e" filled="f">
          <v:path arrowok="t" fillok="f" o:connecttype="none"/>
          <o:lock v:ext="edit" shapetype="t"/>
        </v:shapetype>
        <v:shape id="_x0000_s2101" type="#_x0000_t32" style="position:absolute;margin-left:-49.3pt;margin-top:47.85pt;width:573.85pt;height:0;flip:x;z-index:251728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" strokecolor="#00b050" strokeweight="3pt"/>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75" type="#_x0000_t202" style="position:absolute;margin-left:-9pt;margin-top:16.1pt;width:490.05pt;height:30.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" filled="f" stroked="f">
          <v:textbox>
            <w:txbxContent>
              <w:p w:rsidR="002154C3" w:rsidRPr="001C6780" w:rsidRDefault="002154C3" w:rsidP="00C4227F">
                <w:pPr>
                  <w:rPr>
                    <w:b/>
                    <w:color w:val="00B050"/>
                    <w:sz w:val="32"/>
                  </w:rPr>
                </w:pPr>
                <w:r>
                  <w:rPr>
                    <w:b/>
                    <w:color w:val="00B050"/>
                    <w:sz w:val="32"/>
                  </w:rPr>
                  <w:t>КАЧЕСТВО ПРОФЕССИОНАЛЬНОГО ОБРАЗОВАНИЯ</w:t>
                </w:r>
              </w:p>
              <w:p w:rsidR="002154C3" w:rsidRPr="001C6780" w:rsidRDefault="002154C3" w:rsidP="001C6780"/>
            </w:txbxContent>
          </v:textbox>
        </v:shape>
      </w:pict>
    </w:r>
    <w:r>
      <w:rPr>
        <w:noProof/>
      </w:rPr>
      <w:pict>
        <v:shapetype id="_x0000_t32" coordsize="21600,21600" o:spt="32" o:oned="t" path="m,l21600,21600e" filled="f">
          <v:path arrowok="t" fillok="f" o:connecttype="none"/>
          <o:lock v:ext="edit" shapetype="t"/>
        </v:shapetype>
        <v:shape id="_x0000_s2074" type="#_x0000_t32" style="position:absolute;margin-left:-.85pt;margin-top:47.85pt;width:573.85pt;height:0;flip:x;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" strokecolor="#00b050" strokeweight="3pt"/>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73" type="#_x0000_t202" style="position:absolute;margin-left:167.25pt;margin-top:13.95pt;width:378pt;height:30.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" filled="f" stroked="f">
          <v:textbox>
            <w:txbxContent>
              <w:p w:rsidR="002154C3" w:rsidRPr="001C6780" w:rsidRDefault="002154C3" w:rsidP="00C4227F">
                <w:pPr>
                  <w:rPr>
                    <w:b/>
                    <w:color w:val="00B050"/>
                    <w:sz w:val="32"/>
                  </w:rPr>
                </w:pPr>
                <w:r>
                  <w:rPr>
                    <w:b/>
                    <w:color w:val="00B050"/>
                    <w:sz w:val="32"/>
                  </w:rPr>
                  <w:t>КАЧЕСТВО ПРОФЕССИОНАЛЬНОГО ОБРАЗОВАНИЯ</w:t>
                </w:r>
              </w:p>
              <w:p w:rsidR="002154C3" w:rsidRPr="001C6780" w:rsidRDefault="002154C3" w:rsidP="00795CF3">
                <w:pPr>
                  <w:rPr>
                    <w:b/>
                    <w:color w:val="00B050"/>
                    <w:sz w:val="32"/>
                  </w:rPr>
                </w:pPr>
              </w:p>
            </w:txbxContent>
          </v:textbox>
        </v:shape>
      </w:pict>
    </w:r>
    <w:r>
      <w:rPr>
        <w:noProof/>
      </w:rPr>
      <w:pict>
        <v:shapetype id="_x0000_t32" coordsize="21600,21600" o:spt="32" o:oned="t" path="m,l21600,21600e" filled="f">
          <v:path arrowok="t" fillok="f" o:connecttype="none"/>
          <o:lock v:ext="edit" shapetype="t"/>
        </v:shapetype>
        <v:shape id="_x0000_s2072" type="#_x0000_t32" style="position:absolute;margin-left:-49.3pt;margin-top:47.85pt;width:573.85pt;height:0;flip:x;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" strokecolor="#00b050" strokeweight="3pt"/>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71" type="#_x0000_t202" style="position:absolute;margin-left:-9pt;margin-top:16.1pt;width:490.05pt;height:30.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" filled="f" stroked="f">
          <v:textbox>
            <w:txbxContent>
              <w:p w:rsidR="002154C3" w:rsidRPr="001C6780" w:rsidRDefault="002154C3" w:rsidP="00C4227F">
                <w:pPr>
                  <w:rPr>
                    <w:b/>
                    <w:color w:val="00B050"/>
                    <w:sz w:val="32"/>
                  </w:rPr>
                </w:pPr>
                <w:r>
                  <w:rPr>
                    <w:b/>
                    <w:color w:val="00B050"/>
                    <w:sz w:val="32"/>
                  </w:rPr>
                  <w:t>МЕТОДИЧЕСКИЙ ПОРТФЕЛЬ</w:t>
                </w:r>
              </w:p>
              <w:p w:rsidR="002154C3" w:rsidRPr="001C6780" w:rsidRDefault="002154C3" w:rsidP="001C6780"/>
            </w:txbxContent>
          </v:textbox>
        </v:shape>
      </w:pict>
    </w:r>
    <w:r>
      <w:rPr>
        <w:noProof/>
      </w:rPr>
      <w:pict>
        <v:shapetype id="_x0000_t32" coordsize="21600,21600" o:spt="32" o:oned="t" path="m,l21600,21600e" filled="f">
          <v:path arrowok="t" fillok="f" o:connecttype="none"/>
          <o:lock v:ext="edit" shapetype="t"/>
        </v:shapetype>
        <v:shape id="_x0000_s2070" type="#_x0000_t32" style="position:absolute;margin-left:-.85pt;margin-top:47.85pt;width:573.85pt;height:0;flip:x;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" strokecolor="#00b050" strokeweight="3pt"/>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54C3" w:rsidRDefault="00C93E75">
    <w:pPr>
      <w:pStyle w:val="a7"/>
    </w:pPr>
    <w:r>
      <w:rPr>
        <w:noProof/>
      </w:rPr>
      <w:pict>
        <v:shapetype id="_x0000_t202" coordsize="21600,21600" o:spt="202" path="m,l,21600r21600,l21600,xe">
          <v:stroke joinstyle="miter"/>
          <v:path gradientshapeok="t" o:connecttype="rect"/>
        </v:shapetype>
        <v:shape id="_x0000_s2069" type="#_x0000_t202" style="position:absolute;margin-left:316.6pt;margin-top:13.95pt;width:228.5pt;height:30.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" filled="f" stroked="f">
          <v:textbox>
            <w:txbxContent>
              <w:p w:rsidR="002154C3" w:rsidRPr="001C6780" w:rsidRDefault="002154C3" w:rsidP="00C4227F">
                <w:pPr>
                  <w:rPr>
                    <w:b/>
                    <w:color w:val="00B050"/>
                    <w:sz w:val="32"/>
                  </w:rPr>
                </w:pPr>
                <w:r>
                  <w:rPr>
                    <w:b/>
                    <w:color w:val="00B050"/>
                    <w:sz w:val="32"/>
                  </w:rPr>
                  <w:t>МЕТОДИЧЕСКИЙ ПОРТФЕЛЬ</w:t>
                </w:r>
              </w:p>
              <w:p w:rsidR="002154C3" w:rsidRPr="001C6780" w:rsidRDefault="002154C3" w:rsidP="00795CF3">
                <w:pPr>
                  <w:rPr>
                    <w:b/>
                    <w:color w:val="00B050"/>
                    <w:sz w:val="32"/>
                  </w:rPr>
                </w:pPr>
              </w:p>
            </w:txbxContent>
          </v:textbox>
        </v:shape>
      </w:pict>
    </w:r>
    <w:r>
      <w:rPr>
        <w:noProof/>
      </w:rPr>
      <w:pict>
        <v:shapetype id="_x0000_t32" coordsize="21600,21600" o:spt="32" o:oned="t" path="m,l21600,21600e" filled="f">
          <v:path arrowok="t" fillok="f" o:connecttype="none"/>
          <o:lock v:ext="edit" shapetype="t"/>
        </v:shapetype>
        <v:shape id="_x0000_s2068" type="#_x0000_t32" style="position:absolute;margin-left:-49.3pt;margin-top:47.85pt;width:573.85pt;height:0;flip:x;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" strokecolor="#00b050" strokeweight="3p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E4E2446E"/>
    <w:lvl w:ilvl="0">
      <w:start w:val="1"/>
      <w:numFmt w:val="bullet"/>
      <w:pStyle w:val="a"/>
      <w:lvlText w:val=""/>
      <w:lvlJc w:val="left"/>
      <w:pPr>
        <w:tabs>
          <w:tab w:val="num" w:pos="360"/>
        </w:tabs>
        <w:ind w:left="360" w:hanging="360"/>
      </w:pPr>
      <w:rPr>
        <w:rFonts w:ascii="Symbol" w:hAnsi="Symbol" w:hint="default"/>
      </w:rPr>
    </w:lvl>
  </w:abstractNum>
  <w:abstractNum w:abstractNumId="1">
    <w:nsid w:val="11CE449D"/>
    <w:multiLevelType w:val="hybridMultilevel"/>
    <w:tmpl w:val="D5F498C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A502A0F"/>
    <w:multiLevelType w:val="hybridMultilevel"/>
    <w:tmpl w:val="5910305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1B6F2058"/>
    <w:multiLevelType w:val="hybridMultilevel"/>
    <w:tmpl w:val="23A499EC"/>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4">
    <w:nsid w:val="1CFA6876"/>
    <w:multiLevelType w:val="hybridMultilevel"/>
    <w:tmpl w:val="ACE8CC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33CD7237"/>
    <w:multiLevelType w:val="hybridMultilevel"/>
    <w:tmpl w:val="D15C73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951127B"/>
    <w:multiLevelType w:val="hybridMultilevel"/>
    <w:tmpl w:val="634257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A476E99"/>
    <w:multiLevelType w:val="multilevel"/>
    <w:tmpl w:val="9438BFBE"/>
    <w:lvl w:ilvl="0">
      <w:start w:val="1"/>
      <w:numFmt w:val="decimal"/>
      <w:lvlText w:val="%1."/>
      <w:lvlJc w:val="left"/>
      <w:pPr>
        <w:ind w:left="360" w:hanging="360"/>
      </w:pPr>
      <w:rPr>
        <w:b/>
      </w:rPr>
    </w:lvl>
    <w:lvl w:ilvl="1">
      <w:start w:val="1"/>
      <w:numFmt w:val="decimal"/>
      <w:isLgl/>
      <w:lvlText w:val="%1.%2"/>
      <w:lvlJc w:val="left"/>
      <w:pPr>
        <w:ind w:left="1125" w:hanging="405"/>
      </w:pPr>
      <w:rPr>
        <w:rFonts w:hint="default"/>
        <w:color w:val="auto"/>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
    <w:nsid w:val="3C3E63C9"/>
    <w:multiLevelType w:val="hybridMultilevel"/>
    <w:tmpl w:val="AFC82E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00D7760"/>
    <w:multiLevelType w:val="hybridMultilevel"/>
    <w:tmpl w:val="E52EAF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49417905"/>
    <w:multiLevelType w:val="hybridMultilevel"/>
    <w:tmpl w:val="279ABAF2"/>
    <w:lvl w:ilvl="0" w:tplc="6590AFE8">
      <w:start w:val="1"/>
      <w:numFmt w:val="bullet"/>
      <w:lvlText w:val=""/>
      <w:lvlJc w:val="left"/>
      <w:pPr>
        <w:ind w:left="1068" w:hanging="360"/>
      </w:pPr>
      <w:rPr>
        <w:rFonts w:ascii="Symbol" w:hAnsi="Symbol" w:hint="default"/>
      </w:rPr>
    </w:lvl>
    <w:lvl w:ilvl="1" w:tplc="6590AFE8">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4C355EF1"/>
    <w:multiLevelType w:val="hybridMultilevel"/>
    <w:tmpl w:val="0E183094"/>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12">
    <w:nsid w:val="4DED33C7"/>
    <w:multiLevelType w:val="hybridMultilevel"/>
    <w:tmpl w:val="542C76E8"/>
    <w:lvl w:ilvl="0" w:tplc="6590AFE8">
      <w:start w:val="1"/>
      <w:numFmt w:val="bullet"/>
      <w:lvlText w:val=""/>
      <w:lvlJc w:val="left"/>
      <w:pPr>
        <w:ind w:left="1068" w:hanging="360"/>
      </w:pPr>
      <w:rPr>
        <w:rFonts w:ascii="Symbol" w:hAnsi="Symbol" w:hint="default"/>
      </w:rPr>
    </w:lvl>
    <w:lvl w:ilvl="1" w:tplc="6590AFE8">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53E540AF"/>
    <w:multiLevelType w:val="hybridMultilevel"/>
    <w:tmpl w:val="56F0BE42"/>
    <w:lvl w:ilvl="0" w:tplc="6590AFE8">
      <w:start w:val="1"/>
      <w:numFmt w:val="bullet"/>
      <w:lvlText w:val=""/>
      <w:lvlJc w:val="left"/>
      <w:pPr>
        <w:ind w:left="1068" w:hanging="360"/>
      </w:pPr>
      <w:rPr>
        <w:rFonts w:ascii="Symbol" w:hAnsi="Symbol" w:hint="default"/>
      </w:rPr>
    </w:lvl>
    <w:lvl w:ilvl="1" w:tplc="6590AFE8">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5DDB6BE4"/>
    <w:multiLevelType w:val="hybridMultilevel"/>
    <w:tmpl w:val="B0F892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3737273"/>
    <w:multiLevelType w:val="hybridMultilevel"/>
    <w:tmpl w:val="ED2E92C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6AD10FDE"/>
    <w:multiLevelType w:val="hybridMultilevel"/>
    <w:tmpl w:val="E35251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6C9D061B"/>
    <w:multiLevelType w:val="hybridMultilevel"/>
    <w:tmpl w:val="685045C2"/>
    <w:lvl w:ilvl="0" w:tplc="10DC4E7C">
      <w:start w:val="1"/>
      <w:numFmt w:val="decimal"/>
      <w:lvlText w:val="%1."/>
      <w:lvlJc w:val="left"/>
      <w:pPr>
        <w:tabs>
          <w:tab w:val="num" w:pos="720"/>
        </w:tabs>
        <w:ind w:left="720" w:hanging="360"/>
      </w:pPr>
      <w:rPr>
        <w:rFonts w:ascii="Times New Roman" w:eastAsiaTheme="minorHAnsi" w:hAnsi="Times New Roman" w:cs="Times New Roman"/>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71481E9E"/>
    <w:multiLevelType w:val="hybridMultilevel"/>
    <w:tmpl w:val="7696F3C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3100747"/>
    <w:multiLevelType w:val="hybridMultilevel"/>
    <w:tmpl w:val="E20686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7D56AA8"/>
    <w:multiLevelType w:val="hybridMultilevel"/>
    <w:tmpl w:val="1278FE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F8C6BFD"/>
    <w:multiLevelType w:val="hybridMultilevel"/>
    <w:tmpl w:val="1AD810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3"/>
  </w:num>
  <w:num w:numId="3">
    <w:abstractNumId w:val="21"/>
  </w:num>
  <w:num w:numId="4">
    <w:abstractNumId w:val="13"/>
  </w:num>
  <w:num w:numId="5">
    <w:abstractNumId w:val="10"/>
  </w:num>
  <w:num w:numId="6">
    <w:abstractNumId w:val="12"/>
  </w:num>
  <w:num w:numId="7">
    <w:abstractNumId w:val="7"/>
  </w:num>
  <w:num w:numId="8">
    <w:abstractNumId w:val="16"/>
  </w:num>
  <w:num w:numId="9">
    <w:abstractNumId w:val="4"/>
  </w:num>
  <w:num w:numId="10">
    <w:abstractNumId w:val="9"/>
  </w:num>
  <w:num w:numId="11">
    <w:abstractNumId w:val="11"/>
  </w:num>
  <w:num w:numId="12">
    <w:abstractNumId w:val="14"/>
  </w:num>
  <w:num w:numId="13">
    <w:abstractNumId w:val="19"/>
  </w:num>
  <w:num w:numId="14">
    <w:abstractNumId w:val="6"/>
  </w:num>
  <w:num w:numId="15">
    <w:abstractNumId w:val="20"/>
  </w:num>
  <w:num w:numId="16">
    <w:abstractNumId w:val="2"/>
  </w:num>
  <w:num w:numId="17">
    <w:abstractNumId w:val="1"/>
  </w:num>
  <w:num w:numId="18">
    <w:abstractNumId w:val="18"/>
  </w:num>
  <w:num w:numId="19">
    <w:abstractNumId w:val="5"/>
  </w:num>
  <w:num w:numId="20">
    <w:abstractNumId w:val="17"/>
  </w:num>
  <w:num w:numId="21">
    <w:abstractNumId w:val="15"/>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gutterAtTop/>
  <w:proofState w:spelling="clean" w:grammar="clean"/>
  <w:defaultTabStop w:val="708"/>
  <w:evenAndOddHeaders/>
  <w:drawingGridHorizontalSpacing w:val="110"/>
  <w:displayHorizontalDrawingGridEvery w:val="2"/>
  <w:displayVerticalDrawingGridEvery w:val="2"/>
  <w:characterSpacingControl w:val="doNotCompress"/>
  <w:hdrShapeDefaults>
    <o:shapedefaults v:ext="edit" spidmax="2132"/>
    <o:shapelayout v:ext="edit">
      <o:idmap v:ext="edit" data="2"/>
      <o:rules v:ext="edit">
        <o:r id="V:Rule1" type="connector" idref="#_x0000_s2103"/>
        <o:r id="V:Rule2" type="connector" idref="#_x0000_s2101"/>
        <o:r id="V:Rule3" type="connector" idref="#_x0000_s2074"/>
        <o:r id="V:Rule4" type="connector" idref="#_x0000_s2072"/>
        <o:r id="V:Rule5" type="connector" idref="#_x0000_s2065"/>
        <o:r id="V:Rule6" type="connector" idref="#_x0000_s2068"/>
        <o:r id="V:Rule7" type="connector" idref="#_x0000_s2070"/>
        <o:r id="V:Rule8" type="connector" idref="#_x0000_s2067"/>
        <o:r id="V:Rule9" type="connector" idref="#_x0000_s2053"/>
        <o:r id="V:Rule10" type="connector" idref="#_x0000_s2049"/>
        <o:r id="V:Rule11" type="connector" idref="#_x0000_s2057"/>
        <o:r id="V:Rule12" type="connector" idref="#_x0000_s2051"/>
        <o:r id="V:Rule13" type="connector" idref="#_x0000_s2055"/>
        <o:r id="V:Rule14" type="connector" idref="#_x0000_s2124"/>
        <o:r id="V:Rule15" type="connector" idref="#Прямая со стрелкой 8"/>
      </o:rules>
    </o:shapelayout>
  </w:hdrShapeDefaults>
  <w:footnotePr>
    <w:footnote w:id="-1"/>
    <w:footnote w:id="0"/>
  </w:footnotePr>
  <w:endnotePr>
    <w:endnote w:id="-1"/>
    <w:endnote w:id="0"/>
  </w:endnotePr>
  <w:compat>
    <w:useFELayout/>
    <w:compatSetting w:name="compatibilityMode" w:uri="http://schemas.microsoft.com/office/word" w:val="12"/>
  </w:compat>
  <w:rsids>
    <w:rsidRoot w:val="00795CF3"/>
    <w:rsid w:val="00065D7D"/>
    <w:rsid w:val="00085B61"/>
    <w:rsid w:val="000E7595"/>
    <w:rsid w:val="00134B4E"/>
    <w:rsid w:val="00137EEA"/>
    <w:rsid w:val="001460C6"/>
    <w:rsid w:val="0015086C"/>
    <w:rsid w:val="00164AF9"/>
    <w:rsid w:val="00165F42"/>
    <w:rsid w:val="001C41B4"/>
    <w:rsid w:val="001C6780"/>
    <w:rsid w:val="001D598B"/>
    <w:rsid w:val="00204890"/>
    <w:rsid w:val="002154C3"/>
    <w:rsid w:val="0022779B"/>
    <w:rsid w:val="00233A07"/>
    <w:rsid w:val="00236054"/>
    <w:rsid w:val="00240EBC"/>
    <w:rsid w:val="00252A09"/>
    <w:rsid w:val="00262C8D"/>
    <w:rsid w:val="00291C10"/>
    <w:rsid w:val="002E3234"/>
    <w:rsid w:val="003015D2"/>
    <w:rsid w:val="00302D06"/>
    <w:rsid w:val="00305C9E"/>
    <w:rsid w:val="00311B54"/>
    <w:rsid w:val="00320F0C"/>
    <w:rsid w:val="003217EE"/>
    <w:rsid w:val="003A7593"/>
    <w:rsid w:val="003B79AA"/>
    <w:rsid w:val="003C5DCD"/>
    <w:rsid w:val="003C6CFD"/>
    <w:rsid w:val="003F5CA3"/>
    <w:rsid w:val="0041218F"/>
    <w:rsid w:val="004133A0"/>
    <w:rsid w:val="00420F4B"/>
    <w:rsid w:val="00426EA3"/>
    <w:rsid w:val="004317CE"/>
    <w:rsid w:val="0043184B"/>
    <w:rsid w:val="00466EA5"/>
    <w:rsid w:val="004815FC"/>
    <w:rsid w:val="00493C96"/>
    <w:rsid w:val="004A4445"/>
    <w:rsid w:val="004B7A3B"/>
    <w:rsid w:val="004E6580"/>
    <w:rsid w:val="00516F4D"/>
    <w:rsid w:val="005308C0"/>
    <w:rsid w:val="005843D8"/>
    <w:rsid w:val="00585FE6"/>
    <w:rsid w:val="005D0F9C"/>
    <w:rsid w:val="005F5AAB"/>
    <w:rsid w:val="00603431"/>
    <w:rsid w:val="006310B2"/>
    <w:rsid w:val="00633E03"/>
    <w:rsid w:val="006351C4"/>
    <w:rsid w:val="00652CCD"/>
    <w:rsid w:val="006575C9"/>
    <w:rsid w:val="00657E18"/>
    <w:rsid w:val="006874F1"/>
    <w:rsid w:val="006C076E"/>
    <w:rsid w:val="006C5554"/>
    <w:rsid w:val="006E6876"/>
    <w:rsid w:val="00730FF3"/>
    <w:rsid w:val="007634D7"/>
    <w:rsid w:val="00795CF3"/>
    <w:rsid w:val="007D069B"/>
    <w:rsid w:val="007D1F2A"/>
    <w:rsid w:val="007E4BED"/>
    <w:rsid w:val="0082256E"/>
    <w:rsid w:val="008752CE"/>
    <w:rsid w:val="00897C25"/>
    <w:rsid w:val="00907951"/>
    <w:rsid w:val="009226E2"/>
    <w:rsid w:val="00962DAF"/>
    <w:rsid w:val="0096719E"/>
    <w:rsid w:val="0098741F"/>
    <w:rsid w:val="009A0551"/>
    <w:rsid w:val="009B60E8"/>
    <w:rsid w:val="009D03E1"/>
    <w:rsid w:val="009D7410"/>
    <w:rsid w:val="00A523AA"/>
    <w:rsid w:val="00A70AA1"/>
    <w:rsid w:val="00A70FF6"/>
    <w:rsid w:val="00A72C53"/>
    <w:rsid w:val="00A74CFC"/>
    <w:rsid w:val="00A77A71"/>
    <w:rsid w:val="00A83577"/>
    <w:rsid w:val="00A8509C"/>
    <w:rsid w:val="00A871B0"/>
    <w:rsid w:val="00B15A94"/>
    <w:rsid w:val="00B15F3E"/>
    <w:rsid w:val="00B66F9D"/>
    <w:rsid w:val="00B77E6E"/>
    <w:rsid w:val="00B850A8"/>
    <w:rsid w:val="00B87C9B"/>
    <w:rsid w:val="00BA0F56"/>
    <w:rsid w:val="00BA5994"/>
    <w:rsid w:val="00BD13EB"/>
    <w:rsid w:val="00BE1BED"/>
    <w:rsid w:val="00BE3477"/>
    <w:rsid w:val="00BE6985"/>
    <w:rsid w:val="00C04726"/>
    <w:rsid w:val="00C23C35"/>
    <w:rsid w:val="00C36951"/>
    <w:rsid w:val="00C4227F"/>
    <w:rsid w:val="00C910DE"/>
    <w:rsid w:val="00C93E75"/>
    <w:rsid w:val="00C96F2D"/>
    <w:rsid w:val="00CA6BCD"/>
    <w:rsid w:val="00CF5205"/>
    <w:rsid w:val="00D020CA"/>
    <w:rsid w:val="00D161EE"/>
    <w:rsid w:val="00D32F88"/>
    <w:rsid w:val="00D44D7F"/>
    <w:rsid w:val="00DA3B37"/>
    <w:rsid w:val="00E13B87"/>
    <w:rsid w:val="00E41F87"/>
    <w:rsid w:val="00E428BA"/>
    <w:rsid w:val="00E8304A"/>
    <w:rsid w:val="00EA47C7"/>
    <w:rsid w:val="00EA53E6"/>
    <w:rsid w:val="00ED1663"/>
    <w:rsid w:val="00ED498D"/>
    <w:rsid w:val="00ED5549"/>
    <w:rsid w:val="00EE7A2E"/>
    <w:rsid w:val="00EF5784"/>
    <w:rsid w:val="00EF744A"/>
    <w:rsid w:val="00F02CB1"/>
    <w:rsid w:val="00F06687"/>
    <w:rsid w:val="00F560A8"/>
    <w:rsid w:val="00F64897"/>
    <w:rsid w:val="00F76585"/>
    <w:rsid w:val="00FA38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428BA"/>
  </w:style>
  <w:style w:type="paragraph" w:styleId="2">
    <w:name w:val="heading 2"/>
    <w:basedOn w:val="a0"/>
    <w:link w:val="20"/>
    <w:qFormat/>
    <w:rsid w:val="00A83577"/>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1">
    <w:name w:val="Основной текст (2)_"/>
    <w:basedOn w:val="a1"/>
    <w:link w:val="22"/>
    <w:rsid w:val="00795CF3"/>
    <w:rPr>
      <w:rFonts w:ascii="Times New Roman" w:eastAsia="Times New Roman" w:hAnsi="Times New Roman" w:cs="Times New Roman"/>
      <w:sz w:val="25"/>
      <w:szCs w:val="25"/>
      <w:shd w:val="clear" w:color="auto" w:fill="FFFFFF"/>
    </w:rPr>
  </w:style>
  <w:style w:type="character" w:customStyle="1" w:styleId="a4">
    <w:name w:val="Основной текст_"/>
    <w:basedOn w:val="a1"/>
    <w:link w:val="1"/>
    <w:rsid w:val="00795CF3"/>
    <w:rPr>
      <w:rFonts w:ascii="Times New Roman" w:eastAsia="Times New Roman" w:hAnsi="Times New Roman" w:cs="Times New Roman"/>
      <w:sz w:val="29"/>
      <w:szCs w:val="29"/>
      <w:shd w:val="clear" w:color="auto" w:fill="FFFFFF"/>
    </w:rPr>
  </w:style>
  <w:style w:type="paragraph" w:customStyle="1" w:styleId="22">
    <w:name w:val="Основной текст (2)"/>
    <w:basedOn w:val="a0"/>
    <w:link w:val="21"/>
    <w:rsid w:val="00795CF3"/>
    <w:pPr>
      <w:widowControl w:val="0"/>
      <w:shd w:val="clear" w:color="auto" w:fill="FFFFFF"/>
      <w:spacing w:after="0" w:line="480" w:lineRule="exact"/>
      <w:jc w:val="right"/>
    </w:pPr>
    <w:rPr>
      <w:rFonts w:ascii="Times New Roman" w:eastAsia="Times New Roman" w:hAnsi="Times New Roman" w:cs="Times New Roman"/>
      <w:sz w:val="25"/>
      <w:szCs w:val="25"/>
    </w:rPr>
  </w:style>
  <w:style w:type="paragraph" w:customStyle="1" w:styleId="1">
    <w:name w:val="Основной текст1"/>
    <w:basedOn w:val="a0"/>
    <w:link w:val="a4"/>
    <w:rsid w:val="00795CF3"/>
    <w:pPr>
      <w:widowControl w:val="0"/>
      <w:shd w:val="clear" w:color="auto" w:fill="FFFFFF"/>
      <w:spacing w:before="480" w:after="300" w:line="0" w:lineRule="atLeast"/>
    </w:pPr>
    <w:rPr>
      <w:rFonts w:ascii="Times New Roman" w:eastAsia="Times New Roman" w:hAnsi="Times New Roman" w:cs="Times New Roman"/>
      <w:sz w:val="29"/>
      <w:szCs w:val="29"/>
    </w:rPr>
  </w:style>
  <w:style w:type="paragraph" w:styleId="a5">
    <w:name w:val="Balloon Text"/>
    <w:basedOn w:val="a0"/>
    <w:link w:val="a6"/>
    <w:uiPriority w:val="99"/>
    <w:semiHidden/>
    <w:unhideWhenUsed/>
    <w:rsid w:val="00795CF3"/>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795CF3"/>
    <w:rPr>
      <w:rFonts w:ascii="Tahoma" w:hAnsi="Tahoma" w:cs="Tahoma"/>
      <w:sz w:val="16"/>
      <w:szCs w:val="16"/>
    </w:rPr>
  </w:style>
  <w:style w:type="paragraph" w:styleId="a7">
    <w:name w:val="header"/>
    <w:basedOn w:val="a0"/>
    <w:link w:val="a8"/>
    <w:uiPriority w:val="99"/>
    <w:unhideWhenUsed/>
    <w:rsid w:val="00795CF3"/>
    <w:pPr>
      <w:tabs>
        <w:tab w:val="center" w:pos="4677"/>
        <w:tab w:val="right" w:pos="9355"/>
      </w:tabs>
      <w:spacing w:after="0" w:line="240" w:lineRule="auto"/>
    </w:pPr>
  </w:style>
  <w:style w:type="character" w:customStyle="1" w:styleId="a8">
    <w:name w:val="Верхний колонтитул Знак"/>
    <w:basedOn w:val="a1"/>
    <w:link w:val="a7"/>
    <w:uiPriority w:val="99"/>
    <w:rsid w:val="00795CF3"/>
  </w:style>
  <w:style w:type="paragraph" w:styleId="a9">
    <w:name w:val="footer"/>
    <w:basedOn w:val="a0"/>
    <w:link w:val="aa"/>
    <w:uiPriority w:val="99"/>
    <w:unhideWhenUsed/>
    <w:rsid w:val="00795CF3"/>
    <w:pPr>
      <w:tabs>
        <w:tab w:val="center" w:pos="4677"/>
        <w:tab w:val="right" w:pos="9355"/>
      </w:tabs>
      <w:spacing w:after="0" w:line="240" w:lineRule="auto"/>
    </w:pPr>
  </w:style>
  <w:style w:type="character" w:customStyle="1" w:styleId="aa">
    <w:name w:val="Нижний колонтитул Знак"/>
    <w:basedOn w:val="a1"/>
    <w:link w:val="a9"/>
    <w:uiPriority w:val="99"/>
    <w:rsid w:val="00795CF3"/>
  </w:style>
  <w:style w:type="paragraph" w:styleId="ab">
    <w:name w:val="No Spacing"/>
    <w:uiPriority w:val="1"/>
    <w:qFormat/>
    <w:rsid w:val="00291C10"/>
    <w:pPr>
      <w:spacing w:after="0" w:line="240" w:lineRule="auto"/>
    </w:pPr>
  </w:style>
  <w:style w:type="character" w:customStyle="1" w:styleId="20">
    <w:name w:val="Заголовок 2 Знак"/>
    <w:basedOn w:val="a1"/>
    <w:link w:val="2"/>
    <w:rsid w:val="00A83577"/>
    <w:rPr>
      <w:rFonts w:ascii="Times New Roman" w:eastAsia="Times New Roman" w:hAnsi="Times New Roman" w:cs="Times New Roman"/>
      <w:b/>
      <w:bCs/>
      <w:sz w:val="36"/>
      <w:szCs w:val="36"/>
      <w:lang w:eastAsia="ru-RU"/>
    </w:rPr>
  </w:style>
  <w:style w:type="paragraph" w:styleId="ac">
    <w:name w:val="List Paragraph"/>
    <w:basedOn w:val="a0"/>
    <w:uiPriority w:val="34"/>
    <w:qFormat/>
    <w:rsid w:val="00A83577"/>
    <w:pPr>
      <w:spacing w:after="0" w:line="240" w:lineRule="auto"/>
      <w:ind w:left="720"/>
      <w:contextualSpacing/>
    </w:pPr>
    <w:rPr>
      <w:rFonts w:ascii="Calibri" w:eastAsia="Calibri" w:hAnsi="Calibri" w:cs="Times New Roman"/>
      <w:lang w:val="be-BY"/>
    </w:rPr>
  </w:style>
  <w:style w:type="paragraph" w:customStyle="1" w:styleId="Style3">
    <w:name w:val="Style3"/>
    <w:basedOn w:val="a0"/>
    <w:uiPriority w:val="99"/>
    <w:rsid w:val="00A83577"/>
    <w:pPr>
      <w:widowControl w:val="0"/>
      <w:autoSpaceDE w:val="0"/>
      <w:autoSpaceDN w:val="0"/>
      <w:adjustRightInd w:val="0"/>
      <w:spacing w:after="0" w:line="481" w:lineRule="exact"/>
      <w:ind w:firstLine="533"/>
      <w:jc w:val="both"/>
    </w:pPr>
    <w:rPr>
      <w:rFonts w:ascii="Times New Roman" w:eastAsia="Times New Roman" w:hAnsi="Times New Roman" w:cs="Times New Roman"/>
      <w:sz w:val="24"/>
      <w:szCs w:val="24"/>
      <w:lang w:val="be-BY"/>
    </w:rPr>
  </w:style>
  <w:style w:type="paragraph" w:customStyle="1" w:styleId="Style4">
    <w:name w:val="Style4"/>
    <w:basedOn w:val="a0"/>
    <w:uiPriority w:val="99"/>
    <w:rsid w:val="00A83577"/>
    <w:pPr>
      <w:widowControl w:val="0"/>
      <w:autoSpaceDE w:val="0"/>
      <w:autoSpaceDN w:val="0"/>
      <w:adjustRightInd w:val="0"/>
      <w:spacing w:after="0" w:line="485" w:lineRule="exact"/>
      <w:ind w:firstLine="562"/>
      <w:jc w:val="both"/>
    </w:pPr>
    <w:rPr>
      <w:rFonts w:ascii="Times New Roman" w:eastAsia="Times New Roman" w:hAnsi="Times New Roman" w:cs="Times New Roman"/>
      <w:sz w:val="24"/>
      <w:szCs w:val="24"/>
      <w:lang w:val="be-BY"/>
    </w:rPr>
  </w:style>
  <w:style w:type="character" w:customStyle="1" w:styleId="FontStyle11">
    <w:name w:val="Font Style11"/>
    <w:uiPriority w:val="99"/>
    <w:rsid w:val="00A83577"/>
    <w:rPr>
      <w:rFonts w:ascii="Times New Roman" w:hAnsi="Times New Roman" w:cs="Times New Roman" w:hint="default"/>
      <w:spacing w:val="-10"/>
      <w:sz w:val="28"/>
      <w:szCs w:val="28"/>
    </w:rPr>
  </w:style>
  <w:style w:type="paragraph" w:customStyle="1" w:styleId="newncpi">
    <w:name w:val="newncpi"/>
    <w:basedOn w:val="a0"/>
    <w:rsid w:val="00A83577"/>
    <w:pPr>
      <w:spacing w:after="0" w:line="240" w:lineRule="auto"/>
      <w:ind w:firstLine="567"/>
      <w:jc w:val="both"/>
    </w:pPr>
    <w:rPr>
      <w:rFonts w:ascii="Times New Roman" w:eastAsia="Times New Roman" w:hAnsi="Times New Roman" w:cs="Times New Roman"/>
      <w:sz w:val="24"/>
      <w:szCs w:val="24"/>
    </w:rPr>
  </w:style>
  <w:style w:type="character" w:customStyle="1" w:styleId="apple-converted-space">
    <w:name w:val="apple-converted-space"/>
    <w:basedOn w:val="a1"/>
    <w:rsid w:val="00BD13EB"/>
  </w:style>
  <w:style w:type="character" w:styleId="ad">
    <w:name w:val="Strong"/>
    <w:basedOn w:val="a1"/>
    <w:uiPriority w:val="22"/>
    <w:qFormat/>
    <w:rsid w:val="00BD13EB"/>
    <w:rPr>
      <w:b/>
      <w:bCs/>
    </w:rPr>
  </w:style>
  <w:style w:type="paragraph" w:customStyle="1" w:styleId="n">
    <w:name w:val="n"/>
    <w:basedOn w:val="a0"/>
    <w:rsid w:val="00BD13EB"/>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Normal (Web)"/>
    <w:basedOn w:val="a0"/>
    <w:uiPriority w:val="99"/>
    <w:semiHidden/>
    <w:unhideWhenUsed/>
    <w:rsid w:val="00A72C53"/>
    <w:pPr>
      <w:spacing w:before="100" w:beforeAutospacing="1" w:after="100" w:afterAutospacing="1" w:line="240" w:lineRule="auto"/>
    </w:pPr>
    <w:rPr>
      <w:rFonts w:ascii="Times New Roman" w:eastAsia="Times New Roman" w:hAnsi="Times New Roman" w:cs="Times New Roman"/>
      <w:sz w:val="24"/>
      <w:szCs w:val="24"/>
    </w:rPr>
  </w:style>
  <w:style w:type="table" w:styleId="af">
    <w:name w:val="Table Grid"/>
    <w:basedOn w:val="a2"/>
    <w:uiPriority w:val="59"/>
    <w:rsid w:val="00420F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
    <w:name w:val="List Bullet"/>
    <w:basedOn w:val="a0"/>
    <w:uiPriority w:val="99"/>
    <w:unhideWhenUsed/>
    <w:rsid w:val="006E6876"/>
    <w:pPr>
      <w:numPr>
        <w:numId w:val="22"/>
      </w:numPr>
      <w:contextualSpacing/>
    </w:pPr>
    <w:rPr>
      <w:rFonts w:eastAsiaTheme="minorHAnsi"/>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2">
    <w:name w:val="heading 2"/>
    <w:basedOn w:val="a0"/>
    <w:link w:val="20"/>
    <w:qFormat/>
    <w:rsid w:val="00A83577"/>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1">
    <w:name w:val="Основной текст (2)_"/>
    <w:basedOn w:val="a1"/>
    <w:link w:val="22"/>
    <w:rsid w:val="00795CF3"/>
    <w:rPr>
      <w:rFonts w:ascii="Times New Roman" w:eastAsia="Times New Roman" w:hAnsi="Times New Roman" w:cs="Times New Roman"/>
      <w:sz w:val="25"/>
      <w:szCs w:val="25"/>
      <w:shd w:val="clear" w:color="auto" w:fill="FFFFFF"/>
    </w:rPr>
  </w:style>
  <w:style w:type="character" w:customStyle="1" w:styleId="a4">
    <w:name w:val="Основной текст_"/>
    <w:basedOn w:val="a1"/>
    <w:link w:val="1"/>
    <w:rsid w:val="00795CF3"/>
    <w:rPr>
      <w:rFonts w:ascii="Times New Roman" w:eastAsia="Times New Roman" w:hAnsi="Times New Roman" w:cs="Times New Roman"/>
      <w:sz w:val="29"/>
      <w:szCs w:val="29"/>
      <w:shd w:val="clear" w:color="auto" w:fill="FFFFFF"/>
    </w:rPr>
  </w:style>
  <w:style w:type="paragraph" w:customStyle="1" w:styleId="22">
    <w:name w:val="Основной текст (2)"/>
    <w:basedOn w:val="a0"/>
    <w:link w:val="21"/>
    <w:rsid w:val="00795CF3"/>
    <w:pPr>
      <w:widowControl w:val="0"/>
      <w:shd w:val="clear" w:color="auto" w:fill="FFFFFF"/>
      <w:spacing w:after="0" w:line="480" w:lineRule="exact"/>
      <w:jc w:val="right"/>
    </w:pPr>
    <w:rPr>
      <w:rFonts w:ascii="Times New Roman" w:eastAsia="Times New Roman" w:hAnsi="Times New Roman" w:cs="Times New Roman"/>
      <w:sz w:val="25"/>
      <w:szCs w:val="25"/>
    </w:rPr>
  </w:style>
  <w:style w:type="paragraph" w:customStyle="1" w:styleId="1">
    <w:name w:val="Основной текст1"/>
    <w:basedOn w:val="a0"/>
    <w:link w:val="a4"/>
    <w:rsid w:val="00795CF3"/>
    <w:pPr>
      <w:widowControl w:val="0"/>
      <w:shd w:val="clear" w:color="auto" w:fill="FFFFFF"/>
      <w:spacing w:before="480" w:after="300" w:line="0" w:lineRule="atLeast"/>
    </w:pPr>
    <w:rPr>
      <w:rFonts w:ascii="Times New Roman" w:eastAsia="Times New Roman" w:hAnsi="Times New Roman" w:cs="Times New Roman"/>
      <w:sz w:val="29"/>
      <w:szCs w:val="29"/>
    </w:rPr>
  </w:style>
  <w:style w:type="paragraph" w:styleId="a5">
    <w:name w:val="Balloon Text"/>
    <w:basedOn w:val="a0"/>
    <w:link w:val="a6"/>
    <w:uiPriority w:val="99"/>
    <w:semiHidden/>
    <w:unhideWhenUsed/>
    <w:rsid w:val="00795CF3"/>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795CF3"/>
    <w:rPr>
      <w:rFonts w:ascii="Tahoma" w:hAnsi="Tahoma" w:cs="Tahoma"/>
      <w:sz w:val="16"/>
      <w:szCs w:val="16"/>
    </w:rPr>
  </w:style>
  <w:style w:type="paragraph" w:styleId="a7">
    <w:name w:val="header"/>
    <w:basedOn w:val="a0"/>
    <w:link w:val="a8"/>
    <w:uiPriority w:val="99"/>
    <w:unhideWhenUsed/>
    <w:rsid w:val="00795CF3"/>
    <w:pPr>
      <w:tabs>
        <w:tab w:val="center" w:pos="4677"/>
        <w:tab w:val="right" w:pos="9355"/>
      </w:tabs>
      <w:spacing w:after="0" w:line="240" w:lineRule="auto"/>
    </w:pPr>
  </w:style>
  <w:style w:type="character" w:customStyle="1" w:styleId="a8">
    <w:name w:val="Верхний колонтитул Знак"/>
    <w:basedOn w:val="a1"/>
    <w:link w:val="a7"/>
    <w:uiPriority w:val="99"/>
    <w:rsid w:val="00795CF3"/>
  </w:style>
  <w:style w:type="paragraph" w:styleId="a9">
    <w:name w:val="footer"/>
    <w:basedOn w:val="a0"/>
    <w:link w:val="aa"/>
    <w:uiPriority w:val="99"/>
    <w:unhideWhenUsed/>
    <w:rsid w:val="00795CF3"/>
    <w:pPr>
      <w:tabs>
        <w:tab w:val="center" w:pos="4677"/>
        <w:tab w:val="right" w:pos="9355"/>
      </w:tabs>
      <w:spacing w:after="0" w:line="240" w:lineRule="auto"/>
    </w:pPr>
  </w:style>
  <w:style w:type="character" w:customStyle="1" w:styleId="aa">
    <w:name w:val="Нижний колонтитул Знак"/>
    <w:basedOn w:val="a1"/>
    <w:link w:val="a9"/>
    <w:uiPriority w:val="99"/>
    <w:rsid w:val="00795CF3"/>
  </w:style>
  <w:style w:type="paragraph" w:styleId="ab">
    <w:name w:val="No Spacing"/>
    <w:uiPriority w:val="1"/>
    <w:qFormat/>
    <w:rsid w:val="00291C10"/>
    <w:pPr>
      <w:spacing w:after="0" w:line="240" w:lineRule="auto"/>
    </w:pPr>
  </w:style>
  <w:style w:type="character" w:customStyle="1" w:styleId="20">
    <w:name w:val="Заголовок 2 Знак"/>
    <w:basedOn w:val="a1"/>
    <w:link w:val="2"/>
    <w:rsid w:val="00A83577"/>
    <w:rPr>
      <w:rFonts w:ascii="Times New Roman" w:eastAsia="Times New Roman" w:hAnsi="Times New Roman" w:cs="Times New Roman"/>
      <w:b/>
      <w:bCs/>
      <w:sz w:val="36"/>
      <w:szCs w:val="36"/>
      <w:lang w:eastAsia="ru-RU"/>
    </w:rPr>
  </w:style>
  <w:style w:type="paragraph" w:styleId="ac">
    <w:name w:val="List Paragraph"/>
    <w:basedOn w:val="a0"/>
    <w:uiPriority w:val="34"/>
    <w:qFormat/>
    <w:rsid w:val="00A83577"/>
    <w:pPr>
      <w:spacing w:after="0" w:line="240" w:lineRule="auto"/>
      <w:ind w:left="720"/>
      <w:contextualSpacing/>
    </w:pPr>
    <w:rPr>
      <w:rFonts w:ascii="Calibri" w:eastAsia="Calibri" w:hAnsi="Calibri" w:cs="Times New Roman"/>
      <w:lang w:val="be-BY"/>
    </w:rPr>
  </w:style>
  <w:style w:type="paragraph" w:customStyle="1" w:styleId="Style3">
    <w:name w:val="Style3"/>
    <w:basedOn w:val="a0"/>
    <w:uiPriority w:val="99"/>
    <w:rsid w:val="00A83577"/>
    <w:pPr>
      <w:widowControl w:val="0"/>
      <w:autoSpaceDE w:val="0"/>
      <w:autoSpaceDN w:val="0"/>
      <w:adjustRightInd w:val="0"/>
      <w:spacing w:after="0" w:line="481" w:lineRule="exact"/>
      <w:ind w:firstLine="533"/>
      <w:jc w:val="both"/>
    </w:pPr>
    <w:rPr>
      <w:rFonts w:ascii="Times New Roman" w:eastAsia="Times New Roman" w:hAnsi="Times New Roman" w:cs="Times New Roman"/>
      <w:sz w:val="24"/>
      <w:szCs w:val="24"/>
      <w:lang w:val="be-BY"/>
    </w:rPr>
  </w:style>
  <w:style w:type="paragraph" w:customStyle="1" w:styleId="Style4">
    <w:name w:val="Style4"/>
    <w:basedOn w:val="a0"/>
    <w:uiPriority w:val="99"/>
    <w:rsid w:val="00A83577"/>
    <w:pPr>
      <w:widowControl w:val="0"/>
      <w:autoSpaceDE w:val="0"/>
      <w:autoSpaceDN w:val="0"/>
      <w:adjustRightInd w:val="0"/>
      <w:spacing w:after="0" w:line="485" w:lineRule="exact"/>
      <w:ind w:firstLine="562"/>
      <w:jc w:val="both"/>
    </w:pPr>
    <w:rPr>
      <w:rFonts w:ascii="Times New Roman" w:eastAsia="Times New Roman" w:hAnsi="Times New Roman" w:cs="Times New Roman"/>
      <w:sz w:val="24"/>
      <w:szCs w:val="24"/>
      <w:lang w:val="be-BY"/>
    </w:rPr>
  </w:style>
  <w:style w:type="character" w:customStyle="1" w:styleId="FontStyle11">
    <w:name w:val="Font Style11"/>
    <w:uiPriority w:val="99"/>
    <w:rsid w:val="00A83577"/>
    <w:rPr>
      <w:rFonts w:ascii="Times New Roman" w:hAnsi="Times New Roman" w:cs="Times New Roman" w:hint="default"/>
      <w:spacing w:val="-10"/>
      <w:sz w:val="28"/>
      <w:szCs w:val="28"/>
    </w:rPr>
  </w:style>
  <w:style w:type="paragraph" w:customStyle="1" w:styleId="newncpi">
    <w:name w:val="newncpi"/>
    <w:basedOn w:val="a0"/>
    <w:rsid w:val="00A83577"/>
    <w:pPr>
      <w:spacing w:after="0" w:line="240" w:lineRule="auto"/>
      <w:ind w:firstLine="567"/>
      <w:jc w:val="both"/>
    </w:pPr>
    <w:rPr>
      <w:rFonts w:ascii="Times New Roman" w:eastAsia="Times New Roman" w:hAnsi="Times New Roman" w:cs="Times New Roman"/>
      <w:sz w:val="24"/>
      <w:szCs w:val="24"/>
    </w:rPr>
  </w:style>
  <w:style w:type="character" w:customStyle="1" w:styleId="apple-converted-space">
    <w:name w:val="apple-converted-space"/>
    <w:basedOn w:val="a1"/>
    <w:rsid w:val="00BD13EB"/>
  </w:style>
  <w:style w:type="character" w:styleId="ad">
    <w:name w:val="Strong"/>
    <w:basedOn w:val="a1"/>
    <w:uiPriority w:val="22"/>
    <w:qFormat/>
    <w:rsid w:val="00BD13EB"/>
    <w:rPr>
      <w:b/>
      <w:bCs/>
    </w:rPr>
  </w:style>
  <w:style w:type="paragraph" w:customStyle="1" w:styleId="n">
    <w:name w:val="n"/>
    <w:basedOn w:val="a0"/>
    <w:rsid w:val="00BD13EB"/>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Normal (Web)"/>
    <w:basedOn w:val="a0"/>
    <w:uiPriority w:val="99"/>
    <w:semiHidden/>
    <w:unhideWhenUsed/>
    <w:rsid w:val="00A72C53"/>
    <w:pPr>
      <w:spacing w:before="100" w:beforeAutospacing="1" w:after="100" w:afterAutospacing="1" w:line="240" w:lineRule="auto"/>
    </w:pPr>
    <w:rPr>
      <w:rFonts w:ascii="Times New Roman" w:eastAsia="Times New Roman" w:hAnsi="Times New Roman" w:cs="Times New Roman"/>
      <w:sz w:val="24"/>
      <w:szCs w:val="24"/>
    </w:rPr>
  </w:style>
  <w:style w:type="table" w:styleId="af">
    <w:name w:val="Table Grid"/>
    <w:basedOn w:val="a2"/>
    <w:uiPriority w:val="59"/>
    <w:rsid w:val="00420F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
    <w:name w:val="List Bullet"/>
    <w:basedOn w:val="a0"/>
    <w:uiPriority w:val="99"/>
    <w:unhideWhenUsed/>
    <w:rsid w:val="006E6876"/>
    <w:pPr>
      <w:numPr>
        <w:numId w:val="22"/>
      </w:numPr>
      <w:contextualSpacing/>
    </w:pPr>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3065381">
      <w:bodyDiv w:val="1"/>
      <w:marLeft w:val="0"/>
      <w:marRight w:val="0"/>
      <w:marTop w:val="0"/>
      <w:marBottom w:val="0"/>
      <w:divBdr>
        <w:top w:val="none" w:sz="0" w:space="0" w:color="auto"/>
        <w:left w:val="none" w:sz="0" w:space="0" w:color="auto"/>
        <w:bottom w:val="none" w:sz="0" w:space="0" w:color="auto"/>
        <w:right w:val="none" w:sz="0" w:space="0" w:color="auto"/>
      </w:divBdr>
    </w:div>
    <w:div w:id="830829857">
      <w:bodyDiv w:val="1"/>
      <w:marLeft w:val="0"/>
      <w:marRight w:val="0"/>
      <w:marTop w:val="0"/>
      <w:marBottom w:val="0"/>
      <w:divBdr>
        <w:top w:val="none" w:sz="0" w:space="0" w:color="auto"/>
        <w:left w:val="none" w:sz="0" w:space="0" w:color="auto"/>
        <w:bottom w:val="none" w:sz="0" w:space="0" w:color="auto"/>
        <w:right w:val="none" w:sz="0" w:space="0" w:color="auto"/>
      </w:divBdr>
    </w:div>
    <w:div w:id="888030515">
      <w:bodyDiv w:val="1"/>
      <w:marLeft w:val="0"/>
      <w:marRight w:val="0"/>
      <w:marTop w:val="0"/>
      <w:marBottom w:val="0"/>
      <w:divBdr>
        <w:top w:val="none" w:sz="0" w:space="0" w:color="auto"/>
        <w:left w:val="none" w:sz="0" w:space="0" w:color="auto"/>
        <w:bottom w:val="none" w:sz="0" w:space="0" w:color="auto"/>
        <w:right w:val="none" w:sz="0" w:space="0" w:color="auto"/>
      </w:divBdr>
    </w:div>
    <w:div w:id="1014381863">
      <w:bodyDiv w:val="1"/>
      <w:marLeft w:val="0"/>
      <w:marRight w:val="0"/>
      <w:marTop w:val="0"/>
      <w:marBottom w:val="0"/>
      <w:divBdr>
        <w:top w:val="none" w:sz="0" w:space="0" w:color="auto"/>
        <w:left w:val="none" w:sz="0" w:space="0" w:color="auto"/>
        <w:bottom w:val="none" w:sz="0" w:space="0" w:color="auto"/>
        <w:right w:val="none" w:sz="0" w:space="0" w:color="auto"/>
      </w:divBdr>
    </w:div>
    <w:div w:id="1509365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jpeg"/><Relationship Id="rId26" Type="http://schemas.openxmlformats.org/officeDocument/2006/relationships/header" Target="header6.xml"/><Relationship Id="rId39" Type="http://schemas.openxmlformats.org/officeDocument/2006/relationships/header" Target="header11.xml"/><Relationship Id="rId21" Type="http://schemas.openxmlformats.org/officeDocument/2006/relationships/header" Target="header4.xml"/><Relationship Id="rId34" Type="http://schemas.openxmlformats.org/officeDocument/2006/relationships/image" Target="media/image17.jpeg"/><Relationship Id="rId42" Type="http://schemas.openxmlformats.org/officeDocument/2006/relationships/image" Target="media/image19.jpe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image" Target="media/image28.jpeg"/><Relationship Id="rId63" Type="http://schemas.openxmlformats.org/officeDocument/2006/relationships/image" Target="media/image36.png"/><Relationship Id="rId68" Type="http://schemas.openxmlformats.org/officeDocument/2006/relationships/header" Target="header14.xm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2.png"/><Relationship Id="rId11" Type="http://schemas.openxmlformats.org/officeDocument/2006/relationships/image" Target="media/image2.jpeg"/><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header" Target="header9.xml"/><Relationship Id="rId40" Type="http://schemas.openxmlformats.org/officeDocument/2006/relationships/footer" Target="footer3.xml"/><Relationship Id="rId45" Type="http://schemas.openxmlformats.org/officeDocument/2006/relationships/footer" Target="footer5.xml"/><Relationship Id="rId53" Type="http://schemas.openxmlformats.org/officeDocument/2006/relationships/header" Target="header12.xml"/><Relationship Id="rId58" Type="http://schemas.openxmlformats.org/officeDocument/2006/relationships/image" Target="media/image31.jpeg"/><Relationship Id="rId66" Type="http://schemas.openxmlformats.org/officeDocument/2006/relationships/image" Target="media/image39.png"/><Relationship Id="rId74" Type="http://schemas.openxmlformats.org/officeDocument/2006/relationships/header" Target="header17.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header" Target="header8.xml"/><Relationship Id="rId49" Type="http://schemas.openxmlformats.org/officeDocument/2006/relationships/image" Target="media/image24.png"/><Relationship Id="rId57" Type="http://schemas.openxmlformats.org/officeDocument/2006/relationships/image" Target="media/image30.jpeg"/><Relationship Id="rId61" Type="http://schemas.openxmlformats.org/officeDocument/2006/relationships/image" Target="media/image34.png"/><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image" Target="media/image14.jpeg"/><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image" Target="media/image33.png"/><Relationship Id="rId65" Type="http://schemas.openxmlformats.org/officeDocument/2006/relationships/image" Target="media/image38.jpeg"/><Relationship Id="rId73" Type="http://schemas.openxmlformats.org/officeDocument/2006/relationships/image" Target="media/image43.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header" Target="header5.xml"/><Relationship Id="rId27" Type="http://schemas.openxmlformats.org/officeDocument/2006/relationships/header" Target="header7.xml"/><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0.png"/><Relationship Id="rId48" Type="http://schemas.openxmlformats.org/officeDocument/2006/relationships/image" Target="media/image23.png"/><Relationship Id="rId56" Type="http://schemas.openxmlformats.org/officeDocument/2006/relationships/image" Target="media/image29.jpeg"/><Relationship Id="rId64" Type="http://schemas.openxmlformats.org/officeDocument/2006/relationships/image" Target="media/image37.png"/><Relationship Id="rId69" Type="http://schemas.openxmlformats.org/officeDocument/2006/relationships/header" Target="header15.xm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header" Target="header16.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image" Target="media/image10.png"/><Relationship Id="rId33" Type="http://schemas.openxmlformats.org/officeDocument/2006/relationships/image" Target="media/image16.jpeg"/><Relationship Id="rId38" Type="http://schemas.openxmlformats.org/officeDocument/2006/relationships/header" Target="header10.xml"/><Relationship Id="rId46" Type="http://schemas.openxmlformats.org/officeDocument/2006/relationships/footer" Target="footer6.xml"/><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7.jpeg"/><Relationship Id="rId41" Type="http://schemas.openxmlformats.org/officeDocument/2006/relationships/footer" Target="footer4.xml"/><Relationship Id="rId54" Type="http://schemas.openxmlformats.org/officeDocument/2006/relationships/header" Target="header13.xml"/><Relationship Id="rId62" Type="http://schemas.openxmlformats.org/officeDocument/2006/relationships/image" Target="media/image35.png"/><Relationship Id="rId70" Type="http://schemas.openxmlformats.org/officeDocument/2006/relationships/image" Target="media/image41.jpeg"/><Relationship Id="rId75"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676F10-0851-45FC-A6C0-029998D95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53</Pages>
  <Words>15438</Words>
  <Characters>88002</Characters>
  <Application>Microsoft Office Word</Application>
  <DocSecurity>0</DocSecurity>
  <Lines>733</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Computer</Company>
  <LinksUpToDate>false</LinksUpToDate>
  <CharactersWithSpaces>103234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46</cp:revision>
  <cp:lastPrinted>2015-12-07T13:05:00Z</cp:lastPrinted>
  <dcterms:created xsi:type="dcterms:W3CDTF">2016-05-27T06:49:00Z</dcterms:created>
  <dcterms:modified xsi:type="dcterms:W3CDTF">2016-12-15T08:52:00Z</dcterms:modified>
</cp:coreProperties>
</file>